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D3801" w:rsidP="328CEA4F" w:rsidRDefault="4F7617C6" w14:paraId="3849170A" w14:textId="58B46E30">
      <w:pPr>
        <w:jc w:val="center"/>
        <w:rPr>
          <w:rFonts w:ascii="Arial" w:hAnsi="Arial" w:eastAsia="Arial" w:cs="Arial"/>
          <w:color w:val="000000" w:themeColor="text1"/>
          <w:sz w:val="40"/>
          <w:szCs w:val="40"/>
        </w:rPr>
      </w:pPr>
      <w:r w:rsidRPr="328CEA4F">
        <w:rPr>
          <w:rFonts w:ascii="Arial" w:hAnsi="Arial" w:eastAsia="Arial" w:cs="Arial"/>
          <w:b/>
          <w:bCs/>
          <w:color w:val="000000" w:themeColor="text1"/>
          <w:sz w:val="40"/>
          <w:szCs w:val="40"/>
        </w:rPr>
        <w:t xml:space="preserve">Team 8 SAE Aero </w:t>
      </w:r>
    </w:p>
    <w:p w:rsidR="005D3801" w:rsidP="328CEA4F" w:rsidRDefault="4F7617C6" w14:paraId="07B06A24" w14:textId="634867CC">
      <w:pPr>
        <w:jc w:val="center"/>
        <w:rPr>
          <w:rFonts w:ascii="Arial" w:hAnsi="Arial" w:eastAsia="Arial" w:cs="Arial"/>
          <w:b/>
          <w:bCs/>
          <w:color w:val="000000" w:themeColor="text1"/>
          <w:sz w:val="40"/>
          <w:szCs w:val="40"/>
        </w:rPr>
      </w:pPr>
      <w:r w:rsidRPr="328CEA4F">
        <w:rPr>
          <w:rFonts w:ascii="Arial" w:hAnsi="Arial" w:eastAsia="Arial" w:cs="Arial"/>
          <w:b/>
          <w:bCs/>
          <w:color w:val="000000" w:themeColor="text1"/>
          <w:sz w:val="40"/>
          <w:szCs w:val="40"/>
        </w:rPr>
        <w:t>ME 486C Section 002</w:t>
      </w:r>
    </w:p>
    <w:p w:rsidR="005D3801" w:rsidP="328CEA4F" w:rsidRDefault="005D3801" w14:paraId="2DFFAF5E" w14:textId="5F7EE38F">
      <w:pPr>
        <w:jc w:val="center"/>
        <w:rPr>
          <w:rFonts w:ascii="Arial" w:hAnsi="Arial" w:eastAsia="Arial" w:cs="Arial"/>
          <w:color w:val="000000" w:themeColor="text1"/>
          <w:sz w:val="40"/>
          <w:szCs w:val="40"/>
        </w:rPr>
      </w:pPr>
    </w:p>
    <w:p w:rsidR="005D3801" w:rsidP="328CEA4F" w:rsidRDefault="4F7617C6" w14:paraId="3473E6BE" w14:textId="42BA81F7">
      <w:pPr>
        <w:jc w:val="center"/>
        <w:rPr>
          <w:rFonts w:ascii="Arial" w:hAnsi="Arial" w:eastAsia="Arial" w:cs="Arial"/>
          <w:b/>
          <w:bCs/>
          <w:color w:val="000000" w:themeColor="text1"/>
          <w:sz w:val="40"/>
          <w:szCs w:val="40"/>
        </w:rPr>
      </w:pPr>
      <w:r w:rsidRPr="328CEA4F">
        <w:rPr>
          <w:rFonts w:ascii="Arial" w:hAnsi="Arial" w:eastAsia="Arial" w:cs="Arial"/>
          <w:b/>
          <w:bCs/>
          <w:color w:val="000000" w:themeColor="text1"/>
          <w:sz w:val="40"/>
          <w:szCs w:val="40"/>
        </w:rPr>
        <w:t>Stability Analysis</w:t>
      </w:r>
    </w:p>
    <w:p w:rsidR="005D3801" w:rsidP="328CEA4F" w:rsidRDefault="005D3801" w14:paraId="35326ED8" w14:textId="3CC25764">
      <w:pPr>
        <w:spacing w:after="120"/>
        <w:jc w:val="center"/>
        <w:rPr>
          <w:rFonts w:ascii="Times New Roman" w:hAnsi="Times New Roman" w:eastAsia="Times New Roman" w:cs="Times New Roman"/>
          <w:color w:val="000000" w:themeColor="text1"/>
        </w:rPr>
      </w:pPr>
    </w:p>
    <w:p w:rsidR="005D3801" w:rsidP="328CEA4F" w:rsidRDefault="4F7617C6" w14:paraId="45FFC374" w14:textId="23A7A82F">
      <w:pPr>
        <w:spacing w:after="120"/>
        <w:jc w:val="center"/>
        <w:rPr>
          <w:rFonts w:ascii="Arial" w:hAnsi="Arial" w:eastAsia="Arial" w:cs="Arial"/>
          <w:color w:val="000000" w:themeColor="text1"/>
          <w:sz w:val="28"/>
          <w:szCs w:val="28"/>
        </w:rPr>
      </w:pPr>
      <w:r w:rsidRPr="328CEA4F">
        <w:rPr>
          <w:rFonts w:ascii="Arial" w:hAnsi="Arial" w:eastAsia="Arial" w:cs="Arial"/>
          <w:b/>
          <w:bCs/>
          <w:color w:val="000000" w:themeColor="text1"/>
          <w:sz w:val="28"/>
          <w:szCs w:val="28"/>
        </w:rPr>
        <w:t>Alec Zodrow</w:t>
      </w:r>
    </w:p>
    <w:p w:rsidR="005D3801" w:rsidP="328CEA4F" w:rsidRDefault="4F7617C6" w14:paraId="601D880A" w14:textId="76CA5BDB">
      <w:pPr>
        <w:spacing w:after="120"/>
        <w:jc w:val="center"/>
        <w:rPr>
          <w:rFonts w:ascii="Arial" w:hAnsi="Arial" w:eastAsia="Arial" w:cs="Arial"/>
          <w:color w:val="000000" w:themeColor="text1"/>
          <w:sz w:val="28"/>
          <w:szCs w:val="28"/>
        </w:rPr>
      </w:pPr>
      <w:r w:rsidRPr="328CEA4F">
        <w:rPr>
          <w:rFonts w:ascii="Arial" w:hAnsi="Arial" w:eastAsia="Arial" w:cs="Arial"/>
          <w:b/>
          <w:bCs/>
          <w:color w:val="000000" w:themeColor="text1"/>
          <w:sz w:val="28"/>
          <w:szCs w:val="28"/>
        </w:rPr>
        <w:t>Jacob Cabanyog</w:t>
      </w:r>
    </w:p>
    <w:p w:rsidR="005D3801" w:rsidP="328CEA4F" w:rsidRDefault="005D3801" w14:paraId="7253C0F5" w14:textId="26AF0230">
      <w:pPr>
        <w:spacing w:after="120"/>
        <w:jc w:val="center"/>
        <w:rPr>
          <w:rFonts w:ascii="Times New Roman" w:hAnsi="Times New Roman" w:eastAsia="Times New Roman" w:cs="Times New Roman"/>
          <w:color w:val="000000" w:themeColor="text1"/>
        </w:rPr>
      </w:pPr>
    </w:p>
    <w:p w:rsidR="005D3801" w:rsidP="328CEA4F" w:rsidRDefault="4F7617C6" w14:paraId="0868DC15" w14:textId="0DCB87B1">
      <w:pPr>
        <w:spacing w:after="120"/>
        <w:jc w:val="center"/>
        <w:rPr>
          <w:rFonts w:ascii="Arial" w:hAnsi="Arial" w:eastAsia="Arial" w:cs="Arial"/>
          <w:b/>
          <w:bCs/>
          <w:color w:val="000000" w:themeColor="text1"/>
          <w:sz w:val="28"/>
          <w:szCs w:val="28"/>
        </w:rPr>
      </w:pPr>
      <w:r w:rsidRPr="328CEA4F">
        <w:rPr>
          <w:rFonts w:ascii="Arial" w:hAnsi="Arial" w:eastAsia="Arial" w:cs="Arial"/>
          <w:b/>
          <w:bCs/>
          <w:color w:val="000000" w:themeColor="text1"/>
          <w:sz w:val="28"/>
          <w:szCs w:val="28"/>
        </w:rPr>
        <w:t>Date: 2/5/2023</w:t>
      </w:r>
    </w:p>
    <w:p w:rsidR="005D3801" w:rsidP="328CEA4F" w:rsidRDefault="005D3801" w14:paraId="07069A30" w14:textId="738CBCF8">
      <w:pPr>
        <w:spacing w:after="120"/>
        <w:rPr>
          <w:rFonts w:ascii="Times New Roman" w:hAnsi="Times New Roman" w:eastAsia="Times New Roman" w:cs="Times New Roman"/>
          <w:color w:val="000000" w:themeColor="text1"/>
        </w:rPr>
      </w:pPr>
    </w:p>
    <w:p w:rsidR="005D3801" w:rsidP="328CEA4F" w:rsidRDefault="4F7617C6" w14:paraId="2A0B8750" w14:textId="31B7B333">
      <w:pPr>
        <w:spacing w:after="120"/>
        <w:jc w:val="center"/>
        <w:rPr>
          <w:rFonts w:ascii="Times New Roman" w:hAnsi="Times New Roman" w:eastAsia="Times New Roman" w:cs="Times New Roman"/>
          <w:color w:val="000000" w:themeColor="text1"/>
        </w:rPr>
      </w:pPr>
      <w:r>
        <w:rPr>
          <w:noProof/>
        </w:rPr>
        <w:drawing>
          <wp:inline distT="0" distB="0" distL="0" distR="0" wp14:anchorId="2085C2BD" wp14:editId="43A562B8">
            <wp:extent cx="4305300" cy="1885950"/>
            <wp:effectExtent l="0" t="0" r="0" b="0"/>
            <wp:docPr id="1487874874" name="Picture 1487874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305300" cy="1885950"/>
                    </a:xfrm>
                    <a:prstGeom prst="rect">
                      <a:avLst/>
                    </a:prstGeom>
                  </pic:spPr>
                </pic:pic>
              </a:graphicData>
            </a:graphic>
          </wp:inline>
        </w:drawing>
      </w:r>
    </w:p>
    <w:p w:rsidR="005D3801" w:rsidRDefault="00797BA4" w14:paraId="2C5B1E92" w14:textId="72251DE3">
      <w:r>
        <w:br w:type="page"/>
      </w:r>
    </w:p>
    <w:p w:rsidRPr="00CA7248" w:rsidR="005D3801" w:rsidP="742E69EB" w:rsidRDefault="005D3801" w14:paraId="2C078E63" w14:textId="77F5A1DE">
      <w:pPr>
        <w:spacing w:after="0"/>
        <w:rPr>
          <w:sz w:val="24"/>
          <w:szCs w:val="24"/>
        </w:rPr>
      </w:pPr>
    </w:p>
    <w:p w:rsidRPr="00F208BF" w:rsidR="328CEA4F" w:rsidP="742E69EB" w:rsidRDefault="033F8FEC" w14:paraId="214E44A3" w14:textId="3A34D0B1">
      <w:pPr>
        <w:spacing w:after="0"/>
        <w:rPr>
          <w:rFonts w:ascii="Times New Roman" w:hAnsi="Times New Roman" w:cs="Times New Roman"/>
          <w:sz w:val="24"/>
          <w:szCs w:val="24"/>
          <w:u w:val="single"/>
        </w:rPr>
      </w:pPr>
      <w:r w:rsidRPr="00F208BF">
        <w:rPr>
          <w:rFonts w:ascii="Times New Roman" w:hAnsi="Times New Roman" w:cs="Times New Roman"/>
          <w:b/>
          <w:bCs/>
          <w:sz w:val="24"/>
          <w:szCs w:val="24"/>
          <w:u w:val="single"/>
        </w:rPr>
        <w:t>Introduction</w:t>
      </w:r>
      <w:r w:rsidR="00F208BF">
        <w:rPr>
          <w:rFonts w:ascii="Times New Roman" w:hAnsi="Times New Roman" w:cs="Times New Roman"/>
          <w:b/>
          <w:bCs/>
          <w:sz w:val="24"/>
          <w:szCs w:val="24"/>
          <w:u w:val="single"/>
        </w:rPr>
        <w:t>:</w:t>
      </w:r>
    </w:p>
    <w:p w:rsidR="00D20A7E" w:rsidP="000365A7" w:rsidRDefault="743A9691" w14:paraId="305D0525" w14:textId="40590C65">
      <w:pPr>
        <w:spacing w:after="0"/>
        <w:jc w:val="both"/>
        <w:rPr>
          <w:rFonts w:ascii="Times New Roman" w:hAnsi="Times New Roman" w:cs="Times New Roman"/>
          <w:sz w:val="24"/>
          <w:szCs w:val="24"/>
        </w:rPr>
      </w:pPr>
      <w:r w:rsidRPr="00F208BF">
        <w:rPr>
          <w:rFonts w:ascii="Times New Roman" w:hAnsi="Times New Roman" w:cs="Times New Roman"/>
          <w:sz w:val="24"/>
          <w:szCs w:val="24"/>
        </w:rPr>
        <w:t>The goal of this project is to design and manufacture an electric airplane to compete in the SAE Aero Micro Class competition.</w:t>
      </w:r>
      <w:r w:rsidRPr="00F208BF" w:rsidR="39461227">
        <w:rPr>
          <w:rFonts w:ascii="Times New Roman" w:hAnsi="Times New Roman" w:cs="Times New Roman"/>
          <w:sz w:val="24"/>
          <w:szCs w:val="24"/>
        </w:rPr>
        <w:t xml:space="preserve"> </w:t>
      </w:r>
      <w:r w:rsidR="00553CE9">
        <w:rPr>
          <w:rFonts w:ascii="Times New Roman" w:hAnsi="Times New Roman" w:cs="Times New Roman"/>
          <w:sz w:val="24"/>
          <w:szCs w:val="24"/>
        </w:rPr>
        <w:t>The SAE competition is hosted annually in Fort Worth, Texas</w:t>
      </w:r>
      <w:r w:rsidR="00E27976">
        <w:rPr>
          <w:rFonts w:ascii="Times New Roman" w:hAnsi="Times New Roman" w:cs="Times New Roman"/>
          <w:sz w:val="24"/>
          <w:szCs w:val="24"/>
        </w:rPr>
        <w:t xml:space="preserve">, and is </w:t>
      </w:r>
      <w:r w:rsidR="005A4CD4">
        <w:rPr>
          <w:rFonts w:ascii="Times New Roman" w:hAnsi="Times New Roman" w:cs="Times New Roman"/>
          <w:sz w:val="24"/>
          <w:szCs w:val="24"/>
        </w:rPr>
        <w:t xml:space="preserve">focused and airplane design. </w:t>
      </w:r>
      <w:r w:rsidR="00C51A7A">
        <w:rPr>
          <w:rFonts w:ascii="Times New Roman" w:hAnsi="Times New Roman" w:cs="Times New Roman"/>
          <w:sz w:val="24"/>
          <w:szCs w:val="24"/>
        </w:rPr>
        <w:t xml:space="preserve">This competition challenges students from across the globe to design an aircraft capable of carrying a </w:t>
      </w:r>
      <w:r w:rsidR="00E94D7A">
        <w:rPr>
          <w:rFonts w:ascii="Times New Roman" w:hAnsi="Times New Roman" w:cs="Times New Roman"/>
          <w:sz w:val="24"/>
          <w:szCs w:val="24"/>
        </w:rPr>
        <w:t xml:space="preserve">regulation sized box in the most efficient manner. Teams are </w:t>
      </w:r>
      <w:r w:rsidRPr="66A28A89" w:rsidR="5C4C44C7">
        <w:rPr>
          <w:rFonts w:ascii="Times New Roman" w:hAnsi="Times New Roman" w:cs="Times New Roman"/>
          <w:sz w:val="24"/>
          <w:szCs w:val="24"/>
        </w:rPr>
        <w:t>judged</w:t>
      </w:r>
      <w:r w:rsidR="00E94D7A">
        <w:rPr>
          <w:rFonts w:ascii="Times New Roman" w:hAnsi="Times New Roman" w:cs="Times New Roman"/>
          <w:sz w:val="24"/>
          <w:szCs w:val="24"/>
        </w:rPr>
        <w:t xml:space="preserve"> based on the weight and speed of the plane</w:t>
      </w:r>
      <w:r w:rsidR="00904721">
        <w:rPr>
          <w:rFonts w:ascii="Times New Roman" w:hAnsi="Times New Roman" w:cs="Times New Roman"/>
          <w:sz w:val="24"/>
          <w:szCs w:val="24"/>
        </w:rPr>
        <w:t>,</w:t>
      </w:r>
      <w:r w:rsidR="00E94D7A">
        <w:rPr>
          <w:rFonts w:ascii="Times New Roman" w:hAnsi="Times New Roman" w:cs="Times New Roman"/>
          <w:sz w:val="24"/>
          <w:szCs w:val="24"/>
        </w:rPr>
        <w:t xml:space="preserve"> </w:t>
      </w:r>
      <w:r w:rsidR="00D20A7E">
        <w:rPr>
          <w:rFonts w:ascii="Times New Roman" w:hAnsi="Times New Roman" w:cs="Times New Roman"/>
          <w:sz w:val="24"/>
          <w:szCs w:val="24"/>
        </w:rPr>
        <w:t>s</w:t>
      </w:r>
      <w:r w:rsidR="00E94D7A">
        <w:rPr>
          <w:rFonts w:ascii="Times New Roman" w:hAnsi="Times New Roman" w:cs="Times New Roman"/>
          <w:sz w:val="24"/>
          <w:szCs w:val="24"/>
        </w:rPr>
        <w:t xml:space="preserve">o it must be carefully designed in order to maximize those factors. </w:t>
      </w:r>
      <w:r w:rsidR="00751742">
        <w:rPr>
          <w:rFonts w:ascii="Times New Roman" w:hAnsi="Times New Roman" w:cs="Times New Roman"/>
          <w:sz w:val="24"/>
          <w:szCs w:val="24"/>
        </w:rPr>
        <w:t xml:space="preserve"> </w:t>
      </w:r>
    </w:p>
    <w:p w:rsidR="003147ED" w:rsidP="4CB4A966" w:rsidRDefault="003147ED" w14:paraId="4CD43A1B" w14:textId="77777777">
      <w:pPr>
        <w:spacing w:after="0"/>
        <w:rPr>
          <w:rFonts w:ascii="Times New Roman" w:hAnsi="Times New Roman" w:cs="Times New Roman"/>
          <w:sz w:val="24"/>
          <w:szCs w:val="24"/>
        </w:rPr>
      </w:pPr>
    </w:p>
    <w:p w:rsidR="00905736" w:rsidP="742E69EB" w:rsidRDefault="32745F19" w14:paraId="0C276E88" w14:textId="470F4A31">
      <w:pPr>
        <w:spacing w:after="0"/>
        <w:rPr>
          <w:rFonts w:ascii="Times New Roman" w:hAnsi="Times New Roman" w:cs="Times New Roman"/>
          <w:sz w:val="24"/>
          <w:szCs w:val="24"/>
        </w:rPr>
      </w:pPr>
      <w:r w:rsidRPr="00F208BF">
        <w:rPr>
          <w:rFonts w:ascii="Times New Roman" w:hAnsi="Times New Roman" w:cs="Times New Roman"/>
          <w:sz w:val="24"/>
          <w:szCs w:val="24"/>
        </w:rPr>
        <w:t>This</w:t>
      </w:r>
      <w:r w:rsidRPr="00F208BF" w:rsidR="39461227">
        <w:rPr>
          <w:rFonts w:ascii="Times New Roman" w:hAnsi="Times New Roman" w:cs="Times New Roman"/>
          <w:sz w:val="24"/>
          <w:szCs w:val="24"/>
        </w:rPr>
        <w:t xml:space="preserve"> analysis will focus on the </w:t>
      </w:r>
      <w:r w:rsidRPr="00F208BF" w:rsidR="76611FE4">
        <w:rPr>
          <w:rFonts w:ascii="Times New Roman" w:hAnsi="Times New Roman" w:cs="Times New Roman"/>
          <w:sz w:val="24"/>
          <w:szCs w:val="24"/>
        </w:rPr>
        <w:t>static</w:t>
      </w:r>
      <w:r w:rsidRPr="00F208BF" w:rsidR="39461227">
        <w:rPr>
          <w:rFonts w:ascii="Times New Roman" w:hAnsi="Times New Roman" w:cs="Times New Roman"/>
          <w:sz w:val="24"/>
          <w:szCs w:val="24"/>
        </w:rPr>
        <w:t xml:space="preserve"> stability of the team’s current design</w:t>
      </w:r>
      <w:r w:rsidR="003D28C4">
        <w:rPr>
          <w:rFonts w:ascii="Times New Roman" w:hAnsi="Times New Roman" w:cs="Times New Roman"/>
          <w:sz w:val="24"/>
          <w:szCs w:val="24"/>
        </w:rPr>
        <w:t>, as static stability is needed to be able to properly fly and control a</w:t>
      </w:r>
      <w:r w:rsidR="006E7C25">
        <w:rPr>
          <w:rFonts w:ascii="Times New Roman" w:hAnsi="Times New Roman" w:cs="Times New Roman"/>
          <w:sz w:val="24"/>
          <w:szCs w:val="24"/>
        </w:rPr>
        <w:t xml:space="preserve">n aircraft. </w:t>
      </w:r>
      <w:r w:rsidRPr="00F208BF" w:rsidR="00FD5CF6">
        <w:rPr>
          <w:rFonts w:ascii="Times New Roman" w:hAnsi="Times New Roman" w:cs="Times New Roman"/>
          <w:sz w:val="24"/>
          <w:szCs w:val="24"/>
        </w:rPr>
        <w:t>T</w:t>
      </w:r>
      <w:r w:rsidRPr="00F208BF" w:rsidR="008B2AAE">
        <w:rPr>
          <w:rFonts w:ascii="Times New Roman" w:hAnsi="Times New Roman" w:cs="Times New Roman"/>
          <w:sz w:val="24"/>
          <w:szCs w:val="24"/>
        </w:rPr>
        <w:t>h</w:t>
      </w:r>
      <w:r w:rsidR="006E7C25">
        <w:rPr>
          <w:rFonts w:ascii="Times New Roman" w:hAnsi="Times New Roman" w:cs="Times New Roman"/>
          <w:sz w:val="24"/>
          <w:szCs w:val="24"/>
        </w:rPr>
        <w:t xml:space="preserve">e use of the </w:t>
      </w:r>
      <w:r w:rsidRPr="00F208BF" w:rsidR="006E7C25">
        <w:rPr>
          <w:rFonts w:ascii="Times New Roman" w:hAnsi="Times New Roman" w:cs="Times New Roman"/>
          <w:sz w:val="24"/>
          <w:szCs w:val="24"/>
        </w:rPr>
        <w:t xml:space="preserve">computational flow dynamics (CFD) software XFLR5 </w:t>
      </w:r>
      <w:r w:rsidR="006E7C25">
        <w:rPr>
          <w:rFonts w:ascii="Times New Roman" w:hAnsi="Times New Roman" w:cs="Times New Roman"/>
          <w:sz w:val="24"/>
          <w:szCs w:val="24"/>
        </w:rPr>
        <w:t xml:space="preserve">will </w:t>
      </w:r>
      <w:r w:rsidRPr="00F208BF" w:rsidR="008B2AAE">
        <w:rPr>
          <w:rFonts w:ascii="Times New Roman" w:hAnsi="Times New Roman" w:cs="Times New Roman"/>
          <w:sz w:val="24"/>
          <w:szCs w:val="24"/>
        </w:rPr>
        <w:t xml:space="preserve">ensure that the plane is statically stable during </w:t>
      </w:r>
      <w:r w:rsidRPr="00F208BF" w:rsidR="005D12CE">
        <w:rPr>
          <w:rFonts w:ascii="Times New Roman" w:hAnsi="Times New Roman" w:cs="Times New Roman"/>
          <w:sz w:val="24"/>
          <w:szCs w:val="24"/>
        </w:rPr>
        <w:t>its max cruise speed</w:t>
      </w:r>
      <w:r w:rsidR="00D1428E">
        <w:rPr>
          <w:rFonts w:ascii="Times New Roman" w:hAnsi="Times New Roman" w:cs="Times New Roman"/>
          <w:sz w:val="24"/>
          <w:szCs w:val="24"/>
        </w:rPr>
        <w:t>, while also producing positive lift</w:t>
      </w:r>
      <w:r w:rsidRPr="00F208BF" w:rsidR="00385645">
        <w:rPr>
          <w:rFonts w:ascii="Times New Roman" w:hAnsi="Times New Roman" w:cs="Times New Roman"/>
          <w:sz w:val="24"/>
          <w:szCs w:val="24"/>
        </w:rPr>
        <w:t>. The</w:t>
      </w:r>
      <w:r w:rsidRPr="00F208BF" w:rsidR="00F759E2">
        <w:rPr>
          <w:rFonts w:ascii="Times New Roman" w:hAnsi="Times New Roman" w:cs="Times New Roman"/>
          <w:sz w:val="24"/>
          <w:szCs w:val="24"/>
        </w:rPr>
        <w:t xml:space="preserve"> positioning and sizing of the tail relative to </w:t>
      </w:r>
      <w:r w:rsidRPr="00F208BF" w:rsidR="002D0227">
        <w:rPr>
          <w:rFonts w:ascii="Times New Roman" w:hAnsi="Times New Roman" w:cs="Times New Roman"/>
          <w:sz w:val="24"/>
          <w:szCs w:val="24"/>
        </w:rPr>
        <w:t xml:space="preserve">the main wing is critical for </w:t>
      </w:r>
      <w:r w:rsidRPr="00F208BF" w:rsidR="00C864C1">
        <w:rPr>
          <w:rFonts w:ascii="Times New Roman" w:hAnsi="Times New Roman" w:cs="Times New Roman"/>
          <w:sz w:val="24"/>
          <w:szCs w:val="24"/>
        </w:rPr>
        <w:t xml:space="preserve">stability during flight. The horizontal tail </w:t>
      </w:r>
      <w:r w:rsidRPr="00F208BF" w:rsidR="00ED75E5">
        <w:rPr>
          <w:rFonts w:ascii="Times New Roman" w:hAnsi="Times New Roman" w:cs="Times New Roman"/>
          <w:sz w:val="24"/>
          <w:szCs w:val="24"/>
        </w:rPr>
        <w:t xml:space="preserve">controls the pitch axis of the plane, and the moment arm it generates depends on </w:t>
      </w:r>
      <w:r w:rsidRPr="00F208BF" w:rsidR="005F2B74">
        <w:rPr>
          <w:rFonts w:ascii="Times New Roman" w:hAnsi="Times New Roman" w:cs="Times New Roman"/>
          <w:sz w:val="24"/>
          <w:szCs w:val="24"/>
        </w:rPr>
        <w:t xml:space="preserve">how big its planform area is and how far it is from the center of gravity. </w:t>
      </w:r>
      <w:r w:rsidRPr="00F208BF" w:rsidR="00863C24">
        <w:rPr>
          <w:rFonts w:ascii="Times New Roman" w:hAnsi="Times New Roman" w:cs="Times New Roman"/>
          <w:sz w:val="24"/>
          <w:szCs w:val="24"/>
        </w:rPr>
        <w:t xml:space="preserve">This can be quantified by the Tail Volume coefficient. </w:t>
      </w:r>
      <w:r w:rsidR="00FB5488">
        <w:rPr>
          <w:rFonts w:ascii="Times New Roman" w:hAnsi="Times New Roman" w:cs="Times New Roman"/>
          <w:sz w:val="24"/>
          <w:szCs w:val="24"/>
        </w:rPr>
        <w:t xml:space="preserve">This analysis will result in tail dimensions and placement and the ideal center of gravity placement. </w:t>
      </w:r>
    </w:p>
    <w:p w:rsidRPr="00F208BF" w:rsidR="00F208BF" w:rsidP="742E69EB" w:rsidRDefault="00F208BF" w14:paraId="2DCA933D" w14:textId="77777777">
      <w:pPr>
        <w:spacing w:after="0"/>
        <w:rPr>
          <w:rFonts w:ascii="Times New Roman" w:hAnsi="Times New Roman" w:cs="Times New Roman"/>
          <w:sz w:val="24"/>
          <w:szCs w:val="24"/>
        </w:rPr>
      </w:pPr>
    </w:p>
    <w:p w:rsidRPr="00F208BF" w:rsidR="328CEA4F" w:rsidP="4CB4A966" w:rsidRDefault="043F4C16" w14:paraId="58EC95B1" w14:textId="292FF042">
      <w:pPr>
        <w:spacing w:after="0"/>
        <w:rPr>
          <w:rFonts w:ascii="Times New Roman" w:hAnsi="Times New Roman" w:cs="Times New Roman"/>
          <w:b/>
          <w:bCs/>
          <w:sz w:val="24"/>
          <w:szCs w:val="24"/>
          <w:u w:val="single"/>
        </w:rPr>
      </w:pPr>
      <w:r w:rsidRPr="00F208BF">
        <w:rPr>
          <w:rFonts w:ascii="Times New Roman" w:hAnsi="Times New Roman" w:cs="Times New Roman"/>
          <w:b/>
          <w:bCs/>
          <w:sz w:val="24"/>
          <w:szCs w:val="24"/>
          <w:u w:val="single"/>
        </w:rPr>
        <w:t>Methods:</w:t>
      </w:r>
    </w:p>
    <w:p w:rsidR="00DE4B82" w:rsidP="4CB4A966" w:rsidRDefault="00F208BF" w14:paraId="33326BE5" w14:textId="17034F0E">
      <w:pPr>
        <w:spacing w:after="0"/>
        <w:rPr>
          <w:rFonts w:ascii="Times New Roman" w:hAnsi="Times New Roman" w:cs="Times New Roman"/>
          <w:sz w:val="24"/>
          <w:szCs w:val="24"/>
        </w:rPr>
      </w:pPr>
      <w:r>
        <w:rPr>
          <w:rFonts w:ascii="Times New Roman" w:hAnsi="Times New Roman" w:cs="Times New Roman"/>
          <w:sz w:val="24"/>
          <w:szCs w:val="24"/>
        </w:rPr>
        <w:t xml:space="preserve">This analysis </w:t>
      </w:r>
      <w:r w:rsidR="00797A8C">
        <w:rPr>
          <w:rFonts w:ascii="Times New Roman" w:hAnsi="Times New Roman" w:cs="Times New Roman"/>
          <w:sz w:val="24"/>
          <w:szCs w:val="24"/>
        </w:rPr>
        <w:t>utilizes</w:t>
      </w:r>
      <w:r w:rsidR="00BE1DF1">
        <w:rPr>
          <w:rFonts w:ascii="Times New Roman" w:hAnsi="Times New Roman" w:cs="Times New Roman"/>
          <w:sz w:val="24"/>
          <w:szCs w:val="24"/>
        </w:rPr>
        <w:t xml:space="preserve"> CFD software that </w:t>
      </w:r>
      <w:r w:rsidR="000A1EEE">
        <w:rPr>
          <w:rFonts w:ascii="Times New Roman" w:hAnsi="Times New Roman" w:cs="Times New Roman"/>
          <w:sz w:val="24"/>
          <w:szCs w:val="24"/>
        </w:rPr>
        <w:t>is based on the</w:t>
      </w:r>
      <w:r w:rsidR="00C6113A">
        <w:rPr>
          <w:rFonts w:ascii="Times New Roman" w:hAnsi="Times New Roman" w:cs="Times New Roman"/>
          <w:sz w:val="24"/>
          <w:szCs w:val="24"/>
        </w:rPr>
        <w:t xml:space="preserve"> Navier Stokes Equations. </w:t>
      </w:r>
      <w:r w:rsidR="008338E1">
        <w:rPr>
          <w:rFonts w:ascii="Times New Roman" w:hAnsi="Times New Roman" w:cs="Times New Roman"/>
          <w:sz w:val="24"/>
          <w:szCs w:val="24"/>
        </w:rPr>
        <w:t>These</w:t>
      </w:r>
      <w:r w:rsidR="00A51830">
        <w:rPr>
          <w:rFonts w:ascii="Times New Roman" w:hAnsi="Times New Roman" w:cs="Times New Roman"/>
          <w:sz w:val="24"/>
          <w:szCs w:val="24"/>
        </w:rPr>
        <w:t xml:space="preserve"> are a set of partial differential equations that describe the flow of a fluid. </w:t>
      </w:r>
      <w:r w:rsidR="00867D09">
        <w:rPr>
          <w:rFonts w:ascii="Times New Roman" w:hAnsi="Times New Roman" w:cs="Times New Roman"/>
          <w:sz w:val="24"/>
          <w:szCs w:val="24"/>
        </w:rPr>
        <w:t xml:space="preserve">The </w:t>
      </w:r>
      <w:r w:rsidR="00B304F4">
        <w:rPr>
          <w:rFonts w:ascii="Times New Roman" w:hAnsi="Times New Roman" w:cs="Times New Roman"/>
          <w:sz w:val="24"/>
          <w:szCs w:val="24"/>
        </w:rPr>
        <w:t>software meshes a 3-D model of the plane and computes th</w:t>
      </w:r>
      <w:r w:rsidR="00A23A9D">
        <w:rPr>
          <w:rFonts w:ascii="Times New Roman" w:hAnsi="Times New Roman" w:cs="Times New Roman"/>
          <w:sz w:val="24"/>
          <w:szCs w:val="24"/>
        </w:rPr>
        <w:t xml:space="preserve">e </w:t>
      </w:r>
      <w:r w:rsidR="00DE4B82">
        <w:rPr>
          <w:rFonts w:ascii="Times New Roman" w:hAnsi="Times New Roman" w:cs="Times New Roman"/>
          <w:sz w:val="24"/>
          <w:szCs w:val="24"/>
        </w:rPr>
        <w:t xml:space="preserve">state of the </w:t>
      </w:r>
      <w:r w:rsidR="00A23A9D">
        <w:rPr>
          <w:rFonts w:ascii="Times New Roman" w:hAnsi="Times New Roman" w:cs="Times New Roman"/>
          <w:sz w:val="24"/>
          <w:szCs w:val="24"/>
        </w:rPr>
        <w:t xml:space="preserve">fluid flow at each section </w:t>
      </w:r>
      <w:r w:rsidR="002A7319">
        <w:rPr>
          <w:rFonts w:ascii="Times New Roman" w:hAnsi="Times New Roman" w:cs="Times New Roman"/>
          <w:sz w:val="24"/>
          <w:szCs w:val="24"/>
        </w:rPr>
        <w:t xml:space="preserve">using numerical methods. To do this it must first linearize the Navier Stokes Equations and then solve them using LU Decomposition. </w:t>
      </w:r>
      <w:r w:rsidR="006E1C6F">
        <w:rPr>
          <w:rFonts w:ascii="Times New Roman" w:hAnsi="Times New Roman" w:cs="Times New Roman"/>
          <w:sz w:val="24"/>
          <w:szCs w:val="24"/>
        </w:rPr>
        <w:t xml:space="preserve">The use of numerical methods means that the </w:t>
      </w:r>
      <w:r w:rsidR="00193BC4">
        <w:rPr>
          <w:rFonts w:ascii="Times New Roman" w:hAnsi="Times New Roman" w:cs="Times New Roman"/>
          <w:sz w:val="24"/>
          <w:szCs w:val="24"/>
        </w:rPr>
        <w:t xml:space="preserve">software can only output approximations and never exact answers. This is acceptable as the approximations are </w:t>
      </w:r>
      <w:r w:rsidR="00F86B91">
        <w:rPr>
          <w:rFonts w:ascii="Times New Roman" w:hAnsi="Times New Roman" w:cs="Times New Roman"/>
          <w:sz w:val="24"/>
          <w:szCs w:val="24"/>
        </w:rPr>
        <w:t xml:space="preserve">very </w:t>
      </w:r>
      <w:r w:rsidR="00193BC4">
        <w:rPr>
          <w:rFonts w:ascii="Times New Roman" w:hAnsi="Times New Roman" w:cs="Times New Roman"/>
          <w:sz w:val="24"/>
          <w:szCs w:val="24"/>
        </w:rPr>
        <w:t>accurate and are on</w:t>
      </w:r>
      <w:r w:rsidR="00F86B91">
        <w:rPr>
          <w:rFonts w:ascii="Times New Roman" w:hAnsi="Times New Roman" w:cs="Times New Roman"/>
          <w:sz w:val="24"/>
          <w:szCs w:val="24"/>
        </w:rPr>
        <w:t xml:space="preserve">ly off on a very small scale. The Navier Stokes Equations </w:t>
      </w:r>
      <w:r w:rsidR="003B11F0">
        <w:rPr>
          <w:rFonts w:ascii="Times New Roman" w:hAnsi="Times New Roman" w:cs="Times New Roman"/>
          <w:sz w:val="24"/>
          <w:szCs w:val="24"/>
        </w:rPr>
        <w:t>can be found in the Appendix</w:t>
      </w:r>
      <w:r w:rsidR="00653E70">
        <w:rPr>
          <w:rFonts w:ascii="Times New Roman" w:hAnsi="Times New Roman" w:cs="Times New Roman"/>
          <w:sz w:val="24"/>
          <w:szCs w:val="24"/>
        </w:rPr>
        <w:t xml:space="preserve"> [2]</w:t>
      </w:r>
      <w:r w:rsidR="003B11F0">
        <w:rPr>
          <w:rFonts w:ascii="Times New Roman" w:hAnsi="Times New Roman" w:cs="Times New Roman"/>
          <w:sz w:val="24"/>
          <w:szCs w:val="24"/>
        </w:rPr>
        <w:t>.</w:t>
      </w:r>
    </w:p>
    <w:p w:rsidR="00DE4B82" w:rsidP="4CB4A966" w:rsidRDefault="00DE4B82" w14:paraId="39D78138" w14:textId="5F5744BB">
      <w:pPr>
        <w:spacing w:after="0"/>
        <w:rPr>
          <w:rFonts w:ascii="Times New Roman" w:hAnsi="Times New Roman" w:cs="Times New Roman"/>
          <w:sz w:val="24"/>
          <w:szCs w:val="24"/>
        </w:rPr>
      </w:pPr>
    </w:p>
    <w:p w:rsidR="00D537EE" w:rsidP="4CB4A966" w:rsidRDefault="00D537EE" w14:paraId="4B8FE37E" w14:textId="4231F037">
      <w:pPr>
        <w:spacing w:after="0"/>
        <w:rPr>
          <w:rFonts w:ascii="Times New Roman" w:hAnsi="Times New Roman" w:cs="Times New Roman"/>
          <w:sz w:val="24"/>
          <w:szCs w:val="24"/>
        </w:rPr>
      </w:pPr>
    </w:p>
    <w:p w:rsidRPr="00664294" w:rsidR="00F208BF" w:rsidP="4CB4A966" w:rsidRDefault="009E74D2" w14:paraId="63B832B6" w14:textId="7E1846E4">
      <w:pPr>
        <w:spacing w:after="0"/>
        <w:rPr>
          <w:rFonts w:ascii="Times New Roman" w:hAnsi="Times New Roman" w:cs="Times New Roman"/>
          <w:sz w:val="24"/>
          <w:szCs w:val="24"/>
          <w:u w:val="single"/>
        </w:rPr>
      </w:pPr>
      <w:r w:rsidRPr="009E74D2">
        <w:rPr>
          <w:rFonts w:ascii="Times New Roman" w:hAnsi="Times New Roman" w:cs="Times New Roman"/>
          <w:sz w:val="24"/>
          <w:szCs w:val="24"/>
          <w:u w:val="single"/>
        </w:rPr>
        <w:t>Assumptions:</w:t>
      </w:r>
    </w:p>
    <w:p w:rsidR="0E9427E3" w:rsidP="0E9427E3" w:rsidRDefault="6974A5D9" w14:paraId="7C10E724" w14:textId="17029923">
      <w:pPr>
        <w:spacing w:after="0"/>
        <w:rPr>
          <w:rFonts w:ascii="Times New Roman" w:hAnsi="Times New Roman" w:cs="Times New Roman"/>
          <w:sz w:val="24"/>
          <w:szCs w:val="24"/>
        </w:rPr>
      </w:pPr>
      <w:r w:rsidRPr="124FD386">
        <w:rPr>
          <w:rFonts w:ascii="Times New Roman" w:hAnsi="Times New Roman" w:cs="Times New Roman"/>
          <w:sz w:val="24"/>
          <w:szCs w:val="24"/>
        </w:rPr>
        <w:t xml:space="preserve">One major assumption </w:t>
      </w:r>
      <w:r w:rsidRPr="124FD386" w:rsidR="13BCFBBC">
        <w:rPr>
          <w:rFonts w:ascii="Times New Roman" w:hAnsi="Times New Roman" w:cs="Times New Roman"/>
          <w:sz w:val="24"/>
          <w:szCs w:val="24"/>
        </w:rPr>
        <w:t xml:space="preserve">made during the CFD analysis was inviscid flow. </w:t>
      </w:r>
      <w:r w:rsidRPr="61DCABC2" w:rsidR="62705410">
        <w:rPr>
          <w:rFonts w:ascii="Times New Roman" w:hAnsi="Times New Roman" w:cs="Times New Roman"/>
          <w:sz w:val="24"/>
          <w:szCs w:val="24"/>
        </w:rPr>
        <w:t xml:space="preserve">This assumption was made </w:t>
      </w:r>
      <w:r w:rsidRPr="331C1482" w:rsidR="62705410">
        <w:rPr>
          <w:rFonts w:ascii="Times New Roman" w:hAnsi="Times New Roman" w:cs="Times New Roman"/>
          <w:sz w:val="24"/>
          <w:szCs w:val="24"/>
        </w:rPr>
        <w:t>because</w:t>
      </w:r>
      <w:r w:rsidRPr="439B75E9" w:rsidR="62705410">
        <w:rPr>
          <w:rFonts w:ascii="Times New Roman" w:hAnsi="Times New Roman" w:cs="Times New Roman"/>
          <w:sz w:val="24"/>
          <w:szCs w:val="24"/>
        </w:rPr>
        <w:t xml:space="preserve"> only </w:t>
      </w:r>
      <w:r w:rsidRPr="76F37102" w:rsidR="7AE8ED90">
        <w:rPr>
          <w:rFonts w:ascii="Times New Roman" w:hAnsi="Times New Roman" w:cs="Times New Roman"/>
          <w:sz w:val="24"/>
          <w:szCs w:val="24"/>
        </w:rPr>
        <w:t>pitch moments and lift/weight forces</w:t>
      </w:r>
      <w:r w:rsidR="00664294">
        <w:rPr>
          <w:rFonts w:ascii="Times New Roman" w:hAnsi="Times New Roman" w:cs="Times New Roman"/>
          <w:sz w:val="24"/>
          <w:szCs w:val="24"/>
        </w:rPr>
        <w:t xml:space="preserve"> are being considered</w:t>
      </w:r>
      <w:r w:rsidRPr="76F37102" w:rsidR="7AE8ED90">
        <w:rPr>
          <w:rFonts w:ascii="Times New Roman" w:hAnsi="Times New Roman" w:cs="Times New Roman"/>
          <w:sz w:val="24"/>
          <w:szCs w:val="24"/>
        </w:rPr>
        <w:t xml:space="preserve">. The shear </w:t>
      </w:r>
      <w:r w:rsidRPr="05540497" w:rsidR="7AE8ED90">
        <w:rPr>
          <w:rFonts w:ascii="Times New Roman" w:hAnsi="Times New Roman" w:cs="Times New Roman"/>
          <w:sz w:val="24"/>
          <w:szCs w:val="24"/>
        </w:rPr>
        <w:t>forces generated</w:t>
      </w:r>
      <w:r w:rsidRPr="28A61A9E" w:rsidR="7AE8ED90">
        <w:rPr>
          <w:rFonts w:ascii="Times New Roman" w:hAnsi="Times New Roman" w:cs="Times New Roman"/>
          <w:sz w:val="24"/>
          <w:szCs w:val="24"/>
        </w:rPr>
        <w:t xml:space="preserve"> from </w:t>
      </w:r>
      <w:r w:rsidRPr="4BF830A5" w:rsidR="7AE8ED90">
        <w:rPr>
          <w:rFonts w:ascii="Times New Roman" w:hAnsi="Times New Roman" w:cs="Times New Roman"/>
          <w:sz w:val="24"/>
          <w:szCs w:val="24"/>
        </w:rPr>
        <w:t>viscous flow</w:t>
      </w:r>
      <w:r w:rsidRPr="1AE4462C" w:rsidR="7AE8ED90">
        <w:rPr>
          <w:rFonts w:ascii="Times New Roman" w:hAnsi="Times New Roman" w:cs="Times New Roman"/>
          <w:sz w:val="24"/>
          <w:szCs w:val="24"/>
        </w:rPr>
        <w:t xml:space="preserve"> are </w:t>
      </w:r>
      <w:r w:rsidRPr="1AE4462C" w:rsidR="37C9599E">
        <w:rPr>
          <w:rFonts w:ascii="Times New Roman" w:hAnsi="Times New Roman" w:cs="Times New Roman"/>
          <w:sz w:val="24"/>
          <w:szCs w:val="24"/>
        </w:rPr>
        <w:t xml:space="preserve">negligible to pitching </w:t>
      </w:r>
      <w:r w:rsidRPr="6EE13BE0" w:rsidR="37C9599E">
        <w:rPr>
          <w:rFonts w:ascii="Times New Roman" w:hAnsi="Times New Roman" w:cs="Times New Roman"/>
          <w:sz w:val="24"/>
          <w:szCs w:val="24"/>
        </w:rPr>
        <w:t>moment</w:t>
      </w:r>
      <w:r w:rsidRPr="6EE13BE0" w:rsidR="2727B8EC">
        <w:rPr>
          <w:rFonts w:ascii="Times New Roman" w:hAnsi="Times New Roman" w:cs="Times New Roman"/>
          <w:sz w:val="24"/>
          <w:szCs w:val="24"/>
        </w:rPr>
        <w:t>s</w:t>
      </w:r>
      <w:r w:rsidRPr="6EE13BE0" w:rsidR="37C9599E">
        <w:rPr>
          <w:rFonts w:ascii="Times New Roman" w:hAnsi="Times New Roman" w:cs="Times New Roman"/>
          <w:sz w:val="24"/>
          <w:szCs w:val="24"/>
        </w:rPr>
        <w:t xml:space="preserve"> </w:t>
      </w:r>
      <w:r w:rsidRPr="2D62C144" w:rsidR="1F022DB0">
        <w:rPr>
          <w:rFonts w:ascii="Times New Roman" w:hAnsi="Times New Roman" w:cs="Times New Roman"/>
          <w:sz w:val="24"/>
          <w:szCs w:val="24"/>
        </w:rPr>
        <w:t xml:space="preserve">because </w:t>
      </w:r>
      <w:r w:rsidRPr="7EA22A03" w:rsidR="1F022DB0">
        <w:rPr>
          <w:rFonts w:ascii="Times New Roman" w:hAnsi="Times New Roman" w:cs="Times New Roman"/>
          <w:sz w:val="24"/>
          <w:szCs w:val="24"/>
        </w:rPr>
        <w:t xml:space="preserve">the direction </w:t>
      </w:r>
      <w:r w:rsidRPr="68DD6308" w:rsidR="1F022DB0">
        <w:rPr>
          <w:rFonts w:ascii="Times New Roman" w:hAnsi="Times New Roman" w:cs="Times New Roman"/>
          <w:sz w:val="24"/>
          <w:szCs w:val="24"/>
        </w:rPr>
        <w:t xml:space="preserve">of the </w:t>
      </w:r>
      <w:r w:rsidRPr="3565B3CD" w:rsidR="1F022DB0">
        <w:rPr>
          <w:rFonts w:ascii="Times New Roman" w:hAnsi="Times New Roman" w:cs="Times New Roman"/>
          <w:sz w:val="24"/>
          <w:szCs w:val="24"/>
        </w:rPr>
        <w:t>force causes drag</w:t>
      </w:r>
      <w:r w:rsidRPr="09972EE8" w:rsidR="1F022DB0">
        <w:rPr>
          <w:rFonts w:ascii="Times New Roman" w:hAnsi="Times New Roman" w:cs="Times New Roman"/>
          <w:sz w:val="24"/>
          <w:szCs w:val="24"/>
        </w:rPr>
        <w:t xml:space="preserve"> </w:t>
      </w:r>
      <w:r w:rsidRPr="3F0DF7D4" w:rsidR="0B3C8066">
        <w:rPr>
          <w:rFonts w:ascii="Times New Roman" w:hAnsi="Times New Roman" w:cs="Times New Roman"/>
          <w:sz w:val="24"/>
          <w:szCs w:val="24"/>
        </w:rPr>
        <w:t xml:space="preserve">and yaw moments. </w:t>
      </w:r>
    </w:p>
    <w:p w:rsidR="01F6F9CA" w:rsidP="01F6F9CA" w:rsidRDefault="01F6F9CA" w14:paraId="302AFAC7" w14:textId="3EAB062F">
      <w:pPr>
        <w:spacing w:after="0"/>
        <w:rPr>
          <w:rFonts w:ascii="Times New Roman" w:hAnsi="Times New Roman" w:cs="Times New Roman"/>
          <w:sz w:val="24"/>
          <w:szCs w:val="24"/>
        </w:rPr>
      </w:pPr>
    </w:p>
    <w:p w:rsidRPr="00674954" w:rsidR="7CB19435" w:rsidP="7CB19435" w:rsidRDefault="00674954" w14:paraId="366FAEDD" w14:textId="79CDD24D">
      <w:pPr>
        <w:spacing w:after="0"/>
        <w:rPr>
          <w:rFonts w:ascii="Times New Roman" w:hAnsi="Times New Roman" w:cs="Times New Roman"/>
          <w:sz w:val="24"/>
          <w:szCs w:val="24"/>
          <w:u w:val="single"/>
        </w:rPr>
      </w:pPr>
      <w:r w:rsidRPr="00674954">
        <w:rPr>
          <w:rFonts w:ascii="Times New Roman" w:hAnsi="Times New Roman" w:cs="Times New Roman"/>
          <w:sz w:val="24"/>
          <w:szCs w:val="24"/>
          <w:u w:val="single"/>
        </w:rPr>
        <w:t>Variables:</w:t>
      </w:r>
    </w:p>
    <w:p w:rsidR="006E3437" w:rsidP="006E3437" w:rsidRDefault="006E3437" w14:paraId="1AD9368A" w14:textId="335AA2B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Area</w:t>
      </w:r>
      <w:r>
        <w:rPr>
          <w:rFonts w:ascii="Times New Roman" w:hAnsi="Times New Roman" w:cs="Times New Roman"/>
          <w:sz w:val="24"/>
          <w:szCs w:val="24"/>
          <w:vertAlign w:val="subscript"/>
        </w:rPr>
        <w:t>elev</w:t>
      </w:r>
      <w:r>
        <w:rPr>
          <w:rFonts w:ascii="Times New Roman" w:hAnsi="Times New Roman" w:cs="Times New Roman"/>
          <w:sz w:val="24"/>
          <w:szCs w:val="24"/>
        </w:rPr>
        <w:t>: Area of the elevator</w:t>
      </w:r>
    </w:p>
    <w:p w:rsidR="006E3437" w:rsidP="006E3437" w:rsidRDefault="006E3437" w14:paraId="473E65A9" w14:textId="28380B7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Area</w:t>
      </w:r>
      <w:r>
        <w:rPr>
          <w:rFonts w:ascii="Times New Roman" w:hAnsi="Times New Roman" w:cs="Times New Roman"/>
          <w:sz w:val="24"/>
          <w:szCs w:val="24"/>
          <w:vertAlign w:val="subscript"/>
        </w:rPr>
        <w:t>wing</w:t>
      </w:r>
      <w:r>
        <w:rPr>
          <w:rFonts w:ascii="Times New Roman" w:hAnsi="Times New Roman" w:cs="Times New Roman"/>
          <w:sz w:val="24"/>
          <w:szCs w:val="24"/>
        </w:rPr>
        <w:t>: Area of the wing</w:t>
      </w:r>
    </w:p>
    <w:p w:rsidRPr="006E3437" w:rsidR="00324C2E" w:rsidP="006E3437" w:rsidRDefault="00324C2E" w14:paraId="6088CE79" w14:textId="063C138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CG: Center of gravity</w:t>
      </w:r>
    </w:p>
    <w:p w:rsidR="00674954" w:rsidP="00674954" w:rsidRDefault="00674954" w14:paraId="637BB04D" w14:textId="234F8C1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m</w:t>
      </w:r>
      <w:r>
        <w:rPr>
          <w:rFonts w:ascii="Times New Roman" w:hAnsi="Times New Roman" w:cs="Times New Roman"/>
          <w:sz w:val="24"/>
          <w:szCs w:val="24"/>
        </w:rPr>
        <w:t xml:space="preserve">: </w:t>
      </w:r>
      <w:r w:rsidR="00324C2E">
        <w:rPr>
          <w:rFonts w:ascii="Times New Roman" w:hAnsi="Times New Roman" w:cs="Times New Roman"/>
          <w:sz w:val="24"/>
          <w:szCs w:val="24"/>
        </w:rPr>
        <w:t>P</w:t>
      </w:r>
      <w:r>
        <w:rPr>
          <w:rFonts w:ascii="Times New Roman" w:hAnsi="Times New Roman" w:cs="Times New Roman"/>
          <w:sz w:val="24"/>
          <w:szCs w:val="24"/>
        </w:rPr>
        <w:t>itch moment coefficient</w:t>
      </w:r>
    </w:p>
    <w:p w:rsidR="006E3437" w:rsidP="00674954" w:rsidRDefault="006E3437" w14:paraId="4DD11F48" w14:textId="20D5E82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LA</w:t>
      </w:r>
      <w:r>
        <w:rPr>
          <w:rFonts w:ascii="Times New Roman" w:hAnsi="Times New Roman" w:cs="Times New Roman"/>
          <w:sz w:val="24"/>
          <w:szCs w:val="24"/>
          <w:vertAlign w:val="subscript"/>
        </w:rPr>
        <w:t>elev</w:t>
      </w:r>
      <w:r>
        <w:rPr>
          <w:rFonts w:ascii="Times New Roman" w:hAnsi="Times New Roman" w:cs="Times New Roman"/>
          <w:sz w:val="24"/>
          <w:szCs w:val="24"/>
        </w:rPr>
        <w:t xml:space="preserve">: </w:t>
      </w:r>
      <w:r w:rsidR="00664294">
        <w:rPr>
          <w:rFonts w:ascii="Times New Roman" w:hAnsi="Times New Roman" w:cs="Times New Roman"/>
          <w:sz w:val="24"/>
          <w:szCs w:val="24"/>
        </w:rPr>
        <w:t>Moment arm of the elevator</w:t>
      </w:r>
    </w:p>
    <w:p w:rsidR="00E5564C" w:rsidP="00674954" w:rsidRDefault="00E5564C" w14:paraId="5B2945C0" w14:textId="437E243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MAC</w:t>
      </w:r>
      <w:r>
        <w:rPr>
          <w:rFonts w:ascii="Times New Roman" w:hAnsi="Times New Roman" w:cs="Times New Roman"/>
          <w:sz w:val="24"/>
          <w:szCs w:val="24"/>
          <w:vertAlign w:val="subscript"/>
        </w:rPr>
        <w:t>wing</w:t>
      </w:r>
      <w:r>
        <w:rPr>
          <w:rFonts w:ascii="Times New Roman" w:hAnsi="Times New Roman" w:cs="Times New Roman"/>
          <w:sz w:val="24"/>
          <w:szCs w:val="24"/>
        </w:rPr>
        <w:t>:</w:t>
      </w:r>
      <w:r w:rsidR="00BD59B9">
        <w:rPr>
          <w:rFonts w:ascii="Times New Roman" w:hAnsi="Times New Roman" w:cs="Times New Roman"/>
          <w:sz w:val="24"/>
          <w:szCs w:val="24"/>
        </w:rPr>
        <w:t xml:space="preserve"> </w:t>
      </w:r>
      <w:r w:rsidR="00324C2E">
        <w:rPr>
          <w:rFonts w:ascii="Times New Roman" w:hAnsi="Times New Roman" w:cs="Times New Roman"/>
          <w:sz w:val="24"/>
          <w:szCs w:val="24"/>
        </w:rPr>
        <w:t>M</w:t>
      </w:r>
      <w:r w:rsidR="00BD59B9">
        <w:rPr>
          <w:rFonts w:ascii="Times New Roman" w:hAnsi="Times New Roman" w:cs="Times New Roman"/>
          <w:sz w:val="24"/>
          <w:szCs w:val="24"/>
        </w:rPr>
        <w:t>ean aerodynamic chord</w:t>
      </w:r>
    </w:p>
    <w:p w:rsidR="009E19B0" w:rsidP="00674954" w:rsidRDefault="009E19B0" w14:paraId="4442782D" w14:textId="30FEBDD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NP: Neutral Point</w:t>
      </w:r>
    </w:p>
    <w:p w:rsidR="00335CAE" w:rsidP="00674954" w:rsidRDefault="00335CAE" w14:paraId="5D9C1749" w14:textId="2BF86E3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TV: </w:t>
      </w:r>
      <w:r w:rsidR="00324C2E">
        <w:rPr>
          <w:rFonts w:ascii="Times New Roman" w:hAnsi="Times New Roman" w:cs="Times New Roman"/>
          <w:sz w:val="24"/>
          <w:szCs w:val="24"/>
        </w:rPr>
        <w:t>T</w:t>
      </w:r>
      <w:r>
        <w:rPr>
          <w:rFonts w:ascii="Times New Roman" w:hAnsi="Times New Roman" w:cs="Times New Roman"/>
          <w:sz w:val="24"/>
          <w:szCs w:val="24"/>
        </w:rPr>
        <w:t>ail volume coefficient</w:t>
      </w:r>
    </w:p>
    <w:p w:rsidRPr="009E19B0" w:rsidR="006E3437" w:rsidP="009E19B0" w:rsidRDefault="006E3437" w14:paraId="0AF7ADCC" w14:textId="77777777">
      <w:pPr>
        <w:spacing w:after="0"/>
        <w:rPr>
          <w:rFonts w:ascii="Times New Roman" w:hAnsi="Times New Roman" w:cs="Times New Roman"/>
          <w:sz w:val="24"/>
          <w:szCs w:val="24"/>
        </w:rPr>
      </w:pPr>
    </w:p>
    <w:p w:rsidR="00674954" w:rsidP="7CB19435" w:rsidRDefault="00674954" w14:paraId="212A8A49" w14:textId="79CDD24D">
      <w:pPr>
        <w:spacing w:after="0"/>
        <w:rPr>
          <w:rFonts w:ascii="Times New Roman" w:hAnsi="Times New Roman" w:cs="Times New Roman"/>
          <w:sz w:val="24"/>
          <w:szCs w:val="24"/>
        </w:rPr>
      </w:pPr>
    </w:p>
    <w:p w:rsidR="000201B5" w:rsidP="7CB19435" w:rsidRDefault="000201B5" w14:paraId="426D7635" w14:textId="571B2E51">
      <w:pPr>
        <w:spacing w:after="0"/>
        <w:rPr>
          <w:rFonts w:ascii="Times New Roman" w:hAnsi="Times New Roman" w:cs="Times New Roman"/>
          <w:sz w:val="24"/>
          <w:szCs w:val="24"/>
        </w:rPr>
      </w:pPr>
      <w:r w:rsidRPr="2DEAC17C">
        <w:rPr>
          <w:rFonts w:ascii="Times New Roman" w:hAnsi="Times New Roman" w:cs="Times New Roman"/>
          <w:sz w:val="24"/>
          <w:szCs w:val="24"/>
        </w:rPr>
        <w:t>To</w:t>
      </w:r>
      <w:r w:rsidRPr="6A38A7C8" w:rsidR="2A3F9B2C">
        <w:rPr>
          <w:rFonts w:ascii="Times New Roman" w:hAnsi="Times New Roman" w:cs="Times New Roman"/>
          <w:sz w:val="24"/>
          <w:szCs w:val="24"/>
        </w:rPr>
        <w:t xml:space="preserve"> </w:t>
      </w:r>
      <w:r w:rsidRPr="30DCD3D7" w:rsidR="2A3F9B2C">
        <w:rPr>
          <w:rFonts w:ascii="Times New Roman" w:hAnsi="Times New Roman" w:cs="Times New Roman"/>
          <w:sz w:val="24"/>
          <w:szCs w:val="24"/>
        </w:rPr>
        <w:t>conduct</w:t>
      </w:r>
      <w:r w:rsidRPr="542EE9DE" w:rsidR="2A3F9B2C">
        <w:rPr>
          <w:rFonts w:ascii="Times New Roman" w:hAnsi="Times New Roman" w:cs="Times New Roman"/>
          <w:sz w:val="24"/>
          <w:szCs w:val="24"/>
        </w:rPr>
        <w:t xml:space="preserve"> a flow </w:t>
      </w:r>
      <w:r w:rsidRPr="3D96DE5B" w:rsidR="2A3F9B2C">
        <w:rPr>
          <w:rFonts w:ascii="Times New Roman" w:hAnsi="Times New Roman" w:cs="Times New Roman"/>
          <w:sz w:val="24"/>
          <w:szCs w:val="24"/>
        </w:rPr>
        <w:t>simulation,</w:t>
      </w:r>
      <w:r w:rsidRPr="32FBA1AA" w:rsidR="2A3F9B2C">
        <w:rPr>
          <w:rFonts w:ascii="Times New Roman" w:hAnsi="Times New Roman" w:cs="Times New Roman"/>
          <w:sz w:val="24"/>
          <w:szCs w:val="24"/>
        </w:rPr>
        <w:t xml:space="preserve"> </w:t>
      </w:r>
      <w:r w:rsidR="002015BC">
        <w:rPr>
          <w:rFonts w:ascii="Times New Roman" w:hAnsi="Times New Roman" w:cs="Times New Roman"/>
          <w:sz w:val="24"/>
          <w:szCs w:val="24"/>
        </w:rPr>
        <w:t>spe</w:t>
      </w:r>
      <w:r w:rsidR="00EB7F34">
        <w:rPr>
          <w:rFonts w:ascii="Times New Roman" w:hAnsi="Times New Roman" w:cs="Times New Roman"/>
          <w:sz w:val="24"/>
          <w:szCs w:val="24"/>
        </w:rPr>
        <w:t>cific airfoils had to first be imported</w:t>
      </w:r>
      <w:r w:rsidRPr="7EB0ADE6" w:rsidR="2A3F9B2C">
        <w:rPr>
          <w:rFonts w:ascii="Times New Roman" w:hAnsi="Times New Roman" w:cs="Times New Roman"/>
          <w:sz w:val="24"/>
          <w:szCs w:val="24"/>
        </w:rPr>
        <w:t xml:space="preserve"> </w:t>
      </w:r>
      <w:r w:rsidR="00E34760">
        <w:rPr>
          <w:rFonts w:ascii="Times New Roman" w:hAnsi="Times New Roman" w:cs="Times New Roman"/>
          <w:sz w:val="24"/>
          <w:szCs w:val="24"/>
        </w:rPr>
        <w:t>to</w:t>
      </w:r>
      <w:r w:rsidRPr="7EB0ADE6" w:rsidR="2A3F9B2C">
        <w:rPr>
          <w:rFonts w:ascii="Times New Roman" w:hAnsi="Times New Roman" w:cs="Times New Roman"/>
          <w:sz w:val="24"/>
          <w:szCs w:val="24"/>
        </w:rPr>
        <w:t xml:space="preserve"> </w:t>
      </w:r>
      <w:r w:rsidRPr="3AFE9433" w:rsidR="2A3F9B2C">
        <w:rPr>
          <w:rFonts w:ascii="Times New Roman" w:hAnsi="Times New Roman" w:cs="Times New Roman"/>
          <w:sz w:val="24"/>
          <w:szCs w:val="24"/>
        </w:rPr>
        <w:t xml:space="preserve">model the </w:t>
      </w:r>
      <w:r w:rsidRPr="6ED00BA1" w:rsidR="5B7D476A">
        <w:rPr>
          <w:rFonts w:ascii="Times New Roman" w:hAnsi="Times New Roman" w:cs="Times New Roman"/>
          <w:sz w:val="24"/>
          <w:szCs w:val="24"/>
        </w:rPr>
        <w:t>wing</w:t>
      </w:r>
      <w:r w:rsidRPr="4E7007F5" w:rsidR="5B7D476A">
        <w:rPr>
          <w:rFonts w:ascii="Times New Roman" w:hAnsi="Times New Roman" w:cs="Times New Roman"/>
          <w:sz w:val="24"/>
          <w:szCs w:val="24"/>
        </w:rPr>
        <w:t xml:space="preserve"> and </w:t>
      </w:r>
      <w:r w:rsidRPr="71C21DFC" w:rsidR="5B7D476A">
        <w:rPr>
          <w:rFonts w:ascii="Times New Roman" w:hAnsi="Times New Roman" w:cs="Times New Roman"/>
          <w:sz w:val="24"/>
          <w:szCs w:val="24"/>
        </w:rPr>
        <w:t xml:space="preserve">tail </w:t>
      </w:r>
      <w:r w:rsidRPr="1440EF7C" w:rsidR="5B7D476A">
        <w:rPr>
          <w:rFonts w:ascii="Times New Roman" w:hAnsi="Times New Roman" w:cs="Times New Roman"/>
          <w:sz w:val="24"/>
          <w:szCs w:val="24"/>
        </w:rPr>
        <w:t>configuration.</w:t>
      </w:r>
      <w:r w:rsidRPr="37930583" w:rsidR="5B7D476A">
        <w:rPr>
          <w:rFonts w:ascii="Times New Roman" w:hAnsi="Times New Roman" w:cs="Times New Roman"/>
          <w:sz w:val="24"/>
          <w:szCs w:val="24"/>
        </w:rPr>
        <w:t xml:space="preserve"> </w:t>
      </w:r>
      <w:r w:rsidR="001F5B17">
        <w:rPr>
          <w:rFonts w:ascii="Times New Roman" w:hAnsi="Times New Roman" w:cs="Times New Roman"/>
          <w:sz w:val="24"/>
          <w:szCs w:val="24"/>
        </w:rPr>
        <w:t>Each airfoil needed to be analyzed over a range of Reynolds</w:t>
      </w:r>
      <w:r>
        <w:rPr>
          <w:rFonts w:ascii="Times New Roman" w:hAnsi="Times New Roman" w:cs="Times New Roman"/>
          <w:sz w:val="24"/>
          <w:szCs w:val="24"/>
        </w:rPr>
        <w:t xml:space="preserve"> Numbers to generate plots for each one, so the software knows how they react to flow. The main wing uses a S1223 </w:t>
      </w:r>
      <w:r w:rsidR="00E86F99">
        <w:rPr>
          <w:rFonts w:ascii="Times New Roman" w:hAnsi="Times New Roman" w:cs="Times New Roman"/>
          <w:sz w:val="24"/>
          <w:szCs w:val="24"/>
        </w:rPr>
        <w:t>foil,</w:t>
      </w:r>
      <w:r>
        <w:rPr>
          <w:rFonts w:ascii="Times New Roman" w:hAnsi="Times New Roman" w:cs="Times New Roman"/>
          <w:sz w:val="24"/>
          <w:szCs w:val="24"/>
        </w:rPr>
        <w:t xml:space="preserve"> and the elevator uses a </w:t>
      </w:r>
      <w:r w:rsidR="0059667E">
        <w:rPr>
          <w:rFonts w:ascii="Times New Roman" w:hAnsi="Times New Roman" w:cs="Times New Roman"/>
          <w:sz w:val="24"/>
          <w:szCs w:val="24"/>
        </w:rPr>
        <w:t xml:space="preserve">NACA 2412 foil. The plane can then be modelled </w:t>
      </w:r>
      <w:r w:rsidR="004E6009">
        <w:rPr>
          <w:rFonts w:ascii="Times New Roman" w:hAnsi="Times New Roman" w:cs="Times New Roman"/>
          <w:sz w:val="24"/>
          <w:szCs w:val="24"/>
        </w:rPr>
        <w:t>using X</w:t>
      </w:r>
      <w:r w:rsidR="004B71B4">
        <w:rPr>
          <w:rFonts w:ascii="Times New Roman" w:hAnsi="Times New Roman" w:cs="Times New Roman"/>
          <w:sz w:val="24"/>
          <w:szCs w:val="24"/>
        </w:rPr>
        <w:t>F</w:t>
      </w:r>
      <w:r w:rsidR="004E6009">
        <w:rPr>
          <w:rFonts w:ascii="Times New Roman" w:hAnsi="Times New Roman" w:cs="Times New Roman"/>
          <w:sz w:val="24"/>
          <w:szCs w:val="24"/>
        </w:rPr>
        <w:t xml:space="preserve">LR5. The body of the plane was not included in this model because the software makes a note to not include it. </w:t>
      </w:r>
      <w:r w:rsidR="00811B9C">
        <w:rPr>
          <w:rFonts w:ascii="Times New Roman" w:hAnsi="Times New Roman" w:cs="Times New Roman"/>
          <w:sz w:val="24"/>
          <w:szCs w:val="24"/>
        </w:rPr>
        <w:t>The resulting model can be seen in (</w:t>
      </w:r>
      <w:r w:rsidR="00811B9C">
        <w:rPr>
          <w:rFonts w:ascii="Times New Roman" w:hAnsi="Times New Roman" w:cs="Times New Roman"/>
          <w:b/>
          <w:bCs/>
          <w:sz w:val="24"/>
          <w:szCs w:val="24"/>
        </w:rPr>
        <w:t>Figure 1</w:t>
      </w:r>
      <w:r w:rsidR="00811B9C">
        <w:rPr>
          <w:rFonts w:ascii="Times New Roman" w:hAnsi="Times New Roman" w:cs="Times New Roman"/>
          <w:sz w:val="24"/>
          <w:szCs w:val="24"/>
        </w:rPr>
        <w:t xml:space="preserve">) </w:t>
      </w:r>
    </w:p>
    <w:p w:rsidRPr="00811B9C" w:rsidR="00811B9C" w:rsidP="7CB19435" w:rsidRDefault="00811B9C" w14:paraId="2D898CFF" w14:textId="77777777">
      <w:pPr>
        <w:spacing w:after="0"/>
        <w:rPr>
          <w:rFonts w:ascii="Times New Roman" w:hAnsi="Times New Roman" w:cs="Times New Roman"/>
          <w:sz w:val="24"/>
          <w:szCs w:val="24"/>
        </w:rPr>
      </w:pPr>
    </w:p>
    <w:p w:rsidR="00811B9C" w:rsidP="007346F5" w:rsidRDefault="007346F5" w14:paraId="3497E6BE" w14:textId="7225FEF1">
      <w:pPr>
        <w:spacing w:after="0"/>
        <w:jc w:val="center"/>
        <w:rPr>
          <w:rFonts w:ascii="Times New Roman" w:hAnsi="Times New Roman" w:cs="Times New Roman"/>
          <w:sz w:val="24"/>
          <w:szCs w:val="24"/>
        </w:rPr>
      </w:pPr>
      <w:r w:rsidRPr="007346F5">
        <w:rPr>
          <w:rFonts w:ascii="Times New Roman" w:hAnsi="Times New Roman" w:cs="Times New Roman"/>
          <w:noProof/>
          <w:sz w:val="24"/>
          <w:szCs w:val="24"/>
        </w:rPr>
        <w:drawing>
          <wp:inline distT="0" distB="0" distL="0" distR="0" wp14:anchorId="36B24555" wp14:editId="3CEA2DF0">
            <wp:extent cx="3894157" cy="3825572"/>
            <wp:effectExtent l="0" t="0" r="0" b="381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11"/>
                    <a:stretch>
                      <a:fillRect/>
                    </a:stretch>
                  </pic:blipFill>
                  <pic:spPr>
                    <a:xfrm>
                      <a:off x="0" y="0"/>
                      <a:ext cx="3894157" cy="3825572"/>
                    </a:xfrm>
                    <a:prstGeom prst="rect">
                      <a:avLst/>
                    </a:prstGeom>
                  </pic:spPr>
                </pic:pic>
              </a:graphicData>
            </a:graphic>
          </wp:inline>
        </w:drawing>
      </w:r>
    </w:p>
    <w:p w:rsidR="007346F5" w:rsidP="007346F5" w:rsidRDefault="007346F5" w14:paraId="0464C60A" w14:textId="22F3A305">
      <w:pPr>
        <w:spacing w:after="0"/>
        <w:jc w:val="center"/>
        <w:rPr>
          <w:rFonts w:ascii="Times New Roman" w:hAnsi="Times New Roman" w:cs="Times New Roman"/>
          <w:b/>
          <w:bCs/>
          <w:sz w:val="24"/>
          <w:szCs w:val="24"/>
        </w:rPr>
      </w:pPr>
      <w:r>
        <w:rPr>
          <w:rFonts w:ascii="Times New Roman" w:hAnsi="Times New Roman" w:cs="Times New Roman"/>
          <w:b/>
          <w:bCs/>
          <w:sz w:val="24"/>
          <w:szCs w:val="24"/>
        </w:rPr>
        <w:t>Figure 1: Plane Model</w:t>
      </w:r>
    </w:p>
    <w:p w:rsidRPr="007346F5" w:rsidR="007346F5" w:rsidP="007346F5" w:rsidRDefault="007346F5" w14:paraId="5EE7CBCD" w14:textId="77777777">
      <w:pPr>
        <w:spacing w:after="0"/>
        <w:jc w:val="center"/>
        <w:rPr>
          <w:rFonts w:ascii="Times New Roman" w:hAnsi="Times New Roman" w:cs="Times New Roman"/>
          <w:b/>
          <w:bCs/>
          <w:sz w:val="24"/>
          <w:szCs w:val="24"/>
        </w:rPr>
      </w:pPr>
    </w:p>
    <w:p w:rsidR="00021FDB" w:rsidP="7CB19435" w:rsidRDefault="00253204" w14:paraId="3765D0BB" w14:textId="55468D62">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7E0EF2">
        <w:rPr>
          <w:rFonts w:ascii="Times New Roman" w:hAnsi="Times New Roman" w:cs="Times New Roman"/>
          <w:sz w:val="24"/>
          <w:szCs w:val="24"/>
        </w:rPr>
        <w:t>loading scenario analyzed is at the max cruise speed, which has been assumed to be 12.2 m/s.</w:t>
      </w:r>
      <w:r w:rsidR="00D772D0">
        <w:rPr>
          <w:rFonts w:ascii="Times New Roman" w:hAnsi="Times New Roman" w:cs="Times New Roman"/>
          <w:sz w:val="24"/>
          <w:szCs w:val="24"/>
        </w:rPr>
        <w:t xml:space="preserve"> </w:t>
      </w:r>
      <w:r w:rsidRPr="43122A1B" w:rsidR="21ED2309">
        <w:rPr>
          <w:rFonts w:ascii="Times New Roman" w:hAnsi="Times New Roman" w:cs="Times New Roman"/>
          <w:sz w:val="24"/>
          <w:szCs w:val="24"/>
        </w:rPr>
        <w:t xml:space="preserve">To get initial </w:t>
      </w:r>
      <w:r w:rsidRPr="1FBAB73F" w:rsidR="21ED2309">
        <w:rPr>
          <w:rFonts w:ascii="Times New Roman" w:hAnsi="Times New Roman" w:cs="Times New Roman"/>
          <w:sz w:val="24"/>
          <w:szCs w:val="24"/>
        </w:rPr>
        <w:t>approximation</w:t>
      </w:r>
      <w:r w:rsidRPr="1FBAB73F" w:rsidR="35632054">
        <w:rPr>
          <w:rFonts w:ascii="Times New Roman" w:hAnsi="Times New Roman" w:cs="Times New Roman"/>
          <w:sz w:val="24"/>
          <w:szCs w:val="24"/>
        </w:rPr>
        <w:t xml:space="preserve">s </w:t>
      </w:r>
      <w:r w:rsidRPr="1FBAB73F" w:rsidR="19D208A7">
        <w:rPr>
          <w:rFonts w:ascii="Times New Roman" w:hAnsi="Times New Roman" w:cs="Times New Roman"/>
          <w:sz w:val="24"/>
          <w:szCs w:val="24"/>
        </w:rPr>
        <w:t>of</w:t>
      </w:r>
      <w:r w:rsidRPr="0F3B55D8" w:rsidR="19D208A7">
        <w:rPr>
          <w:rFonts w:ascii="Times New Roman" w:hAnsi="Times New Roman" w:cs="Times New Roman"/>
          <w:sz w:val="24"/>
          <w:szCs w:val="24"/>
        </w:rPr>
        <w:t xml:space="preserve"> the</w:t>
      </w:r>
      <w:r w:rsidRPr="1D9BE96C" w:rsidR="19D208A7">
        <w:rPr>
          <w:rFonts w:ascii="Times New Roman" w:hAnsi="Times New Roman" w:cs="Times New Roman"/>
          <w:sz w:val="24"/>
          <w:szCs w:val="24"/>
        </w:rPr>
        <w:t xml:space="preserve"> </w:t>
      </w:r>
      <w:r w:rsidRPr="35C47529" w:rsidR="19D208A7">
        <w:rPr>
          <w:rFonts w:ascii="Times New Roman" w:hAnsi="Times New Roman" w:cs="Times New Roman"/>
          <w:sz w:val="24"/>
          <w:szCs w:val="24"/>
        </w:rPr>
        <w:t>dimensions</w:t>
      </w:r>
      <w:r w:rsidRPr="43122A1B" w:rsidR="21ED2309">
        <w:rPr>
          <w:rFonts w:ascii="Times New Roman" w:hAnsi="Times New Roman" w:cs="Times New Roman"/>
          <w:sz w:val="24"/>
          <w:szCs w:val="24"/>
        </w:rPr>
        <w:t xml:space="preserve">, </w:t>
      </w:r>
      <w:r w:rsidR="00797BA4">
        <w:rPr>
          <w:rFonts w:ascii="Times New Roman" w:hAnsi="Times New Roman" w:cs="Times New Roman"/>
          <w:sz w:val="24"/>
          <w:szCs w:val="24"/>
        </w:rPr>
        <w:t xml:space="preserve">the </w:t>
      </w:r>
      <w:r w:rsidRPr="43122A1B" w:rsidR="21ED2309">
        <w:rPr>
          <w:rFonts w:ascii="Times New Roman" w:hAnsi="Times New Roman" w:cs="Times New Roman"/>
          <w:sz w:val="24"/>
          <w:szCs w:val="24"/>
        </w:rPr>
        <w:t xml:space="preserve">tail volume </w:t>
      </w:r>
      <w:r w:rsidR="00797BA4">
        <w:rPr>
          <w:rFonts w:ascii="Times New Roman" w:hAnsi="Times New Roman" w:cs="Times New Roman"/>
          <w:sz w:val="24"/>
          <w:szCs w:val="24"/>
        </w:rPr>
        <w:t xml:space="preserve">was utilized </w:t>
      </w:r>
      <w:r w:rsidRPr="43122A1B" w:rsidR="21ED2309">
        <w:rPr>
          <w:rFonts w:ascii="Times New Roman" w:hAnsi="Times New Roman" w:cs="Times New Roman"/>
          <w:sz w:val="24"/>
          <w:szCs w:val="24"/>
        </w:rPr>
        <w:t xml:space="preserve">which is a measure of the elevator’s capacity to balance the </w:t>
      </w:r>
      <w:r w:rsidRPr="1743A536" w:rsidR="21ED2309">
        <w:rPr>
          <w:rFonts w:ascii="Times New Roman" w:hAnsi="Times New Roman" w:cs="Times New Roman"/>
          <w:sz w:val="24"/>
          <w:szCs w:val="24"/>
        </w:rPr>
        <w:t>wing’s</w:t>
      </w:r>
      <w:r w:rsidRPr="43122A1B" w:rsidR="21ED2309">
        <w:rPr>
          <w:rFonts w:ascii="Times New Roman" w:hAnsi="Times New Roman" w:cs="Times New Roman"/>
          <w:sz w:val="24"/>
          <w:szCs w:val="24"/>
        </w:rPr>
        <w:t xml:space="preserve"> self-pitching moment.</w:t>
      </w:r>
      <w:r w:rsidRPr="121E259A" w:rsidR="729A27CF">
        <w:rPr>
          <w:rFonts w:ascii="Times New Roman" w:hAnsi="Times New Roman" w:cs="Times New Roman"/>
          <w:sz w:val="24"/>
          <w:szCs w:val="24"/>
        </w:rPr>
        <w:t xml:space="preserve"> </w:t>
      </w:r>
      <w:r w:rsidRPr="58C251A8" w:rsidR="729A27CF">
        <w:rPr>
          <w:rFonts w:ascii="Times New Roman" w:hAnsi="Times New Roman" w:cs="Times New Roman"/>
          <w:sz w:val="24"/>
          <w:szCs w:val="24"/>
        </w:rPr>
        <w:t xml:space="preserve">The tail </w:t>
      </w:r>
      <w:r w:rsidRPr="7C1467AF" w:rsidR="729A27CF">
        <w:rPr>
          <w:rFonts w:ascii="Times New Roman" w:hAnsi="Times New Roman" w:cs="Times New Roman"/>
          <w:sz w:val="24"/>
          <w:szCs w:val="24"/>
        </w:rPr>
        <w:t xml:space="preserve">volume allowed </w:t>
      </w:r>
      <w:r w:rsidRPr="4D53D06F" w:rsidR="729A27CF">
        <w:rPr>
          <w:rFonts w:ascii="Times New Roman" w:hAnsi="Times New Roman" w:cs="Times New Roman"/>
          <w:sz w:val="24"/>
          <w:szCs w:val="24"/>
        </w:rPr>
        <w:t xml:space="preserve">us to </w:t>
      </w:r>
      <w:r w:rsidRPr="5BB46403" w:rsidR="729A27CF">
        <w:rPr>
          <w:rFonts w:ascii="Times New Roman" w:hAnsi="Times New Roman" w:cs="Times New Roman"/>
          <w:sz w:val="24"/>
          <w:szCs w:val="24"/>
        </w:rPr>
        <w:t xml:space="preserve">find an </w:t>
      </w:r>
      <w:r w:rsidRPr="73DCEFC0" w:rsidR="729A27CF">
        <w:rPr>
          <w:rFonts w:ascii="Times New Roman" w:hAnsi="Times New Roman" w:cs="Times New Roman"/>
          <w:sz w:val="24"/>
          <w:szCs w:val="24"/>
        </w:rPr>
        <w:t xml:space="preserve">appropriate </w:t>
      </w:r>
      <w:r w:rsidRPr="5045E2CA" w:rsidR="729A27CF">
        <w:rPr>
          <w:rFonts w:ascii="Times New Roman" w:hAnsi="Times New Roman" w:cs="Times New Roman"/>
          <w:sz w:val="24"/>
          <w:szCs w:val="24"/>
        </w:rPr>
        <w:t xml:space="preserve">lever </w:t>
      </w:r>
      <w:bookmarkStart w:name="_Int_idIyoKv3" w:id="0"/>
      <w:r w:rsidRPr="5045E2CA" w:rsidR="729A27CF">
        <w:rPr>
          <w:rFonts w:ascii="Times New Roman" w:hAnsi="Times New Roman" w:cs="Times New Roman"/>
          <w:sz w:val="24"/>
          <w:szCs w:val="24"/>
        </w:rPr>
        <w:t>arm</w:t>
      </w:r>
      <w:bookmarkEnd w:id="0"/>
      <w:r w:rsidRPr="60C54431" w:rsidR="729A27CF">
        <w:rPr>
          <w:rFonts w:ascii="Times New Roman" w:hAnsi="Times New Roman" w:cs="Times New Roman"/>
          <w:sz w:val="24"/>
          <w:szCs w:val="24"/>
        </w:rPr>
        <w:t>.</w:t>
      </w:r>
      <w:r w:rsidR="00021FDB">
        <w:rPr>
          <w:rFonts w:ascii="Times New Roman" w:hAnsi="Times New Roman" w:cs="Times New Roman"/>
          <w:sz w:val="24"/>
          <w:szCs w:val="24"/>
        </w:rPr>
        <w:t xml:space="preserve"> To begin an initial tail volume coefficient was assumed to be 0.7. This was pulled from </w:t>
      </w:r>
      <w:r w:rsidRPr="00604CCD" w:rsidR="00474C3B">
        <w:rPr>
          <w:rFonts w:ascii="Times New Roman" w:hAnsi="Times New Roman" w:cs="Times New Roman"/>
          <w:i/>
          <w:iCs/>
          <w:sz w:val="24"/>
          <w:szCs w:val="24"/>
        </w:rPr>
        <w:t>Aircraft Performance and Design</w:t>
      </w:r>
      <w:r w:rsidR="00474C3B">
        <w:rPr>
          <w:rFonts w:ascii="Times New Roman" w:hAnsi="Times New Roman" w:cs="Times New Roman"/>
          <w:sz w:val="24"/>
          <w:szCs w:val="24"/>
        </w:rPr>
        <w:t xml:space="preserve"> by John D. Anderson</w:t>
      </w:r>
      <w:r w:rsidR="00604CCD">
        <w:rPr>
          <w:rFonts w:ascii="Times New Roman" w:hAnsi="Times New Roman" w:cs="Times New Roman"/>
          <w:sz w:val="24"/>
          <w:szCs w:val="24"/>
        </w:rPr>
        <w:t xml:space="preserve"> [</w:t>
      </w:r>
      <w:r w:rsidR="00653E70">
        <w:rPr>
          <w:rFonts w:ascii="Times New Roman" w:hAnsi="Times New Roman" w:cs="Times New Roman"/>
          <w:sz w:val="24"/>
          <w:szCs w:val="24"/>
        </w:rPr>
        <w:t>3</w:t>
      </w:r>
      <w:r w:rsidR="00604CCD">
        <w:rPr>
          <w:rFonts w:ascii="Times New Roman" w:hAnsi="Times New Roman" w:cs="Times New Roman"/>
          <w:sz w:val="24"/>
          <w:szCs w:val="24"/>
        </w:rPr>
        <w:t>]</w:t>
      </w:r>
      <w:r w:rsidR="00474C3B">
        <w:rPr>
          <w:rFonts w:ascii="Times New Roman" w:hAnsi="Times New Roman" w:cs="Times New Roman"/>
          <w:sz w:val="24"/>
          <w:szCs w:val="24"/>
        </w:rPr>
        <w:t xml:space="preserve">. </w:t>
      </w:r>
      <w:r w:rsidR="00B15D67">
        <w:rPr>
          <w:rFonts w:ascii="Times New Roman" w:hAnsi="Times New Roman" w:cs="Times New Roman"/>
          <w:sz w:val="24"/>
          <w:szCs w:val="24"/>
        </w:rPr>
        <w:t>A MATLAB code was utilized to turn this coefficient into dimensions for the elevator and the placement of it. This was done using (</w:t>
      </w:r>
      <w:r w:rsidR="00B15D67">
        <w:rPr>
          <w:rFonts w:ascii="Times New Roman" w:hAnsi="Times New Roman" w:cs="Times New Roman"/>
          <w:b/>
          <w:bCs/>
          <w:sz w:val="24"/>
          <w:szCs w:val="24"/>
        </w:rPr>
        <w:t>Equation 1</w:t>
      </w:r>
      <w:r w:rsidR="00B15D67">
        <w:rPr>
          <w:rFonts w:ascii="Times New Roman" w:hAnsi="Times New Roman" w:cs="Times New Roman"/>
          <w:sz w:val="24"/>
          <w:szCs w:val="24"/>
        </w:rPr>
        <w:t>)</w:t>
      </w:r>
      <w:r w:rsidR="00604CCD">
        <w:rPr>
          <w:rFonts w:ascii="Times New Roman" w:hAnsi="Times New Roman" w:cs="Times New Roman"/>
          <w:sz w:val="24"/>
          <w:szCs w:val="24"/>
        </w:rPr>
        <w:t xml:space="preserve"> [1]</w:t>
      </w:r>
      <w:r w:rsidR="00B15D67">
        <w:rPr>
          <w:rFonts w:ascii="Times New Roman" w:hAnsi="Times New Roman" w:cs="Times New Roman"/>
          <w:sz w:val="24"/>
          <w:szCs w:val="24"/>
        </w:rPr>
        <w:t>.</w:t>
      </w:r>
    </w:p>
    <w:p w:rsidR="00B15D67" w:rsidP="7CB19435" w:rsidRDefault="00B15D67" w14:paraId="46B11FEE" w14:textId="77777777">
      <w:pPr>
        <w:spacing w:after="0"/>
        <w:rPr>
          <w:rFonts w:ascii="Times New Roman" w:hAnsi="Times New Roman" w:cs="Times New Roman"/>
          <w:sz w:val="24"/>
          <w:szCs w:val="24"/>
        </w:rPr>
      </w:pPr>
    </w:p>
    <w:p w:rsidR="00B15D67" w:rsidP="001F5B17" w:rsidRDefault="007D2D56" w14:paraId="16081DDA" w14:textId="6DCA2B1D">
      <w:pPr>
        <w:spacing w:after="0"/>
        <w:jc w:val="right"/>
        <w:rPr>
          <w:rFonts w:ascii="Times New Roman" w:hAnsi="Times New Roman" w:cs="Times New Roman" w:eastAsiaTheme="minorEastAsia"/>
          <w:sz w:val="24"/>
          <w:szCs w:val="24"/>
        </w:rPr>
      </w:pPr>
      <m:oMath>
        <m:r>
          <w:rPr>
            <w:rFonts w:ascii="Cambria Math" w:hAnsi="Cambria Math" w:cs="Times New Roman"/>
            <w:sz w:val="24"/>
            <w:szCs w:val="24"/>
          </w:rPr>
          <m:t>TV=</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LA</m:t>
                </m:r>
              </m:e>
              <m:sub>
                <m:r>
                  <w:rPr>
                    <w:rFonts w:ascii="Cambria Math" w:hAnsi="Cambria Math" w:cs="Times New Roman"/>
                    <w:sz w:val="24"/>
                    <w:szCs w:val="24"/>
                  </w:rPr>
                  <m:t>elev</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Area</m:t>
                </m:r>
              </m:e>
              <m:sub>
                <m:r>
                  <w:rPr>
                    <w:rFonts w:ascii="Cambria Math" w:hAnsi="Cambria Math" w:cs="Times New Roman"/>
                    <w:sz w:val="24"/>
                    <w:szCs w:val="24"/>
                  </w:rPr>
                  <m:t>elev</m:t>
                </m:r>
              </m:sub>
            </m:sSub>
          </m:num>
          <m:den>
            <m:sSub>
              <m:sSubPr>
                <m:ctrlPr>
                  <w:rPr>
                    <w:rFonts w:ascii="Cambria Math" w:hAnsi="Cambria Math" w:cs="Times New Roman"/>
                    <w:i/>
                    <w:sz w:val="24"/>
                    <w:szCs w:val="24"/>
                  </w:rPr>
                </m:ctrlPr>
              </m:sSubPr>
              <m:e>
                <m:r>
                  <w:rPr>
                    <w:rFonts w:ascii="Cambria Math" w:hAnsi="Cambria Math" w:cs="Times New Roman"/>
                    <w:sz w:val="24"/>
                    <w:szCs w:val="24"/>
                  </w:rPr>
                  <m:t>MAC</m:t>
                </m:r>
              </m:e>
              <m:sub>
                <m:r>
                  <w:rPr>
                    <w:rFonts w:ascii="Cambria Math" w:hAnsi="Cambria Math" w:cs="Times New Roman"/>
                    <w:sz w:val="24"/>
                    <w:szCs w:val="24"/>
                  </w:rPr>
                  <m:t>Wing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Area</m:t>
                </m:r>
              </m:e>
              <m:sub>
                <m:r>
                  <w:rPr>
                    <w:rFonts w:ascii="Cambria Math" w:hAnsi="Cambria Math" w:cs="Times New Roman"/>
                    <w:sz w:val="24"/>
                    <w:szCs w:val="24"/>
                  </w:rPr>
                  <m:t>Wing</m:t>
                </m:r>
              </m:sub>
            </m:sSub>
          </m:den>
        </m:f>
      </m:oMath>
      <w:r w:rsidR="001F5B17">
        <w:rPr>
          <w:rFonts w:ascii="Times New Roman" w:hAnsi="Times New Roman" w:cs="Times New Roman" w:eastAsiaTheme="minorEastAsia"/>
          <w:sz w:val="24"/>
          <w:szCs w:val="24"/>
        </w:rPr>
        <w:tab/>
      </w:r>
      <w:r w:rsidR="001F5B17">
        <w:rPr>
          <w:rFonts w:ascii="Times New Roman" w:hAnsi="Times New Roman" w:cs="Times New Roman" w:eastAsiaTheme="minorEastAsia"/>
          <w:sz w:val="24"/>
          <w:szCs w:val="24"/>
        </w:rPr>
        <w:tab/>
      </w:r>
      <w:r w:rsidR="001F5B17">
        <w:rPr>
          <w:rFonts w:ascii="Times New Roman" w:hAnsi="Times New Roman" w:cs="Times New Roman" w:eastAsiaTheme="minorEastAsia"/>
          <w:sz w:val="24"/>
          <w:szCs w:val="24"/>
        </w:rPr>
        <w:tab/>
      </w:r>
      <w:r w:rsidR="001F5B17">
        <w:rPr>
          <w:rFonts w:ascii="Times New Roman" w:hAnsi="Times New Roman" w:cs="Times New Roman" w:eastAsiaTheme="minorEastAsia"/>
          <w:sz w:val="24"/>
          <w:szCs w:val="24"/>
        </w:rPr>
        <w:tab/>
      </w:r>
      <w:r w:rsidR="001F5B17">
        <w:rPr>
          <w:rFonts w:ascii="Times New Roman" w:hAnsi="Times New Roman" w:cs="Times New Roman" w:eastAsiaTheme="minorEastAsia"/>
          <w:sz w:val="24"/>
          <w:szCs w:val="24"/>
        </w:rPr>
        <w:tab/>
      </w:r>
      <w:r w:rsidR="001F5B17">
        <w:rPr>
          <w:rFonts w:ascii="Times New Roman" w:hAnsi="Times New Roman" w:cs="Times New Roman" w:eastAsiaTheme="minorEastAsia"/>
          <w:sz w:val="24"/>
          <w:szCs w:val="24"/>
        </w:rPr>
        <w:t>[1]</w:t>
      </w:r>
    </w:p>
    <w:p w:rsidRPr="00B15D67" w:rsidR="007346F5" w:rsidP="001F5B17" w:rsidRDefault="007346F5" w14:paraId="0C61F122" w14:textId="4386496D">
      <w:pPr>
        <w:spacing w:after="0"/>
        <w:jc w:val="right"/>
        <w:rPr>
          <w:rFonts w:ascii="Times New Roman" w:hAnsi="Times New Roman" w:cs="Times New Roman"/>
          <w:sz w:val="24"/>
          <w:szCs w:val="24"/>
        </w:rPr>
      </w:pPr>
    </w:p>
    <w:p w:rsidRPr="00F208BF" w:rsidR="328CEA4F" w:rsidP="4CB4A966" w:rsidRDefault="001F5B17" w14:paraId="1293F14C" w14:textId="6B6B724E">
      <w:pPr>
        <w:spacing w:after="0"/>
        <w:rPr>
          <w:rFonts w:ascii="Times New Roman" w:hAnsi="Times New Roman" w:cs="Times New Roman"/>
          <w:sz w:val="24"/>
          <w:szCs w:val="24"/>
        </w:rPr>
      </w:pPr>
      <w:r>
        <w:rPr>
          <w:rFonts w:ascii="Times New Roman" w:hAnsi="Times New Roman" w:cs="Times New Roman"/>
          <w:sz w:val="24"/>
          <w:szCs w:val="24"/>
        </w:rPr>
        <w:t>The MATLAB code can be found in the appendix.</w:t>
      </w:r>
      <w:r w:rsidR="00E86F99">
        <w:rPr>
          <w:rFonts w:ascii="Times New Roman" w:hAnsi="Times New Roman" w:cs="Times New Roman"/>
          <w:sz w:val="24"/>
          <w:szCs w:val="24"/>
        </w:rPr>
        <w:t xml:space="preserve"> The dimensions came out to</w:t>
      </w:r>
      <w:r w:rsidR="007739EA">
        <w:rPr>
          <w:rFonts w:ascii="Times New Roman" w:hAnsi="Times New Roman" w:cs="Times New Roman"/>
          <w:sz w:val="24"/>
          <w:szCs w:val="24"/>
        </w:rPr>
        <w:t xml:space="preserve"> 7 inches in chord length and 15</w:t>
      </w:r>
      <w:r w:rsidR="00892BB8">
        <w:rPr>
          <w:rFonts w:ascii="Times New Roman" w:hAnsi="Times New Roman" w:cs="Times New Roman"/>
          <w:sz w:val="24"/>
          <w:szCs w:val="24"/>
        </w:rPr>
        <w:t xml:space="preserve"> inches in width, with a </w:t>
      </w:r>
      <w:r w:rsidR="00914824">
        <w:rPr>
          <w:rFonts w:ascii="Times New Roman" w:hAnsi="Times New Roman" w:cs="Times New Roman"/>
          <w:sz w:val="24"/>
          <w:szCs w:val="24"/>
        </w:rPr>
        <w:t>20-inch</w:t>
      </w:r>
      <w:r w:rsidR="00892BB8">
        <w:rPr>
          <w:rFonts w:ascii="Times New Roman" w:hAnsi="Times New Roman" w:cs="Times New Roman"/>
          <w:sz w:val="24"/>
          <w:szCs w:val="24"/>
        </w:rPr>
        <w:t xml:space="preserve"> distance between the</w:t>
      </w:r>
      <w:r w:rsidR="000365A7">
        <w:rPr>
          <w:rFonts w:ascii="Times New Roman" w:hAnsi="Times New Roman" w:cs="Times New Roman"/>
          <w:sz w:val="24"/>
          <w:szCs w:val="24"/>
        </w:rPr>
        <w:t xml:space="preserve"> quarter chord points of the wing and tail.</w:t>
      </w:r>
      <w:r>
        <w:rPr>
          <w:rFonts w:ascii="Times New Roman" w:hAnsi="Times New Roman" w:cs="Times New Roman"/>
          <w:sz w:val="24"/>
          <w:szCs w:val="24"/>
        </w:rPr>
        <w:t xml:space="preserve"> </w:t>
      </w:r>
      <w:r w:rsidR="004748EC">
        <w:rPr>
          <w:rFonts w:ascii="Times New Roman" w:hAnsi="Times New Roman" w:cs="Times New Roman"/>
          <w:sz w:val="24"/>
          <w:szCs w:val="24"/>
        </w:rPr>
        <w:t xml:space="preserve">The neutral point </w:t>
      </w:r>
      <w:r w:rsidR="003771AC">
        <w:rPr>
          <w:rFonts w:ascii="Times New Roman" w:hAnsi="Times New Roman" w:cs="Times New Roman"/>
          <w:sz w:val="24"/>
          <w:szCs w:val="24"/>
        </w:rPr>
        <w:t xml:space="preserve">of an aircraft is the point along its axis </w:t>
      </w:r>
      <w:r w:rsidR="003D7AFA">
        <w:rPr>
          <w:rFonts w:ascii="Times New Roman" w:hAnsi="Times New Roman" w:cs="Times New Roman"/>
          <w:sz w:val="24"/>
          <w:szCs w:val="24"/>
        </w:rPr>
        <w:t>where the pitching moment coefficient is not dependent on angle of attack. This sets the rear limit for the center of gravity</w:t>
      </w:r>
      <w:r w:rsidR="00207C06">
        <w:rPr>
          <w:rFonts w:ascii="Times New Roman" w:hAnsi="Times New Roman" w:cs="Times New Roman"/>
          <w:sz w:val="24"/>
          <w:szCs w:val="24"/>
        </w:rPr>
        <w:t xml:space="preserve"> [1]. </w:t>
      </w:r>
      <w:r w:rsidR="008438F1">
        <w:rPr>
          <w:rFonts w:ascii="Times New Roman" w:hAnsi="Times New Roman" w:cs="Times New Roman"/>
          <w:sz w:val="24"/>
          <w:szCs w:val="24"/>
        </w:rPr>
        <w:t xml:space="preserve">This can be found through XFLR5, by iterating different center of gravity locations until the resulting moment coefficient vs. angle of attack graph has a slope of 0. </w:t>
      </w:r>
      <w:r w:rsidR="00DA50BE">
        <w:rPr>
          <w:rFonts w:ascii="Times New Roman" w:hAnsi="Times New Roman" w:cs="Times New Roman"/>
          <w:sz w:val="24"/>
          <w:szCs w:val="24"/>
        </w:rPr>
        <w:t xml:space="preserve">Once this is determined, </w:t>
      </w:r>
      <w:r w:rsidR="00EC1379">
        <w:rPr>
          <w:rFonts w:ascii="Times New Roman" w:hAnsi="Times New Roman" w:cs="Times New Roman"/>
          <w:sz w:val="24"/>
          <w:szCs w:val="24"/>
        </w:rPr>
        <w:t xml:space="preserve">more iterations need to be conducted until the </w:t>
      </w:r>
      <w:r w:rsidR="003439AB">
        <w:rPr>
          <w:rFonts w:ascii="Times New Roman" w:hAnsi="Times New Roman" w:cs="Times New Roman"/>
          <w:sz w:val="24"/>
          <w:szCs w:val="24"/>
        </w:rPr>
        <w:t xml:space="preserve">center of gravity is placed in </w:t>
      </w:r>
      <w:r w:rsidR="00993013">
        <w:rPr>
          <w:rFonts w:ascii="Times New Roman" w:hAnsi="Times New Roman" w:cs="Times New Roman"/>
          <w:sz w:val="24"/>
          <w:szCs w:val="24"/>
        </w:rPr>
        <w:t xml:space="preserve">a manner that the moment coefficient vs. angle of attack graph has a negative slope. By having a negative slope, it shows the plane is in stable static equilibrium, meaning that the pitching moment is </w:t>
      </w:r>
      <w:r w:rsidR="005920EE">
        <w:rPr>
          <w:rFonts w:ascii="Times New Roman" w:hAnsi="Times New Roman" w:cs="Times New Roman"/>
          <w:sz w:val="24"/>
          <w:szCs w:val="24"/>
        </w:rPr>
        <w:t>balanced,</w:t>
      </w:r>
      <w:r w:rsidR="00993013">
        <w:rPr>
          <w:rFonts w:ascii="Times New Roman" w:hAnsi="Times New Roman" w:cs="Times New Roman"/>
          <w:sz w:val="24"/>
          <w:szCs w:val="24"/>
        </w:rPr>
        <w:t xml:space="preserve"> and the plane can fly steadily</w:t>
      </w:r>
      <w:r w:rsidR="00604CCD">
        <w:rPr>
          <w:rFonts w:ascii="Times New Roman" w:hAnsi="Times New Roman" w:cs="Times New Roman"/>
          <w:sz w:val="24"/>
          <w:szCs w:val="24"/>
        </w:rPr>
        <w:t xml:space="preserve"> [1]</w:t>
      </w:r>
      <w:r w:rsidR="00993013">
        <w:rPr>
          <w:rFonts w:ascii="Times New Roman" w:hAnsi="Times New Roman" w:cs="Times New Roman"/>
          <w:sz w:val="24"/>
          <w:szCs w:val="24"/>
        </w:rPr>
        <w:t xml:space="preserve">. </w:t>
      </w:r>
      <w:r w:rsidR="002D1483">
        <w:rPr>
          <w:rFonts w:ascii="Times New Roman" w:hAnsi="Times New Roman" w:cs="Times New Roman"/>
          <w:sz w:val="24"/>
          <w:szCs w:val="24"/>
        </w:rPr>
        <w:t xml:space="preserve">The size and positioning of the tail is also iterated </w:t>
      </w:r>
      <w:r w:rsidR="00BD59B9">
        <w:rPr>
          <w:rFonts w:ascii="Times New Roman" w:hAnsi="Times New Roman" w:cs="Times New Roman"/>
          <w:sz w:val="24"/>
          <w:szCs w:val="24"/>
        </w:rPr>
        <w:t>to</w:t>
      </w:r>
      <w:r w:rsidR="002D1483">
        <w:rPr>
          <w:rFonts w:ascii="Times New Roman" w:hAnsi="Times New Roman" w:cs="Times New Roman"/>
          <w:sz w:val="24"/>
          <w:szCs w:val="24"/>
        </w:rPr>
        <w:t xml:space="preserve"> allow for </w:t>
      </w:r>
      <w:r w:rsidR="00BD59B9">
        <w:rPr>
          <w:rFonts w:ascii="Times New Roman" w:hAnsi="Times New Roman" w:cs="Times New Roman"/>
          <w:sz w:val="24"/>
          <w:szCs w:val="24"/>
        </w:rPr>
        <w:t>the center of gravity to be in an easily designable position.</w:t>
      </w:r>
    </w:p>
    <w:p w:rsidRPr="0002228C" w:rsidR="328CEA4F" w:rsidP="4CB4A966" w:rsidRDefault="328CEA4F" w14:paraId="2A11CB00" w14:textId="5D88F4D7">
      <w:pPr>
        <w:spacing w:after="0"/>
        <w:rPr>
          <w:rFonts w:ascii="Times New Roman" w:hAnsi="Times New Roman" w:cs="Times New Roman"/>
          <w:b/>
          <w:bCs/>
          <w:sz w:val="24"/>
          <w:szCs w:val="24"/>
          <w:u w:val="single"/>
        </w:rPr>
      </w:pPr>
    </w:p>
    <w:p w:rsidR="328CEA4F" w:rsidP="4CB4A966" w:rsidRDefault="4BFD78EA" w14:paraId="16FD920B" w14:textId="7632D451">
      <w:pPr>
        <w:spacing w:after="0"/>
        <w:rPr>
          <w:rFonts w:ascii="Times New Roman" w:hAnsi="Times New Roman" w:cs="Times New Roman"/>
          <w:b/>
          <w:bCs/>
          <w:sz w:val="24"/>
          <w:szCs w:val="24"/>
          <w:u w:val="single"/>
        </w:rPr>
      </w:pPr>
      <w:r w:rsidRPr="0002228C">
        <w:rPr>
          <w:rFonts w:ascii="Times New Roman" w:hAnsi="Times New Roman" w:cs="Times New Roman"/>
          <w:b/>
          <w:bCs/>
          <w:sz w:val="24"/>
          <w:szCs w:val="24"/>
          <w:u w:val="single"/>
        </w:rPr>
        <w:t>Results</w:t>
      </w:r>
      <w:r w:rsidRPr="0002228C" w:rsidR="0002228C">
        <w:rPr>
          <w:rFonts w:ascii="Times New Roman" w:hAnsi="Times New Roman" w:cs="Times New Roman"/>
          <w:b/>
          <w:bCs/>
          <w:sz w:val="24"/>
          <w:szCs w:val="24"/>
          <w:u w:val="single"/>
        </w:rPr>
        <w:t xml:space="preserve"> and Discussion</w:t>
      </w:r>
      <w:r w:rsidRPr="0002228C">
        <w:rPr>
          <w:rFonts w:ascii="Times New Roman" w:hAnsi="Times New Roman" w:cs="Times New Roman"/>
          <w:b/>
          <w:bCs/>
          <w:sz w:val="24"/>
          <w:szCs w:val="24"/>
          <w:u w:val="single"/>
        </w:rPr>
        <w:t>:</w:t>
      </w:r>
    </w:p>
    <w:p w:rsidR="0002228C" w:rsidP="4CB4A966" w:rsidRDefault="0002228C" w14:paraId="2FA89471" w14:textId="6CD3AF1C">
      <w:pPr>
        <w:spacing w:after="0"/>
        <w:rPr>
          <w:rFonts w:ascii="Times New Roman" w:hAnsi="Times New Roman" w:cs="Times New Roman"/>
          <w:sz w:val="24"/>
          <w:szCs w:val="24"/>
        </w:rPr>
      </w:pPr>
      <w:r>
        <w:rPr>
          <w:rFonts w:ascii="Times New Roman" w:hAnsi="Times New Roman" w:cs="Times New Roman"/>
          <w:sz w:val="24"/>
          <w:szCs w:val="24"/>
        </w:rPr>
        <w:t>This section details the results generated from the analysis, and the analysis and discussion of them.</w:t>
      </w:r>
    </w:p>
    <w:p w:rsidRPr="0002228C" w:rsidR="0002228C" w:rsidP="4CB4A966" w:rsidRDefault="0002228C" w14:paraId="4584AFC8" w14:textId="77777777">
      <w:pPr>
        <w:spacing w:after="0"/>
        <w:rPr>
          <w:rFonts w:ascii="Times New Roman" w:hAnsi="Times New Roman" w:cs="Times New Roman"/>
          <w:sz w:val="24"/>
          <w:szCs w:val="24"/>
        </w:rPr>
      </w:pPr>
    </w:p>
    <w:p w:rsidRPr="0002228C" w:rsidR="0002228C" w:rsidP="4CB4A966" w:rsidRDefault="0002228C" w14:paraId="2C8A816D" w14:textId="73898B81">
      <w:pPr>
        <w:spacing w:after="0"/>
        <w:rPr>
          <w:rFonts w:ascii="Times New Roman" w:hAnsi="Times New Roman" w:cs="Times New Roman"/>
          <w:sz w:val="24"/>
          <w:szCs w:val="24"/>
          <w:u w:val="single"/>
        </w:rPr>
      </w:pPr>
      <w:r>
        <w:rPr>
          <w:rFonts w:ascii="Times New Roman" w:hAnsi="Times New Roman" w:cs="Times New Roman"/>
          <w:sz w:val="24"/>
          <w:szCs w:val="24"/>
          <w:u w:val="single"/>
        </w:rPr>
        <w:t>Results:</w:t>
      </w:r>
    </w:p>
    <w:p w:rsidR="4A9C5F05" w:rsidP="4A9C5F05" w:rsidRDefault="49FD9FE3" w14:paraId="48D6826B" w14:textId="285FFE98">
      <w:pPr>
        <w:spacing w:after="0"/>
        <w:rPr>
          <w:rFonts w:ascii="Times New Roman" w:hAnsi="Times New Roman" w:cs="Times New Roman"/>
          <w:sz w:val="24"/>
          <w:szCs w:val="24"/>
        </w:rPr>
      </w:pPr>
      <w:r w:rsidRPr="41CE3D3A">
        <w:rPr>
          <w:rFonts w:ascii="Times New Roman" w:hAnsi="Times New Roman" w:cs="Times New Roman"/>
          <w:sz w:val="24"/>
          <w:szCs w:val="24"/>
        </w:rPr>
        <w:t xml:space="preserve">The CFD analysis allowed us to iterate the wing and tail configuration </w:t>
      </w:r>
      <w:r w:rsidRPr="3174DEFC" w:rsidR="503CCB04">
        <w:rPr>
          <w:rFonts w:ascii="Times New Roman" w:hAnsi="Times New Roman" w:cs="Times New Roman"/>
          <w:sz w:val="24"/>
          <w:szCs w:val="24"/>
        </w:rPr>
        <w:t>to achieve an</w:t>
      </w:r>
      <w:r w:rsidRPr="41CE3D3A" w:rsidR="72FF553A">
        <w:rPr>
          <w:rFonts w:ascii="Times New Roman" w:hAnsi="Times New Roman" w:cs="Times New Roman"/>
          <w:sz w:val="24"/>
          <w:szCs w:val="24"/>
        </w:rPr>
        <w:t xml:space="preserve"> </w:t>
      </w:r>
      <w:r w:rsidRPr="4832B4C4" w:rsidR="4F33C2DE">
        <w:rPr>
          <w:rFonts w:ascii="Times New Roman" w:hAnsi="Times New Roman" w:cs="Times New Roman"/>
          <w:sz w:val="24"/>
          <w:szCs w:val="24"/>
        </w:rPr>
        <w:t xml:space="preserve">angle of </w:t>
      </w:r>
      <w:r w:rsidRPr="2ED3BF32" w:rsidR="4F33C2DE">
        <w:rPr>
          <w:rFonts w:ascii="Times New Roman" w:hAnsi="Times New Roman" w:cs="Times New Roman"/>
          <w:sz w:val="24"/>
          <w:szCs w:val="24"/>
        </w:rPr>
        <w:t xml:space="preserve">attack </w:t>
      </w:r>
      <w:r w:rsidRPr="720C5C90" w:rsidR="4F33C2DE">
        <w:rPr>
          <w:rFonts w:ascii="Times New Roman" w:hAnsi="Times New Roman" w:cs="Times New Roman"/>
          <w:sz w:val="24"/>
          <w:szCs w:val="24"/>
        </w:rPr>
        <w:t>that</w:t>
      </w:r>
      <w:r w:rsidRPr="2ED3BF32" w:rsidR="4F33C2DE">
        <w:rPr>
          <w:rFonts w:ascii="Times New Roman" w:hAnsi="Times New Roman" w:cs="Times New Roman"/>
          <w:sz w:val="24"/>
          <w:szCs w:val="24"/>
        </w:rPr>
        <w:t xml:space="preserve"> </w:t>
      </w:r>
      <w:r w:rsidRPr="7BA106E5" w:rsidR="4F33C2DE">
        <w:rPr>
          <w:rFonts w:ascii="Times New Roman" w:hAnsi="Times New Roman" w:cs="Times New Roman"/>
          <w:sz w:val="24"/>
          <w:szCs w:val="24"/>
        </w:rPr>
        <w:t xml:space="preserve">produces zero pitch moment </w:t>
      </w:r>
      <w:r w:rsidRPr="3174DEFC" w:rsidR="3FBB997A">
        <w:rPr>
          <w:rFonts w:ascii="Times New Roman" w:hAnsi="Times New Roman" w:cs="Times New Roman"/>
          <w:sz w:val="24"/>
          <w:szCs w:val="24"/>
        </w:rPr>
        <w:t>and</w:t>
      </w:r>
      <w:r w:rsidRPr="6CC7AA9C" w:rsidR="336B230B">
        <w:rPr>
          <w:rFonts w:ascii="Times New Roman" w:hAnsi="Times New Roman" w:cs="Times New Roman"/>
          <w:sz w:val="24"/>
          <w:szCs w:val="24"/>
        </w:rPr>
        <w:t xml:space="preserve"> </w:t>
      </w:r>
      <w:r w:rsidRPr="720C5C90" w:rsidR="4F33C2DE">
        <w:rPr>
          <w:rFonts w:ascii="Times New Roman" w:hAnsi="Times New Roman" w:cs="Times New Roman"/>
          <w:sz w:val="24"/>
          <w:szCs w:val="24"/>
        </w:rPr>
        <w:t xml:space="preserve">generates </w:t>
      </w:r>
      <w:r w:rsidRPr="2E5A42DD" w:rsidR="4F33C2DE">
        <w:rPr>
          <w:rFonts w:ascii="Times New Roman" w:hAnsi="Times New Roman" w:cs="Times New Roman"/>
          <w:sz w:val="24"/>
          <w:szCs w:val="24"/>
        </w:rPr>
        <w:t>lift</w:t>
      </w:r>
      <w:r w:rsidRPr="3174DEFC" w:rsidR="2B2E254A">
        <w:rPr>
          <w:rFonts w:ascii="Times New Roman" w:hAnsi="Times New Roman" w:cs="Times New Roman"/>
          <w:sz w:val="24"/>
          <w:szCs w:val="24"/>
        </w:rPr>
        <w:t xml:space="preserve">. </w:t>
      </w:r>
      <w:r w:rsidRPr="7475AFFD" w:rsidR="4E805680">
        <w:rPr>
          <w:rFonts w:ascii="Times New Roman" w:hAnsi="Times New Roman" w:cs="Times New Roman"/>
          <w:sz w:val="24"/>
          <w:szCs w:val="24"/>
        </w:rPr>
        <w:t xml:space="preserve">This was accomplished </w:t>
      </w:r>
      <w:r w:rsidRPr="45B518BD" w:rsidR="4E805680">
        <w:rPr>
          <w:rFonts w:ascii="Times New Roman" w:hAnsi="Times New Roman" w:cs="Times New Roman"/>
          <w:sz w:val="24"/>
          <w:szCs w:val="24"/>
        </w:rPr>
        <w:t xml:space="preserve">by running </w:t>
      </w:r>
      <w:r w:rsidRPr="25551511" w:rsidR="4E805680">
        <w:rPr>
          <w:rFonts w:ascii="Times New Roman" w:hAnsi="Times New Roman" w:cs="Times New Roman"/>
          <w:sz w:val="24"/>
          <w:szCs w:val="24"/>
        </w:rPr>
        <w:t xml:space="preserve">several </w:t>
      </w:r>
      <w:r w:rsidRPr="04F51165" w:rsidR="4E805680">
        <w:rPr>
          <w:rFonts w:ascii="Times New Roman" w:hAnsi="Times New Roman" w:cs="Times New Roman"/>
          <w:sz w:val="24"/>
          <w:szCs w:val="24"/>
        </w:rPr>
        <w:t xml:space="preserve">simulations </w:t>
      </w:r>
      <w:r w:rsidRPr="3E51C2FE" w:rsidR="5659BCF1">
        <w:rPr>
          <w:rFonts w:ascii="Times New Roman" w:hAnsi="Times New Roman" w:cs="Times New Roman"/>
          <w:sz w:val="24"/>
          <w:szCs w:val="24"/>
        </w:rPr>
        <w:t xml:space="preserve">and </w:t>
      </w:r>
      <w:r w:rsidRPr="7BCAA0CB" w:rsidR="5659BCF1">
        <w:rPr>
          <w:rFonts w:ascii="Times New Roman" w:hAnsi="Times New Roman" w:cs="Times New Roman"/>
          <w:sz w:val="24"/>
          <w:szCs w:val="24"/>
        </w:rPr>
        <w:t xml:space="preserve">analyzing the plots </w:t>
      </w:r>
      <w:r w:rsidRPr="5B6A9D1F" w:rsidR="5659BCF1">
        <w:rPr>
          <w:rFonts w:ascii="Times New Roman" w:hAnsi="Times New Roman" w:cs="Times New Roman"/>
          <w:sz w:val="24"/>
          <w:szCs w:val="24"/>
        </w:rPr>
        <w:t xml:space="preserve">generated. </w:t>
      </w:r>
      <w:r w:rsidRPr="4843AEF7" w:rsidR="6C346A70">
        <w:rPr>
          <w:rFonts w:ascii="Times New Roman" w:hAnsi="Times New Roman" w:cs="Times New Roman"/>
          <w:sz w:val="24"/>
          <w:szCs w:val="24"/>
        </w:rPr>
        <w:t xml:space="preserve">For each iteration, we first analyzed the pitch </w:t>
      </w:r>
      <w:r w:rsidRPr="198317B7" w:rsidR="6C346A70">
        <w:rPr>
          <w:rFonts w:ascii="Times New Roman" w:hAnsi="Times New Roman" w:cs="Times New Roman"/>
          <w:sz w:val="24"/>
          <w:szCs w:val="24"/>
        </w:rPr>
        <w:t xml:space="preserve">moment </w:t>
      </w:r>
      <w:r w:rsidRPr="55D0FE03" w:rsidR="6C346A70">
        <w:rPr>
          <w:rFonts w:ascii="Times New Roman" w:hAnsi="Times New Roman" w:cs="Times New Roman"/>
          <w:sz w:val="24"/>
          <w:szCs w:val="24"/>
        </w:rPr>
        <w:t xml:space="preserve">coefficient vs </w:t>
      </w:r>
      <w:r w:rsidRPr="271066C3" w:rsidR="6C346A70">
        <w:rPr>
          <w:rFonts w:ascii="Times New Roman" w:hAnsi="Times New Roman" w:cs="Times New Roman"/>
          <w:sz w:val="24"/>
          <w:szCs w:val="24"/>
        </w:rPr>
        <w:t xml:space="preserve">the angle </w:t>
      </w:r>
      <w:r w:rsidRPr="3570FA57" w:rsidR="6C346A70">
        <w:rPr>
          <w:rFonts w:ascii="Times New Roman" w:hAnsi="Times New Roman" w:cs="Times New Roman"/>
          <w:sz w:val="24"/>
          <w:szCs w:val="24"/>
        </w:rPr>
        <w:t xml:space="preserve">of </w:t>
      </w:r>
      <w:r w:rsidRPr="70EB9C1B" w:rsidR="6C346A70">
        <w:rPr>
          <w:rFonts w:ascii="Times New Roman" w:hAnsi="Times New Roman" w:cs="Times New Roman"/>
          <w:sz w:val="24"/>
          <w:szCs w:val="24"/>
        </w:rPr>
        <w:t>attack</w:t>
      </w:r>
      <w:r w:rsidRPr="1A21D6D9" w:rsidR="6C346A70">
        <w:rPr>
          <w:rFonts w:ascii="Times New Roman" w:hAnsi="Times New Roman" w:cs="Times New Roman"/>
          <w:sz w:val="24"/>
          <w:szCs w:val="24"/>
        </w:rPr>
        <w:t>.</w:t>
      </w:r>
      <w:r w:rsidRPr="6B613F98" w:rsidR="6C346A70">
        <w:rPr>
          <w:rFonts w:ascii="Times New Roman" w:hAnsi="Times New Roman" w:cs="Times New Roman"/>
          <w:sz w:val="24"/>
          <w:szCs w:val="24"/>
        </w:rPr>
        <w:t xml:space="preserve"> </w:t>
      </w:r>
      <w:r w:rsidRPr="69FB8834" w:rsidR="50968C1A">
        <w:rPr>
          <w:rFonts w:ascii="Times New Roman" w:hAnsi="Times New Roman" w:cs="Times New Roman"/>
          <w:sz w:val="24"/>
          <w:szCs w:val="24"/>
        </w:rPr>
        <w:t>Figure</w:t>
      </w:r>
      <w:r w:rsidRPr="4936ACDF" w:rsidR="5BC0376D">
        <w:rPr>
          <w:rFonts w:ascii="Times New Roman" w:hAnsi="Times New Roman" w:cs="Times New Roman"/>
          <w:sz w:val="24"/>
          <w:szCs w:val="24"/>
        </w:rPr>
        <w:t xml:space="preserve"> </w:t>
      </w:r>
      <w:r w:rsidRPr="180E1DBA" w:rsidR="5BC0376D">
        <w:rPr>
          <w:rFonts w:ascii="Times New Roman" w:hAnsi="Times New Roman" w:cs="Times New Roman"/>
          <w:sz w:val="24"/>
          <w:szCs w:val="24"/>
        </w:rPr>
        <w:t>2</w:t>
      </w:r>
      <w:r w:rsidRPr="69FB8834" w:rsidR="50968C1A">
        <w:rPr>
          <w:rFonts w:ascii="Times New Roman" w:hAnsi="Times New Roman" w:cs="Times New Roman"/>
          <w:sz w:val="24"/>
          <w:szCs w:val="24"/>
        </w:rPr>
        <w:t xml:space="preserve"> </w:t>
      </w:r>
      <w:r w:rsidRPr="26496E81" w:rsidR="50968C1A">
        <w:rPr>
          <w:rFonts w:ascii="Times New Roman" w:hAnsi="Times New Roman" w:cs="Times New Roman"/>
          <w:sz w:val="24"/>
          <w:szCs w:val="24"/>
        </w:rPr>
        <w:t xml:space="preserve">shows that </w:t>
      </w:r>
      <w:r w:rsidRPr="499B8488" w:rsidR="50968C1A">
        <w:rPr>
          <w:rFonts w:ascii="Times New Roman" w:hAnsi="Times New Roman" w:cs="Times New Roman"/>
          <w:sz w:val="24"/>
          <w:szCs w:val="24"/>
        </w:rPr>
        <w:t xml:space="preserve">when </w:t>
      </w:r>
      <w:r w:rsidRPr="79A7A513" w:rsidR="50968C1A">
        <w:rPr>
          <w:rFonts w:ascii="Times New Roman" w:hAnsi="Times New Roman" w:cs="Times New Roman"/>
          <w:sz w:val="24"/>
          <w:szCs w:val="24"/>
        </w:rPr>
        <w:t xml:space="preserve">the pitch </w:t>
      </w:r>
      <w:r w:rsidRPr="2B5A4EAF" w:rsidR="50968C1A">
        <w:rPr>
          <w:rFonts w:ascii="Times New Roman" w:hAnsi="Times New Roman" w:cs="Times New Roman"/>
          <w:sz w:val="24"/>
          <w:szCs w:val="24"/>
        </w:rPr>
        <w:t xml:space="preserve">moment </w:t>
      </w:r>
      <w:r w:rsidRPr="7C99B76E" w:rsidR="50968C1A">
        <w:rPr>
          <w:rFonts w:ascii="Times New Roman" w:hAnsi="Times New Roman" w:cs="Times New Roman"/>
          <w:sz w:val="24"/>
          <w:szCs w:val="24"/>
        </w:rPr>
        <w:t xml:space="preserve">is </w:t>
      </w:r>
      <w:r w:rsidRPr="1FEBCD76" w:rsidR="50968C1A">
        <w:rPr>
          <w:rFonts w:ascii="Times New Roman" w:hAnsi="Times New Roman" w:cs="Times New Roman"/>
          <w:sz w:val="24"/>
          <w:szCs w:val="24"/>
        </w:rPr>
        <w:t>equal to zero</w:t>
      </w:r>
      <w:r w:rsidRPr="2E4C610A" w:rsidR="50968C1A">
        <w:rPr>
          <w:rFonts w:ascii="Times New Roman" w:hAnsi="Times New Roman" w:cs="Times New Roman"/>
          <w:sz w:val="24"/>
          <w:szCs w:val="24"/>
        </w:rPr>
        <w:t xml:space="preserve"> (</w:t>
      </w:r>
      <w:r w:rsidRPr="2D791C82" w:rsidR="50968C1A">
        <w:rPr>
          <w:rFonts w:ascii="Times New Roman" w:hAnsi="Times New Roman" w:cs="Times New Roman"/>
          <w:sz w:val="24"/>
          <w:szCs w:val="24"/>
        </w:rPr>
        <w:t xml:space="preserve">balanced </w:t>
      </w:r>
      <w:r w:rsidRPr="50CB3289" w:rsidR="50968C1A">
        <w:rPr>
          <w:rFonts w:ascii="Times New Roman" w:hAnsi="Times New Roman" w:cs="Times New Roman"/>
          <w:sz w:val="24"/>
          <w:szCs w:val="24"/>
        </w:rPr>
        <w:t xml:space="preserve">flight) </w:t>
      </w:r>
      <w:r w:rsidRPr="306B2EDD" w:rsidR="50968C1A">
        <w:rPr>
          <w:rFonts w:ascii="Times New Roman" w:hAnsi="Times New Roman" w:cs="Times New Roman"/>
          <w:sz w:val="24"/>
          <w:szCs w:val="24"/>
        </w:rPr>
        <w:t xml:space="preserve">the angle of </w:t>
      </w:r>
      <w:r w:rsidRPr="6CB91529" w:rsidR="50968C1A">
        <w:rPr>
          <w:rFonts w:ascii="Times New Roman" w:hAnsi="Times New Roman" w:cs="Times New Roman"/>
          <w:sz w:val="24"/>
          <w:szCs w:val="24"/>
        </w:rPr>
        <w:t xml:space="preserve">attack </w:t>
      </w:r>
      <w:r w:rsidRPr="100B2B31" w:rsidR="50968C1A">
        <w:rPr>
          <w:rFonts w:ascii="Times New Roman" w:hAnsi="Times New Roman" w:cs="Times New Roman"/>
          <w:sz w:val="24"/>
          <w:szCs w:val="24"/>
        </w:rPr>
        <w:t xml:space="preserve">is </w:t>
      </w:r>
      <w:r w:rsidRPr="6FAB2784" w:rsidR="50968C1A">
        <w:rPr>
          <w:rFonts w:ascii="Times New Roman" w:hAnsi="Times New Roman" w:cs="Times New Roman"/>
          <w:sz w:val="24"/>
          <w:szCs w:val="24"/>
        </w:rPr>
        <w:t xml:space="preserve">approximately 0.5 </w:t>
      </w:r>
      <w:r w:rsidRPr="4697463E" w:rsidR="50968C1A">
        <w:rPr>
          <w:rFonts w:ascii="Times New Roman" w:hAnsi="Times New Roman" w:cs="Times New Roman"/>
          <w:sz w:val="24"/>
          <w:szCs w:val="24"/>
        </w:rPr>
        <w:t>de</w:t>
      </w:r>
      <w:r w:rsidRPr="4697463E" w:rsidR="12FD3D8C">
        <w:rPr>
          <w:rFonts w:ascii="Times New Roman" w:hAnsi="Times New Roman" w:cs="Times New Roman"/>
          <w:sz w:val="24"/>
          <w:szCs w:val="24"/>
        </w:rPr>
        <w:t>grees.</w:t>
      </w:r>
      <w:r w:rsidRPr="364F5393" w:rsidR="12FD3D8C">
        <w:rPr>
          <w:rFonts w:ascii="Times New Roman" w:hAnsi="Times New Roman" w:cs="Times New Roman"/>
          <w:sz w:val="24"/>
          <w:szCs w:val="24"/>
        </w:rPr>
        <w:t xml:space="preserve"> </w:t>
      </w:r>
      <w:r w:rsidRPr="328F8B5B" w:rsidR="0F3D7554">
        <w:rPr>
          <w:rFonts w:ascii="Times New Roman" w:hAnsi="Times New Roman" w:cs="Times New Roman"/>
          <w:sz w:val="24"/>
          <w:szCs w:val="24"/>
        </w:rPr>
        <w:t>Figure 4</w:t>
      </w:r>
      <w:r w:rsidRPr="37A06B89" w:rsidR="0F3D7554">
        <w:rPr>
          <w:rFonts w:ascii="Times New Roman" w:hAnsi="Times New Roman" w:cs="Times New Roman"/>
          <w:sz w:val="24"/>
          <w:szCs w:val="24"/>
        </w:rPr>
        <w:t xml:space="preserve"> </w:t>
      </w:r>
      <w:r w:rsidRPr="08DFD449" w:rsidR="0F3D7554">
        <w:rPr>
          <w:rFonts w:ascii="Times New Roman" w:hAnsi="Times New Roman" w:cs="Times New Roman"/>
          <w:sz w:val="24"/>
          <w:szCs w:val="24"/>
        </w:rPr>
        <w:t xml:space="preserve">suggests </w:t>
      </w:r>
      <w:r w:rsidRPr="2F8E3667" w:rsidR="7340501A">
        <w:rPr>
          <w:rFonts w:ascii="Times New Roman" w:hAnsi="Times New Roman" w:cs="Times New Roman"/>
          <w:sz w:val="24"/>
          <w:szCs w:val="24"/>
        </w:rPr>
        <w:t xml:space="preserve">that the </w:t>
      </w:r>
      <w:r w:rsidRPr="0F2E32BB" w:rsidR="7340501A">
        <w:rPr>
          <w:rFonts w:ascii="Times New Roman" w:hAnsi="Times New Roman" w:cs="Times New Roman"/>
          <w:sz w:val="24"/>
          <w:szCs w:val="24"/>
        </w:rPr>
        <w:t>plane generates</w:t>
      </w:r>
      <w:r w:rsidRPr="328048C2" w:rsidR="7340501A">
        <w:rPr>
          <w:rFonts w:ascii="Times New Roman" w:hAnsi="Times New Roman" w:cs="Times New Roman"/>
          <w:sz w:val="24"/>
          <w:szCs w:val="24"/>
        </w:rPr>
        <w:t xml:space="preserve"> lift at </w:t>
      </w:r>
      <w:r w:rsidRPr="6AC3E13C" w:rsidR="7340501A">
        <w:rPr>
          <w:rFonts w:ascii="Times New Roman" w:hAnsi="Times New Roman" w:cs="Times New Roman"/>
          <w:sz w:val="24"/>
          <w:szCs w:val="24"/>
        </w:rPr>
        <w:t xml:space="preserve">this angle </w:t>
      </w:r>
      <w:r w:rsidRPr="0E15F744" w:rsidR="7340501A">
        <w:rPr>
          <w:rFonts w:ascii="Times New Roman" w:hAnsi="Times New Roman" w:cs="Times New Roman"/>
          <w:sz w:val="24"/>
          <w:szCs w:val="24"/>
        </w:rPr>
        <w:t xml:space="preserve">of </w:t>
      </w:r>
      <w:r w:rsidRPr="1C768AD8" w:rsidR="7340501A">
        <w:rPr>
          <w:rFonts w:ascii="Times New Roman" w:hAnsi="Times New Roman" w:cs="Times New Roman"/>
          <w:sz w:val="24"/>
          <w:szCs w:val="24"/>
        </w:rPr>
        <w:t>attack</w:t>
      </w:r>
      <w:r w:rsidRPr="345A1FA6" w:rsidR="7340501A">
        <w:rPr>
          <w:rFonts w:ascii="Times New Roman" w:hAnsi="Times New Roman" w:cs="Times New Roman"/>
          <w:sz w:val="24"/>
          <w:szCs w:val="24"/>
        </w:rPr>
        <w:t xml:space="preserve"> and </w:t>
      </w:r>
      <w:r w:rsidRPr="05998866" w:rsidR="7340501A">
        <w:rPr>
          <w:rFonts w:ascii="Times New Roman" w:hAnsi="Times New Roman" w:cs="Times New Roman"/>
          <w:sz w:val="24"/>
          <w:szCs w:val="24"/>
        </w:rPr>
        <w:t>therefore flies</w:t>
      </w:r>
      <w:r w:rsidRPr="13FA1BFA" w:rsidR="7340501A">
        <w:rPr>
          <w:rFonts w:ascii="Times New Roman" w:hAnsi="Times New Roman" w:cs="Times New Roman"/>
          <w:sz w:val="24"/>
          <w:szCs w:val="24"/>
        </w:rPr>
        <w:t xml:space="preserve">. </w:t>
      </w:r>
      <w:r w:rsidRPr="5CBD15DB" w:rsidR="7340501A">
        <w:rPr>
          <w:rFonts w:ascii="Times New Roman" w:hAnsi="Times New Roman" w:cs="Times New Roman"/>
          <w:sz w:val="24"/>
          <w:szCs w:val="24"/>
        </w:rPr>
        <w:t xml:space="preserve">Figure 3 </w:t>
      </w:r>
      <w:r w:rsidRPr="6B1DA96F" w:rsidR="7340501A">
        <w:rPr>
          <w:rFonts w:ascii="Times New Roman" w:hAnsi="Times New Roman" w:cs="Times New Roman"/>
          <w:sz w:val="24"/>
          <w:szCs w:val="24"/>
        </w:rPr>
        <w:t xml:space="preserve">further </w:t>
      </w:r>
      <w:r w:rsidRPr="0C585868" w:rsidR="7340501A">
        <w:rPr>
          <w:rFonts w:ascii="Times New Roman" w:hAnsi="Times New Roman" w:cs="Times New Roman"/>
          <w:sz w:val="24"/>
          <w:szCs w:val="24"/>
        </w:rPr>
        <w:t>validates this cl</w:t>
      </w:r>
      <w:r w:rsidRPr="0C585868" w:rsidR="3C5D122F">
        <w:rPr>
          <w:rFonts w:ascii="Times New Roman" w:hAnsi="Times New Roman" w:cs="Times New Roman"/>
          <w:sz w:val="24"/>
          <w:szCs w:val="24"/>
        </w:rPr>
        <w:t>aim</w:t>
      </w:r>
      <w:r w:rsidRPr="5FAF2836" w:rsidR="3C5D122F">
        <w:rPr>
          <w:rFonts w:ascii="Times New Roman" w:hAnsi="Times New Roman" w:cs="Times New Roman"/>
          <w:sz w:val="24"/>
          <w:szCs w:val="24"/>
        </w:rPr>
        <w:t xml:space="preserve"> </w:t>
      </w:r>
      <w:r w:rsidRPr="6D3C7742" w:rsidR="3C5D122F">
        <w:rPr>
          <w:rFonts w:ascii="Times New Roman" w:hAnsi="Times New Roman" w:cs="Times New Roman"/>
          <w:sz w:val="24"/>
          <w:szCs w:val="24"/>
        </w:rPr>
        <w:t xml:space="preserve">by </w:t>
      </w:r>
      <w:r w:rsidRPr="4CDC7396" w:rsidR="3C5D122F">
        <w:rPr>
          <w:rFonts w:ascii="Times New Roman" w:hAnsi="Times New Roman" w:cs="Times New Roman"/>
          <w:sz w:val="24"/>
          <w:szCs w:val="24"/>
        </w:rPr>
        <w:t xml:space="preserve">displaying a positive coefficient of </w:t>
      </w:r>
      <w:r w:rsidRPr="05200C11" w:rsidR="3C5D122F">
        <w:rPr>
          <w:rFonts w:ascii="Times New Roman" w:hAnsi="Times New Roman" w:cs="Times New Roman"/>
          <w:sz w:val="24"/>
          <w:szCs w:val="24"/>
        </w:rPr>
        <w:t xml:space="preserve">lift at </w:t>
      </w:r>
      <w:r w:rsidRPr="13809FA5" w:rsidR="3C5D122F">
        <w:rPr>
          <w:rFonts w:ascii="Times New Roman" w:hAnsi="Times New Roman" w:cs="Times New Roman"/>
          <w:sz w:val="24"/>
          <w:szCs w:val="24"/>
        </w:rPr>
        <w:t>the zero</w:t>
      </w:r>
      <w:r w:rsidRPr="0A033669" w:rsidR="14CAEE6D">
        <w:rPr>
          <w:rFonts w:ascii="Times New Roman" w:hAnsi="Times New Roman" w:cs="Times New Roman"/>
          <w:sz w:val="24"/>
          <w:szCs w:val="24"/>
        </w:rPr>
        <w:t>-</w:t>
      </w:r>
      <w:r w:rsidRPr="64C00864" w:rsidR="3C5D122F">
        <w:rPr>
          <w:rFonts w:ascii="Times New Roman" w:hAnsi="Times New Roman" w:cs="Times New Roman"/>
          <w:sz w:val="24"/>
          <w:szCs w:val="24"/>
        </w:rPr>
        <w:t xml:space="preserve">pitch </w:t>
      </w:r>
      <w:r w:rsidRPr="73209BF8" w:rsidR="3C5D122F">
        <w:rPr>
          <w:rFonts w:ascii="Times New Roman" w:hAnsi="Times New Roman" w:cs="Times New Roman"/>
          <w:sz w:val="24"/>
          <w:szCs w:val="24"/>
        </w:rPr>
        <w:t xml:space="preserve">moment </w:t>
      </w:r>
      <w:r w:rsidRPr="446004B8" w:rsidR="3C5D122F">
        <w:rPr>
          <w:rFonts w:ascii="Times New Roman" w:hAnsi="Times New Roman" w:cs="Times New Roman"/>
          <w:sz w:val="24"/>
          <w:szCs w:val="24"/>
        </w:rPr>
        <w:t xml:space="preserve">position. </w:t>
      </w:r>
      <w:r w:rsidRPr="33081E84" w:rsidR="0D2D45B6">
        <w:rPr>
          <w:rFonts w:ascii="Times New Roman" w:hAnsi="Times New Roman" w:cs="Times New Roman"/>
          <w:sz w:val="24"/>
          <w:szCs w:val="24"/>
        </w:rPr>
        <w:t>The</w:t>
      </w:r>
      <w:r w:rsidRPr="33081E84" w:rsidR="0CA53D3A">
        <w:rPr>
          <w:rFonts w:ascii="Times New Roman" w:hAnsi="Times New Roman" w:cs="Times New Roman"/>
          <w:sz w:val="24"/>
          <w:szCs w:val="24"/>
        </w:rPr>
        <w:t xml:space="preserve"> </w:t>
      </w:r>
      <w:r w:rsidRPr="33081E84" w:rsidR="0D2D45B6">
        <w:rPr>
          <w:rFonts w:ascii="Times New Roman" w:hAnsi="Times New Roman" w:cs="Times New Roman"/>
          <w:sz w:val="24"/>
          <w:szCs w:val="24"/>
        </w:rPr>
        <w:t>center</w:t>
      </w:r>
      <w:r w:rsidRPr="54171F25" w:rsidR="0D2D45B6">
        <w:rPr>
          <w:rFonts w:ascii="Times New Roman" w:hAnsi="Times New Roman" w:cs="Times New Roman"/>
          <w:sz w:val="24"/>
          <w:szCs w:val="24"/>
        </w:rPr>
        <w:t xml:space="preserve"> of </w:t>
      </w:r>
      <w:r w:rsidRPr="0ADAA8EF" w:rsidR="0D2D45B6">
        <w:rPr>
          <w:rFonts w:ascii="Times New Roman" w:hAnsi="Times New Roman" w:cs="Times New Roman"/>
          <w:sz w:val="24"/>
          <w:szCs w:val="24"/>
        </w:rPr>
        <w:t>gravity</w:t>
      </w:r>
      <w:r w:rsidRPr="5C1A11AE" w:rsidR="0D2D45B6">
        <w:rPr>
          <w:rFonts w:ascii="Times New Roman" w:hAnsi="Times New Roman" w:cs="Times New Roman"/>
          <w:sz w:val="24"/>
          <w:szCs w:val="24"/>
        </w:rPr>
        <w:t xml:space="preserve"> </w:t>
      </w:r>
      <w:r w:rsidRPr="304B8CC9" w:rsidR="0D2D45B6">
        <w:rPr>
          <w:rFonts w:ascii="Times New Roman" w:hAnsi="Times New Roman" w:cs="Times New Roman"/>
          <w:sz w:val="24"/>
          <w:szCs w:val="24"/>
        </w:rPr>
        <w:t xml:space="preserve">and </w:t>
      </w:r>
      <w:r w:rsidRPr="018AF589" w:rsidR="0D2D45B6">
        <w:rPr>
          <w:rFonts w:ascii="Times New Roman" w:hAnsi="Times New Roman" w:cs="Times New Roman"/>
          <w:sz w:val="24"/>
          <w:szCs w:val="24"/>
        </w:rPr>
        <w:t xml:space="preserve">neutral </w:t>
      </w:r>
      <w:r w:rsidRPr="0FEB891D" w:rsidR="0D2D45B6">
        <w:rPr>
          <w:rFonts w:ascii="Times New Roman" w:hAnsi="Times New Roman" w:cs="Times New Roman"/>
          <w:sz w:val="24"/>
          <w:szCs w:val="24"/>
        </w:rPr>
        <w:t xml:space="preserve">point are </w:t>
      </w:r>
      <w:r w:rsidRPr="498E4252" w:rsidR="0D2D45B6">
        <w:rPr>
          <w:rFonts w:ascii="Times New Roman" w:hAnsi="Times New Roman" w:cs="Times New Roman"/>
          <w:sz w:val="24"/>
          <w:szCs w:val="24"/>
        </w:rPr>
        <w:t>position 0</w:t>
      </w:r>
      <w:r w:rsidRPr="498E4252" w:rsidR="12DD9B78">
        <w:rPr>
          <w:rFonts w:ascii="Times New Roman" w:hAnsi="Times New Roman" w:cs="Times New Roman"/>
          <w:sz w:val="24"/>
          <w:szCs w:val="24"/>
        </w:rPr>
        <w:t>.</w:t>
      </w:r>
      <w:r w:rsidRPr="641D0437" w:rsidR="12DD9B78">
        <w:rPr>
          <w:rFonts w:ascii="Times New Roman" w:hAnsi="Times New Roman" w:cs="Times New Roman"/>
          <w:sz w:val="24"/>
          <w:szCs w:val="24"/>
        </w:rPr>
        <w:t xml:space="preserve">15 </w:t>
      </w:r>
      <w:r w:rsidRPr="14FC694B" w:rsidR="12DD9B78">
        <w:rPr>
          <w:rFonts w:ascii="Times New Roman" w:hAnsi="Times New Roman" w:cs="Times New Roman"/>
          <w:sz w:val="24"/>
          <w:szCs w:val="24"/>
        </w:rPr>
        <w:t xml:space="preserve">meters </w:t>
      </w:r>
      <w:r w:rsidRPr="0A612C9A" w:rsidR="12DD9B78">
        <w:rPr>
          <w:rFonts w:ascii="Times New Roman" w:hAnsi="Times New Roman" w:cs="Times New Roman"/>
          <w:sz w:val="24"/>
          <w:szCs w:val="24"/>
        </w:rPr>
        <w:t xml:space="preserve">and </w:t>
      </w:r>
      <w:r w:rsidRPr="17EE7BA6" w:rsidR="12DD9B78">
        <w:rPr>
          <w:rFonts w:ascii="Times New Roman" w:hAnsi="Times New Roman" w:cs="Times New Roman"/>
          <w:sz w:val="24"/>
          <w:szCs w:val="24"/>
        </w:rPr>
        <w:t>0.</w:t>
      </w:r>
      <w:r w:rsidRPr="3B4091AD" w:rsidR="12DD9B78">
        <w:rPr>
          <w:rFonts w:ascii="Times New Roman" w:hAnsi="Times New Roman" w:cs="Times New Roman"/>
          <w:sz w:val="24"/>
          <w:szCs w:val="24"/>
        </w:rPr>
        <w:t xml:space="preserve">24 </w:t>
      </w:r>
      <w:r w:rsidRPr="5E92A7B4" w:rsidR="12DD9B78">
        <w:rPr>
          <w:rFonts w:ascii="Times New Roman" w:hAnsi="Times New Roman" w:cs="Times New Roman"/>
          <w:sz w:val="24"/>
          <w:szCs w:val="24"/>
        </w:rPr>
        <w:t xml:space="preserve">meters </w:t>
      </w:r>
      <w:r w:rsidRPr="6C1FF6C0" w:rsidR="12DD9B78">
        <w:rPr>
          <w:rFonts w:ascii="Times New Roman" w:hAnsi="Times New Roman" w:cs="Times New Roman"/>
          <w:sz w:val="24"/>
          <w:szCs w:val="24"/>
        </w:rPr>
        <w:t xml:space="preserve">away from the nose </w:t>
      </w:r>
      <w:r w:rsidRPr="32C422CF" w:rsidR="12DD9B78">
        <w:rPr>
          <w:rFonts w:ascii="Times New Roman" w:hAnsi="Times New Roman" w:cs="Times New Roman"/>
          <w:sz w:val="24"/>
          <w:szCs w:val="24"/>
        </w:rPr>
        <w:t>respectively.</w:t>
      </w:r>
      <w:r w:rsidRPr="04038B8F" w:rsidR="12DD9B78">
        <w:rPr>
          <w:rFonts w:ascii="Times New Roman" w:hAnsi="Times New Roman" w:cs="Times New Roman"/>
          <w:sz w:val="24"/>
          <w:szCs w:val="24"/>
        </w:rPr>
        <w:t xml:space="preserve"> </w:t>
      </w:r>
      <w:r w:rsidRPr="52EFA115" w:rsidR="01B03856">
        <w:rPr>
          <w:rFonts w:ascii="Times New Roman" w:hAnsi="Times New Roman" w:cs="Times New Roman"/>
          <w:sz w:val="24"/>
          <w:szCs w:val="24"/>
        </w:rPr>
        <w:t xml:space="preserve">The mean </w:t>
      </w:r>
      <w:r w:rsidRPr="48546464" w:rsidR="01B03856">
        <w:rPr>
          <w:rFonts w:ascii="Times New Roman" w:hAnsi="Times New Roman" w:cs="Times New Roman"/>
          <w:sz w:val="24"/>
          <w:szCs w:val="24"/>
        </w:rPr>
        <w:t>aerodynamic chord</w:t>
      </w:r>
      <w:r w:rsidRPr="1993CD24" w:rsidR="01B03856">
        <w:rPr>
          <w:rFonts w:ascii="Times New Roman" w:hAnsi="Times New Roman" w:cs="Times New Roman"/>
          <w:sz w:val="24"/>
          <w:szCs w:val="24"/>
        </w:rPr>
        <w:t xml:space="preserve"> length </w:t>
      </w:r>
      <w:r w:rsidRPr="7933C977" w:rsidR="01B03856">
        <w:rPr>
          <w:rFonts w:ascii="Times New Roman" w:hAnsi="Times New Roman" w:cs="Times New Roman"/>
          <w:sz w:val="24"/>
          <w:szCs w:val="24"/>
        </w:rPr>
        <w:t>is 0.26 meters.</w:t>
      </w:r>
      <w:r w:rsidRPr="07945D0C" w:rsidR="01B03856">
        <w:rPr>
          <w:rFonts w:ascii="Times New Roman" w:hAnsi="Times New Roman" w:cs="Times New Roman"/>
          <w:sz w:val="24"/>
          <w:szCs w:val="24"/>
        </w:rPr>
        <w:t xml:space="preserve"> </w:t>
      </w:r>
      <w:r w:rsidRPr="4E0403B4" w:rsidR="01B03856">
        <w:rPr>
          <w:rFonts w:ascii="Times New Roman" w:hAnsi="Times New Roman" w:cs="Times New Roman"/>
          <w:sz w:val="24"/>
          <w:szCs w:val="24"/>
        </w:rPr>
        <w:t xml:space="preserve">The </w:t>
      </w:r>
      <w:r w:rsidRPr="4E0403B4" w:rsidR="3FA37020">
        <w:rPr>
          <w:rFonts w:ascii="Times New Roman" w:hAnsi="Times New Roman" w:cs="Times New Roman"/>
          <w:sz w:val="24"/>
          <w:szCs w:val="24"/>
        </w:rPr>
        <w:t>tail chord length is</w:t>
      </w:r>
      <w:r w:rsidRPr="0A51EA01" w:rsidR="3FA37020">
        <w:rPr>
          <w:rFonts w:ascii="Times New Roman" w:hAnsi="Times New Roman" w:cs="Times New Roman"/>
          <w:sz w:val="24"/>
          <w:szCs w:val="24"/>
        </w:rPr>
        <w:t xml:space="preserve"> </w:t>
      </w:r>
      <w:r w:rsidRPr="63944549" w:rsidR="7771010D">
        <w:rPr>
          <w:rFonts w:ascii="Times New Roman" w:hAnsi="Times New Roman" w:cs="Times New Roman"/>
          <w:sz w:val="24"/>
          <w:szCs w:val="24"/>
        </w:rPr>
        <w:t>0.178 meters. The tail width is 0.3 meters</w:t>
      </w:r>
      <w:r w:rsidRPr="69D27DC1" w:rsidR="76769FCA">
        <w:rPr>
          <w:rFonts w:ascii="Times New Roman" w:hAnsi="Times New Roman" w:cs="Times New Roman"/>
          <w:sz w:val="24"/>
          <w:szCs w:val="24"/>
        </w:rPr>
        <w:t>.</w:t>
      </w:r>
      <w:r w:rsidRPr="55D270D7" w:rsidR="76769FCA">
        <w:rPr>
          <w:rFonts w:ascii="Times New Roman" w:hAnsi="Times New Roman" w:cs="Times New Roman"/>
          <w:sz w:val="24"/>
          <w:szCs w:val="24"/>
        </w:rPr>
        <w:t xml:space="preserve"> </w:t>
      </w:r>
      <w:bookmarkStart w:name="_Int_rgReKeSm" w:id="1"/>
      <w:r w:rsidRPr="2711D997" w:rsidR="76769FCA">
        <w:rPr>
          <w:rFonts w:ascii="Times New Roman" w:hAnsi="Times New Roman" w:cs="Times New Roman"/>
          <w:sz w:val="24"/>
          <w:szCs w:val="24"/>
        </w:rPr>
        <w:t>The</w:t>
      </w:r>
      <w:bookmarkEnd w:id="1"/>
      <w:r w:rsidRPr="2711D997" w:rsidR="76769FCA">
        <w:rPr>
          <w:rFonts w:ascii="Times New Roman" w:hAnsi="Times New Roman" w:cs="Times New Roman"/>
          <w:sz w:val="24"/>
          <w:szCs w:val="24"/>
        </w:rPr>
        <w:t xml:space="preserve"> moment </w:t>
      </w:r>
      <w:bookmarkStart w:name="_Int_rdDL7eXM" w:id="2"/>
      <w:r w:rsidRPr="2711D997" w:rsidR="76769FCA">
        <w:rPr>
          <w:rFonts w:ascii="Times New Roman" w:hAnsi="Times New Roman" w:cs="Times New Roman"/>
          <w:sz w:val="24"/>
          <w:szCs w:val="24"/>
        </w:rPr>
        <w:t>arm</w:t>
      </w:r>
      <w:bookmarkEnd w:id="2"/>
      <w:r w:rsidRPr="635FBFE3" w:rsidR="76769FCA">
        <w:rPr>
          <w:rFonts w:ascii="Times New Roman" w:hAnsi="Times New Roman" w:cs="Times New Roman"/>
          <w:sz w:val="24"/>
          <w:szCs w:val="24"/>
        </w:rPr>
        <w:t xml:space="preserve"> is </w:t>
      </w:r>
      <w:r w:rsidRPr="508D0B43" w:rsidR="76769FCA">
        <w:rPr>
          <w:rFonts w:ascii="Times New Roman" w:hAnsi="Times New Roman" w:cs="Times New Roman"/>
          <w:sz w:val="24"/>
          <w:szCs w:val="24"/>
        </w:rPr>
        <w:t xml:space="preserve">0.64 </w:t>
      </w:r>
      <w:r w:rsidRPr="610C6CAA" w:rsidR="76769FCA">
        <w:rPr>
          <w:rFonts w:ascii="Times New Roman" w:hAnsi="Times New Roman" w:cs="Times New Roman"/>
          <w:sz w:val="24"/>
          <w:szCs w:val="24"/>
        </w:rPr>
        <w:t xml:space="preserve">meters. </w:t>
      </w:r>
      <w:r w:rsidRPr="783F96F0" w:rsidR="76769FCA">
        <w:rPr>
          <w:rFonts w:ascii="Times New Roman" w:hAnsi="Times New Roman" w:cs="Times New Roman"/>
          <w:sz w:val="24"/>
          <w:szCs w:val="24"/>
        </w:rPr>
        <w:t>The tail volume co</w:t>
      </w:r>
      <w:r w:rsidRPr="783F96F0" w:rsidR="29CF668C">
        <w:rPr>
          <w:rFonts w:ascii="Times New Roman" w:hAnsi="Times New Roman" w:cs="Times New Roman"/>
          <w:sz w:val="24"/>
          <w:szCs w:val="24"/>
        </w:rPr>
        <w:t>efficient is 1.292. The</w:t>
      </w:r>
      <w:r w:rsidRPr="783F96F0" w:rsidR="32711837">
        <w:rPr>
          <w:rFonts w:ascii="Times New Roman" w:hAnsi="Times New Roman" w:cs="Times New Roman"/>
          <w:sz w:val="24"/>
          <w:szCs w:val="24"/>
        </w:rPr>
        <w:t>se</w:t>
      </w:r>
      <w:r w:rsidRPr="783F96F0" w:rsidR="29CF668C">
        <w:rPr>
          <w:rFonts w:ascii="Times New Roman" w:hAnsi="Times New Roman" w:cs="Times New Roman"/>
          <w:sz w:val="24"/>
          <w:szCs w:val="24"/>
        </w:rPr>
        <w:t xml:space="preserve"> dimensions </w:t>
      </w:r>
      <w:r w:rsidRPr="783F96F0" w:rsidR="06A29352">
        <w:rPr>
          <w:rFonts w:ascii="Times New Roman" w:hAnsi="Times New Roman" w:cs="Times New Roman"/>
          <w:sz w:val="24"/>
          <w:szCs w:val="24"/>
        </w:rPr>
        <w:t xml:space="preserve">were </w:t>
      </w:r>
      <w:r w:rsidRPr="783F96F0" w:rsidR="29CF668C">
        <w:rPr>
          <w:rFonts w:ascii="Times New Roman" w:hAnsi="Times New Roman" w:cs="Times New Roman"/>
          <w:sz w:val="24"/>
          <w:szCs w:val="24"/>
        </w:rPr>
        <w:t>used</w:t>
      </w:r>
      <w:r w:rsidRPr="09F803DB" w:rsidR="30693CDE">
        <w:rPr>
          <w:rFonts w:ascii="Times New Roman" w:hAnsi="Times New Roman" w:cs="Times New Roman"/>
          <w:sz w:val="24"/>
          <w:szCs w:val="24"/>
        </w:rPr>
        <w:t xml:space="preserve"> </w:t>
      </w:r>
      <w:r w:rsidRPr="09F803DB" w:rsidR="6E0FDC69">
        <w:rPr>
          <w:rFonts w:ascii="Times New Roman" w:hAnsi="Times New Roman" w:cs="Times New Roman"/>
          <w:sz w:val="24"/>
          <w:szCs w:val="24"/>
        </w:rPr>
        <w:t>to</w:t>
      </w:r>
      <w:r w:rsidRPr="783F96F0" w:rsidR="29CF668C">
        <w:rPr>
          <w:rFonts w:ascii="Times New Roman" w:hAnsi="Times New Roman" w:cs="Times New Roman"/>
          <w:sz w:val="24"/>
          <w:szCs w:val="24"/>
        </w:rPr>
        <w:t xml:space="preserve"> achieve the graphs depicted in figures 2-4 </w:t>
      </w:r>
      <w:r w:rsidRPr="0994A5AD" w:rsidR="66428FA5">
        <w:rPr>
          <w:rFonts w:ascii="Times New Roman" w:hAnsi="Times New Roman" w:cs="Times New Roman"/>
          <w:sz w:val="24"/>
          <w:szCs w:val="24"/>
        </w:rPr>
        <w:t>and</w:t>
      </w:r>
      <w:r w:rsidRPr="783F96F0" w:rsidR="66428FA5">
        <w:rPr>
          <w:rFonts w:ascii="Times New Roman" w:hAnsi="Times New Roman" w:cs="Times New Roman"/>
          <w:sz w:val="24"/>
          <w:szCs w:val="24"/>
        </w:rPr>
        <w:t xml:space="preserve"> </w:t>
      </w:r>
      <w:r w:rsidRPr="783F96F0" w:rsidR="29CF668C">
        <w:rPr>
          <w:rFonts w:ascii="Times New Roman" w:hAnsi="Times New Roman" w:cs="Times New Roman"/>
          <w:sz w:val="24"/>
          <w:szCs w:val="24"/>
        </w:rPr>
        <w:t>are listed in table 1.</w:t>
      </w:r>
    </w:p>
    <w:p w:rsidR="008C5B86" w:rsidP="2468DA02" w:rsidRDefault="008C5B86" w14:paraId="4C99027C" w14:textId="16C50EE7">
      <w:pPr>
        <w:spacing w:after="0"/>
        <w:jc w:val="center"/>
      </w:pPr>
      <w:r>
        <w:rPr>
          <w:noProof/>
        </w:rPr>
        <w:drawing>
          <wp:inline distT="0" distB="0" distL="0" distR="0" wp14:anchorId="20D9703D" wp14:editId="395A5C75">
            <wp:extent cx="3467400" cy="3033023"/>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467400" cy="3033023"/>
                    </a:xfrm>
                    <a:prstGeom prst="rect">
                      <a:avLst/>
                    </a:prstGeom>
                  </pic:spPr>
                </pic:pic>
              </a:graphicData>
            </a:graphic>
          </wp:inline>
        </w:drawing>
      </w:r>
    </w:p>
    <w:p w:rsidRPr="00A86E42" w:rsidR="19A5A813" w:rsidP="2468DA02" w:rsidRDefault="19A5A813" w14:paraId="7CCE4535" w14:textId="1D8624C5">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 xml:space="preserve">Figure 2: </w:t>
      </w:r>
      <w:r w:rsidRPr="00A86E42" w:rsidR="596BF9D8">
        <w:rPr>
          <w:rFonts w:ascii="Times New Roman" w:hAnsi="Times New Roman" w:cs="Times New Roman"/>
          <w:b/>
          <w:bCs/>
          <w:sz w:val="24"/>
          <w:szCs w:val="24"/>
        </w:rPr>
        <w:t xml:space="preserve">Angle of Attack vs </w:t>
      </w:r>
      <w:r w:rsidRPr="00A86E42" w:rsidR="035AD49B">
        <w:rPr>
          <w:rFonts w:ascii="Times New Roman" w:hAnsi="Times New Roman" w:cs="Times New Roman"/>
          <w:b/>
          <w:bCs/>
          <w:sz w:val="24"/>
          <w:szCs w:val="24"/>
        </w:rPr>
        <w:t>Pitch</w:t>
      </w:r>
      <w:r w:rsidRPr="00A86E42">
        <w:rPr>
          <w:rFonts w:ascii="Times New Roman" w:hAnsi="Times New Roman" w:cs="Times New Roman"/>
          <w:b/>
          <w:bCs/>
          <w:sz w:val="24"/>
          <w:szCs w:val="24"/>
        </w:rPr>
        <w:t xml:space="preserve"> Moment Coefficient </w:t>
      </w:r>
    </w:p>
    <w:p w:rsidR="00224215" w:rsidP="4A9C5F05" w:rsidRDefault="00224215" w14:paraId="3428DCE2" w14:textId="77777777">
      <w:pPr>
        <w:spacing w:after="0"/>
        <w:rPr>
          <w:rFonts w:ascii="Times New Roman" w:hAnsi="Times New Roman" w:cs="Times New Roman"/>
          <w:sz w:val="24"/>
          <w:szCs w:val="24"/>
        </w:rPr>
      </w:pPr>
    </w:p>
    <w:p w:rsidR="00224215" w:rsidP="5F69FF71" w:rsidRDefault="00224215" w14:paraId="2CD42639" w14:textId="0A6F19C3">
      <w:pPr>
        <w:spacing w:after="0"/>
        <w:jc w:val="center"/>
      </w:pPr>
      <w:r>
        <w:rPr>
          <w:noProof/>
        </w:rPr>
        <w:drawing>
          <wp:inline distT="0" distB="0" distL="0" distR="0" wp14:anchorId="633BFA6C" wp14:editId="56E7E857">
            <wp:extent cx="3292125" cy="2903472"/>
            <wp:effectExtent l="0" t="0" r="381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292125" cy="2903472"/>
                    </a:xfrm>
                    <a:prstGeom prst="rect">
                      <a:avLst/>
                    </a:prstGeom>
                  </pic:spPr>
                </pic:pic>
              </a:graphicData>
            </a:graphic>
          </wp:inline>
        </w:drawing>
      </w:r>
    </w:p>
    <w:p w:rsidRPr="00A86E42" w:rsidR="46BE87A8" w:rsidP="5F69FF71" w:rsidRDefault="46BE87A8" w14:paraId="7AE362BC" w14:textId="1FC1100A">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 xml:space="preserve">Figure 3: </w:t>
      </w:r>
      <w:r w:rsidRPr="00A86E42" w:rsidR="287A68A5">
        <w:rPr>
          <w:rFonts w:ascii="Times New Roman" w:hAnsi="Times New Roman" w:cs="Times New Roman"/>
          <w:b/>
          <w:bCs/>
          <w:sz w:val="24"/>
          <w:szCs w:val="24"/>
        </w:rPr>
        <w:t>Pitch Moment Coefficient vs Coefficient of Lift</w:t>
      </w:r>
    </w:p>
    <w:p w:rsidR="008C5B86" w:rsidP="4A9C5F05" w:rsidRDefault="008C5B86" w14:paraId="4C9F2080" w14:textId="3992C0A5">
      <w:pPr>
        <w:spacing w:after="0"/>
        <w:rPr>
          <w:rFonts w:ascii="Times New Roman" w:hAnsi="Times New Roman" w:cs="Times New Roman"/>
          <w:sz w:val="24"/>
          <w:szCs w:val="24"/>
        </w:rPr>
      </w:pPr>
    </w:p>
    <w:p w:rsidR="00181FDF" w:rsidP="085C7230" w:rsidRDefault="00181FDF" w14:paraId="167B9B4F" w14:textId="3992C0A5">
      <w:pPr>
        <w:spacing w:after="0"/>
        <w:jc w:val="center"/>
      </w:pPr>
      <w:r>
        <w:rPr>
          <w:noProof/>
        </w:rPr>
        <w:drawing>
          <wp:inline distT="0" distB="0" distL="0" distR="0" wp14:anchorId="77631DA5" wp14:editId="26ACEAA2">
            <wp:extent cx="3475021" cy="3086367"/>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475021" cy="3086367"/>
                    </a:xfrm>
                    <a:prstGeom prst="rect">
                      <a:avLst/>
                    </a:prstGeom>
                  </pic:spPr>
                </pic:pic>
              </a:graphicData>
            </a:graphic>
          </wp:inline>
        </w:drawing>
      </w:r>
    </w:p>
    <w:p w:rsidRPr="00A86E42" w:rsidR="147372CA" w:rsidP="085C7230" w:rsidRDefault="147372CA" w14:paraId="0F6B392F" w14:textId="30CDE443">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Figure 4: Angle of Attack vs Coefficient of Lift</w:t>
      </w:r>
    </w:p>
    <w:p w:rsidR="4A9C5F05" w:rsidP="4A9C5F05" w:rsidRDefault="4A9C5F05" w14:paraId="3FFADD29" w14:textId="19FABA95">
      <w:pPr>
        <w:spacing w:after="0"/>
        <w:rPr>
          <w:rFonts w:ascii="Times New Roman" w:hAnsi="Times New Roman" w:cs="Times New Roman"/>
          <w:sz w:val="24"/>
          <w:szCs w:val="24"/>
          <w:u w:val="single"/>
        </w:rPr>
      </w:pPr>
    </w:p>
    <w:p w:rsidRPr="00A86E42" w:rsidR="000D5BE0" w:rsidP="008656E0" w:rsidRDefault="0076518B" w14:paraId="09C1CF21" w14:textId="41ECE8DA">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Table 1: Plane Specifications</w:t>
      </w:r>
    </w:p>
    <w:tbl>
      <w:tblPr>
        <w:tblStyle w:val="TableGrid"/>
        <w:tblW w:w="0" w:type="auto"/>
        <w:tblLook w:val="04A0" w:firstRow="1" w:lastRow="0" w:firstColumn="1" w:lastColumn="0" w:noHBand="0" w:noVBand="1"/>
      </w:tblPr>
      <w:tblGrid>
        <w:gridCol w:w="1414"/>
        <w:gridCol w:w="1404"/>
        <w:gridCol w:w="1865"/>
        <w:gridCol w:w="1116"/>
        <w:gridCol w:w="1084"/>
        <w:gridCol w:w="1171"/>
        <w:gridCol w:w="1296"/>
      </w:tblGrid>
      <w:tr w:rsidR="00900CC9" w:rsidTr="00900CC9" w14:paraId="2F3DA552" w14:textId="771D3950">
        <w:tc>
          <w:tcPr>
            <w:tcW w:w="1498" w:type="dxa"/>
            <w:shd w:val="clear" w:color="auto" w:fill="D0CECE" w:themeFill="background2" w:themeFillShade="E6"/>
          </w:tcPr>
          <w:p w:rsidR="00900CC9" w:rsidP="008656E0" w:rsidRDefault="00900CC9" w14:paraId="14699B8C" w14:textId="77777777">
            <w:pPr>
              <w:jc w:val="center"/>
              <w:rPr>
                <w:rFonts w:ascii="Times New Roman" w:hAnsi="Times New Roman" w:cs="Times New Roman"/>
                <w:sz w:val="24"/>
                <w:szCs w:val="24"/>
              </w:rPr>
            </w:pPr>
            <w:r>
              <w:rPr>
                <w:rFonts w:ascii="Times New Roman" w:hAnsi="Times New Roman" w:cs="Times New Roman"/>
                <w:sz w:val="24"/>
                <w:szCs w:val="24"/>
              </w:rPr>
              <w:t xml:space="preserve">Center of Gravity </w:t>
            </w:r>
          </w:p>
          <w:p w:rsidRPr="0057037F" w:rsidR="00900CC9" w:rsidP="008656E0" w:rsidRDefault="00900CC9" w14:paraId="5BE34BF4" w14:textId="33BDD38D">
            <w:pPr>
              <w:jc w:val="center"/>
              <w:rPr>
                <w:rFonts w:ascii="Times New Roman" w:hAnsi="Times New Roman" w:cs="Times New Roman"/>
                <w:sz w:val="24"/>
                <w:szCs w:val="24"/>
              </w:rPr>
            </w:pPr>
            <w:r>
              <w:rPr>
                <w:rFonts w:ascii="Times New Roman" w:hAnsi="Times New Roman" w:cs="Times New Roman"/>
                <w:sz w:val="24"/>
                <w:szCs w:val="24"/>
              </w:rPr>
              <w:t>(m)</w:t>
            </w:r>
          </w:p>
        </w:tc>
        <w:tc>
          <w:tcPr>
            <w:tcW w:w="1488" w:type="dxa"/>
            <w:shd w:val="clear" w:color="auto" w:fill="D0CECE" w:themeFill="background2" w:themeFillShade="E6"/>
          </w:tcPr>
          <w:p w:rsidR="00900CC9" w:rsidP="008656E0" w:rsidRDefault="00900CC9" w14:paraId="196C9EF4" w14:textId="77777777">
            <w:pPr>
              <w:jc w:val="center"/>
              <w:rPr>
                <w:rFonts w:ascii="Times New Roman" w:hAnsi="Times New Roman" w:cs="Times New Roman"/>
                <w:sz w:val="24"/>
                <w:szCs w:val="24"/>
              </w:rPr>
            </w:pPr>
            <w:r>
              <w:rPr>
                <w:rFonts w:ascii="Times New Roman" w:hAnsi="Times New Roman" w:cs="Times New Roman"/>
                <w:sz w:val="24"/>
                <w:szCs w:val="24"/>
              </w:rPr>
              <w:t xml:space="preserve">Neutral Point </w:t>
            </w:r>
          </w:p>
          <w:p w:rsidRPr="0057037F" w:rsidR="00900CC9" w:rsidP="008656E0" w:rsidRDefault="00900CC9" w14:paraId="39E5A416" w14:textId="3280FCBD">
            <w:pPr>
              <w:jc w:val="center"/>
              <w:rPr>
                <w:rFonts w:ascii="Times New Roman" w:hAnsi="Times New Roman" w:cs="Times New Roman"/>
                <w:sz w:val="24"/>
                <w:szCs w:val="24"/>
              </w:rPr>
            </w:pPr>
            <w:r>
              <w:rPr>
                <w:rFonts w:ascii="Times New Roman" w:hAnsi="Times New Roman" w:cs="Times New Roman"/>
                <w:sz w:val="24"/>
                <w:szCs w:val="24"/>
              </w:rPr>
              <w:t>(m)</w:t>
            </w:r>
          </w:p>
        </w:tc>
        <w:tc>
          <w:tcPr>
            <w:tcW w:w="1926" w:type="dxa"/>
            <w:shd w:val="clear" w:color="auto" w:fill="D0CECE" w:themeFill="background2" w:themeFillShade="E6"/>
          </w:tcPr>
          <w:p w:rsidRPr="008656E0" w:rsidR="00900CC9" w:rsidP="008656E0" w:rsidRDefault="00900CC9" w14:paraId="39D4AEAB" w14:textId="6981CDB7">
            <w:pPr>
              <w:jc w:val="center"/>
              <w:rPr>
                <w:rFonts w:ascii="Times New Roman" w:hAnsi="Times New Roman" w:cs="Times New Roman"/>
                <w:sz w:val="24"/>
                <w:szCs w:val="24"/>
              </w:rPr>
            </w:pPr>
            <w:r>
              <w:rPr>
                <w:rFonts w:ascii="Times New Roman" w:hAnsi="Times New Roman" w:cs="Times New Roman"/>
                <w:sz w:val="24"/>
                <w:szCs w:val="24"/>
              </w:rPr>
              <w:t>Mean Aerodynamic Chord (m)</w:t>
            </w:r>
          </w:p>
        </w:tc>
        <w:tc>
          <w:tcPr>
            <w:tcW w:w="1156" w:type="dxa"/>
            <w:shd w:val="clear" w:color="auto" w:fill="D0CECE" w:themeFill="background2" w:themeFillShade="E6"/>
          </w:tcPr>
          <w:p w:rsidR="00900CC9" w:rsidP="008656E0" w:rsidRDefault="00900CC9" w14:paraId="4C089C8C" w14:textId="1F36750E">
            <w:pPr>
              <w:jc w:val="center"/>
              <w:rPr>
                <w:rFonts w:ascii="Times New Roman" w:hAnsi="Times New Roman" w:cs="Times New Roman"/>
                <w:sz w:val="24"/>
                <w:szCs w:val="24"/>
              </w:rPr>
            </w:pPr>
            <w:r>
              <w:rPr>
                <w:rFonts w:ascii="Times New Roman" w:hAnsi="Times New Roman" w:cs="Times New Roman"/>
                <w:sz w:val="24"/>
                <w:szCs w:val="24"/>
              </w:rPr>
              <w:t>Tail Chord Length</w:t>
            </w:r>
          </w:p>
          <w:p w:rsidR="00900CC9" w:rsidP="008656E0" w:rsidRDefault="00900CC9" w14:paraId="74681DCE" w14:textId="1F36750E">
            <w:pPr>
              <w:jc w:val="center"/>
              <w:rPr>
                <w:rFonts w:ascii="Times New Roman" w:hAnsi="Times New Roman" w:cs="Times New Roman"/>
                <w:sz w:val="24"/>
                <w:szCs w:val="24"/>
              </w:rPr>
            </w:pPr>
            <w:r>
              <w:rPr>
                <w:rFonts w:ascii="Times New Roman" w:hAnsi="Times New Roman" w:cs="Times New Roman"/>
                <w:sz w:val="24"/>
                <w:szCs w:val="24"/>
              </w:rPr>
              <w:t>(m)</w:t>
            </w:r>
          </w:p>
        </w:tc>
        <w:tc>
          <w:tcPr>
            <w:tcW w:w="1132" w:type="dxa"/>
            <w:shd w:val="clear" w:color="auto" w:fill="D0CECE" w:themeFill="background2" w:themeFillShade="E6"/>
          </w:tcPr>
          <w:p w:rsidR="00900CC9" w:rsidP="008656E0" w:rsidRDefault="00900CC9" w14:paraId="196222A2" w14:textId="1F36750E">
            <w:pPr>
              <w:jc w:val="center"/>
              <w:rPr>
                <w:rFonts w:ascii="Times New Roman" w:hAnsi="Times New Roman" w:cs="Times New Roman"/>
                <w:sz w:val="24"/>
                <w:szCs w:val="24"/>
              </w:rPr>
            </w:pPr>
            <w:r>
              <w:rPr>
                <w:rFonts w:ascii="Times New Roman" w:hAnsi="Times New Roman" w:cs="Times New Roman"/>
                <w:sz w:val="24"/>
                <w:szCs w:val="24"/>
              </w:rPr>
              <w:t>Tail Width</w:t>
            </w:r>
          </w:p>
          <w:p w:rsidR="00900CC9" w:rsidP="008656E0" w:rsidRDefault="00900CC9" w14:paraId="7E2E33A2" w14:textId="1F36750E">
            <w:pPr>
              <w:jc w:val="center"/>
              <w:rPr>
                <w:rFonts w:ascii="Times New Roman" w:hAnsi="Times New Roman" w:cs="Times New Roman"/>
                <w:sz w:val="24"/>
                <w:szCs w:val="24"/>
              </w:rPr>
            </w:pPr>
            <w:r>
              <w:rPr>
                <w:rFonts w:ascii="Times New Roman" w:hAnsi="Times New Roman" w:cs="Times New Roman"/>
                <w:sz w:val="24"/>
                <w:szCs w:val="24"/>
              </w:rPr>
              <w:t>(m)</w:t>
            </w:r>
          </w:p>
        </w:tc>
        <w:tc>
          <w:tcPr>
            <w:tcW w:w="1196" w:type="dxa"/>
            <w:shd w:val="clear" w:color="auto" w:fill="D0CECE" w:themeFill="background2" w:themeFillShade="E6"/>
          </w:tcPr>
          <w:p w:rsidR="00900CC9" w:rsidP="008656E0" w:rsidRDefault="00900CC9" w14:paraId="4DC12D65" w14:textId="25065FF8">
            <w:pPr>
              <w:jc w:val="center"/>
              <w:rPr>
                <w:rFonts w:ascii="Times New Roman" w:hAnsi="Times New Roman" w:cs="Times New Roman"/>
                <w:sz w:val="24"/>
                <w:szCs w:val="24"/>
              </w:rPr>
            </w:pPr>
            <w:r>
              <w:rPr>
                <w:rFonts w:ascii="Times New Roman" w:hAnsi="Times New Roman" w:cs="Times New Roman"/>
                <w:sz w:val="24"/>
                <w:szCs w:val="24"/>
              </w:rPr>
              <w:t>Tail Moment Arm</w:t>
            </w:r>
          </w:p>
          <w:p w:rsidR="00900CC9" w:rsidP="008656E0" w:rsidRDefault="00900CC9" w14:paraId="1EF15548" w14:textId="25065FF8">
            <w:pPr>
              <w:jc w:val="center"/>
              <w:rPr>
                <w:rFonts w:ascii="Times New Roman" w:hAnsi="Times New Roman" w:cs="Times New Roman"/>
                <w:sz w:val="24"/>
                <w:szCs w:val="24"/>
              </w:rPr>
            </w:pPr>
            <w:r>
              <w:rPr>
                <w:rFonts w:ascii="Times New Roman" w:hAnsi="Times New Roman" w:cs="Times New Roman"/>
                <w:sz w:val="24"/>
                <w:szCs w:val="24"/>
              </w:rPr>
              <w:t>(m)</w:t>
            </w:r>
          </w:p>
        </w:tc>
        <w:tc>
          <w:tcPr>
            <w:tcW w:w="954" w:type="dxa"/>
            <w:shd w:val="clear" w:color="auto" w:fill="D0CECE" w:themeFill="background2" w:themeFillShade="E6"/>
          </w:tcPr>
          <w:p w:rsidR="00900CC9" w:rsidP="008656E0" w:rsidRDefault="00900CC9" w14:paraId="372CA6CD" w14:textId="31D65717">
            <w:pPr>
              <w:jc w:val="center"/>
              <w:rPr>
                <w:rFonts w:ascii="Times New Roman" w:hAnsi="Times New Roman" w:cs="Times New Roman"/>
                <w:sz w:val="24"/>
                <w:szCs w:val="24"/>
              </w:rPr>
            </w:pPr>
            <w:r>
              <w:rPr>
                <w:rFonts w:ascii="Times New Roman" w:hAnsi="Times New Roman" w:cs="Times New Roman"/>
                <w:sz w:val="24"/>
                <w:szCs w:val="24"/>
              </w:rPr>
              <w:t>Tail Volume Coefficient</w:t>
            </w:r>
          </w:p>
        </w:tc>
      </w:tr>
      <w:tr w:rsidR="00900CC9" w:rsidTr="00900CC9" w14:paraId="60085A01" w14:textId="574EBBAF">
        <w:tc>
          <w:tcPr>
            <w:tcW w:w="1498" w:type="dxa"/>
          </w:tcPr>
          <w:p w:rsidRPr="008656E0" w:rsidR="00900CC9" w:rsidP="008656E0" w:rsidRDefault="00900CC9" w14:paraId="6AFC1467" w14:textId="771AA445">
            <w:pPr>
              <w:jc w:val="center"/>
              <w:rPr>
                <w:rFonts w:ascii="Times New Roman" w:hAnsi="Times New Roman" w:cs="Times New Roman"/>
                <w:sz w:val="24"/>
                <w:szCs w:val="24"/>
              </w:rPr>
            </w:pPr>
            <w:r>
              <w:rPr>
                <w:rFonts w:ascii="Times New Roman" w:hAnsi="Times New Roman" w:cs="Times New Roman"/>
                <w:sz w:val="24"/>
                <w:szCs w:val="24"/>
              </w:rPr>
              <w:t>0.150</w:t>
            </w:r>
          </w:p>
        </w:tc>
        <w:tc>
          <w:tcPr>
            <w:tcW w:w="1488" w:type="dxa"/>
          </w:tcPr>
          <w:p w:rsidRPr="008656E0" w:rsidR="00900CC9" w:rsidP="008656E0" w:rsidRDefault="00900CC9" w14:paraId="63A7968C" w14:textId="08B6C15E">
            <w:pPr>
              <w:jc w:val="center"/>
              <w:rPr>
                <w:rFonts w:ascii="Times New Roman" w:hAnsi="Times New Roman" w:cs="Times New Roman"/>
                <w:sz w:val="24"/>
                <w:szCs w:val="24"/>
              </w:rPr>
            </w:pPr>
            <w:r>
              <w:rPr>
                <w:rFonts w:ascii="Times New Roman" w:hAnsi="Times New Roman" w:cs="Times New Roman"/>
                <w:sz w:val="24"/>
                <w:szCs w:val="24"/>
              </w:rPr>
              <w:t>0.240</w:t>
            </w:r>
          </w:p>
        </w:tc>
        <w:tc>
          <w:tcPr>
            <w:tcW w:w="1926" w:type="dxa"/>
          </w:tcPr>
          <w:p w:rsidRPr="0076518B" w:rsidR="00900CC9" w:rsidP="008656E0" w:rsidRDefault="00900CC9" w14:paraId="2F475EB0" w14:textId="19C853BE">
            <w:pPr>
              <w:jc w:val="center"/>
              <w:rPr>
                <w:rFonts w:ascii="Times New Roman" w:hAnsi="Times New Roman" w:cs="Times New Roman"/>
                <w:sz w:val="24"/>
                <w:szCs w:val="24"/>
              </w:rPr>
            </w:pPr>
            <w:r>
              <w:rPr>
                <w:rFonts w:ascii="Times New Roman" w:hAnsi="Times New Roman" w:cs="Times New Roman"/>
                <w:sz w:val="24"/>
                <w:szCs w:val="24"/>
              </w:rPr>
              <w:t>0.260</w:t>
            </w:r>
          </w:p>
        </w:tc>
        <w:tc>
          <w:tcPr>
            <w:tcW w:w="1156" w:type="dxa"/>
          </w:tcPr>
          <w:p w:rsidR="00900CC9" w:rsidP="008656E0" w:rsidRDefault="00900CC9" w14:paraId="6086ACB0" w14:textId="6427D4D5">
            <w:pPr>
              <w:jc w:val="center"/>
              <w:rPr>
                <w:rFonts w:ascii="Times New Roman" w:hAnsi="Times New Roman" w:cs="Times New Roman"/>
                <w:sz w:val="24"/>
                <w:szCs w:val="24"/>
              </w:rPr>
            </w:pPr>
            <w:r>
              <w:rPr>
                <w:rFonts w:ascii="Times New Roman" w:hAnsi="Times New Roman" w:cs="Times New Roman"/>
                <w:sz w:val="24"/>
                <w:szCs w:val="24"/>
              </w:rPr>
              <w:t>0.178</w:t>
            </w:r>
          </w:p>
        </w:tc>
        <w:tc>
          <w:tcPr>
            <w:tcW w:w="1132" w:type="dxa"/>
          </w:tcPr>
          <w:p w:rsidR="00900CC9" w:rsidP="008656E0" w:rsidRDefault="00900CC9" w14:paraId="2CB9A902" w14:textId="487BADC2">
            <w:pPr>
              <w:jc w:val="center"/>
              <w:rPr>
                <w:rFonts w:ascii="Times New Roman" w:hAnsi="Times New Roman" w:cs="Times New Roman"/>
                <w:sz w:val="24"/>
                <w:szCs w:val="24"/>
              </w:rPr>
            </w:pPr>
            <w:r>
              <w:rPr>
                <w:rFonts w:ascii="Times New Roman" w:hAnsi="Times New Roman" w:cs="Times New Roman"/>
                <w:sz w:val="24"/>
                <w:szCs w:val="24"/>
              </w:rPr>
              <w:t>0.300</w:t>
            </w:r>
          </w:p>
        </w:tc>
        <w:tc>
          <w:tcPr>
            <w:tcW w:w="1196" w:type="dxa"/>
          </w:tcPr>
          <w:p w:rsidR="00900CC9" w:rsidP="008656E0" w:rsidRDefault="00D65E28" w14:paraId="50F95B20" w14:textId="5B4C37EB">
            <w:pPr>
              <w:jc w:val="center"/>
              <w:rPr>
                <w:rFonts w:ascii="Times New Roman" w:hAnsi="Times New Roman" w:cs="Times New Roman"/>
                <w:sz w:val="24"/>
                <w:szCs w:val="24"/>
              </w:rPr>
            </w:pPr>
            <w:r>
              <w:rPr>
                <w:rFonts w:ascii="Times New Roman" w:hAnsi="Times New Roman" w:cs="Times New Roman"/>
                <w:sz w:val="24"/>
                <w:szCs w:val="24"/>
              </w:rPr>
              <w:t>0.640</w:t>
            </w:r>
          </w:p>
        </w:tc>
        <w:tc>
          <w:tcPr>
            <w:tcW w:w="954" w:type="dxa"/>
          </w:tcPr>
          <w:p w:rsidR="00900CC9" w:rsidP="008656E0" w:rsidRDefault="00900CC9" w14:paraId="02831D2B" w14:textId="52C4876D">
            <w:pPr>
              <w:jc w:val="center"/>
              <w:rPr>
                <w:rFonts w:ascii="Times New Roman" w:hAnsi="Times New Roman" w:cs="Times New Roman"/>
                <w:sz w:val="24"/>
                <w:szCs w:val="24"/>
              </w:rPr>
            </w:pPr>
            <w:r>
              <w:rPr>
                <w:rFonts w:ascii="Times New Roman" w:hAnsi="Times New Roman" w:cs="Times New Roman"/>
                <w:sz w:val="24"/>
                <w:szCs w:val="24"/>
              </w:rPr>
              <w:t>1.292</w:t>
            </w:r>
          </w:p>
        </w:tc>
      </w:tr>
    </w:tbl>
    <w:p w:rsidR="000D5BE0" w:rsidP="4A9C5F05" w:rsidRDefault="000D5BE0" w14:paraId="3F1DFDBD" w14:textId="77777777">
      <w:pPr>
        <w:spacing w:after="0"/>
        <w:rPr>
          <w:rFonts w:ascii="Times New Roman" w:hAnsi="Times New Roman" w:cs="Times New Roman"/>
          <w:sz w:val="24"/>
          <w:szCs w:val="24"/>
          <w:u w:val="single"/>
        </w:rPr>
      </w:pPr>
    </w:p>
    <w:p w:rsidRPr="0002228C" w:rsidR="00D65E28" w:rsidP="4A9C5F05" w:rsidRDefault="00D65E28" w14:paraId="1EAAD571" w14:textId="77777777">
      <w:pPr>
        <w:spacing w:after="0"/>
        <w:rPr>
          <w:rFonts w:ascii="Times New Roman" w:hAnsi="Times New Roman" w:cs="Times New Roman"/>
          <w:sz w:val="24"/>
          <w:szCs w:val="24"/>
          <w:u w:val="single"/>
        </w:rPr>
      </w:pPr>
    </w:p>
    <w:p w:rsidRPr="0002228C" w:rsidR="0080266A" w:rsidP="4A9C5F05" w:rsidRDefault="0002228C" w14:paraId="5A849DFE" w14:textId="660E1AF1">
      <w:pPr>
        <w:spacing w:after="0"/>
        <w:rPr>
          <w:rFonts w:ascii="Times New Roman" w:hAnsi="Times New Roman" w:cs="Times New Roman"/>
          <w:sz w:val="24"/>
          <w:szCs w:val="24"/>
          <w:u w:val="single"/>
        </w:rPr>
      </w:pPr>
      <w:r w:rsidRPr="0002228C">
        <w:rPr>
          <w:rFonts w:ascii="Times New Roman" w:hAnsi="Times New Roman" w:cs="Times New Roman"/>
          <w:sz w:val="24"/>
          <w:szCs w:val="24"/>
          <w:u w:val="single"/>
        </w:rPr>
        <w:t>Discussion</w:t>
      </w:r>
      <w:r w:rsidRPr="0002228C" w:rsidR="0080266A">
        <w:rPr>
          <w:rFonts w:ascii="Times New Roman" w:hAnsi="Times New Roman" w:cs="Times New Roman"/>
          <w:sz w:val="24"/>
          <w:szCs w:val="24"/>
          <w:u w:val="single"/>
        </w:rPr>
        <w:t>:</w:t>
      </w:r>
    </w:p>
    <w:p w:rsidR="0080266A" w:rsidP="4A9C5F05" w:rsidRDefault="009B0497" w14:paraId="5C0CD4FD" w14:textId="526513A5">
      <w:pPr>
        <w:spacing w:after="0"/>
        <w:rPr>
          <w:rFonts w:ascii="Times New Roman" w:hAnsi="Times New Roman" w:cs="Times New Roman"/>
          <w:sz w:val="24"/>
          <w:szCs w:val="24"/>
        </w:rPr>
      </w:pPr>
      <w:r>
        <w:rPr>
          <w:rFonts w:ascii="Times New Roman" w:hAnsi="Times New Roman" w:cs="Times New Roman"/>
          <w:sz w:val="24"/>
          <w:szCs w:val="24"/>
        </w:rPr>
        <w:t xml:space="preserve">A common margin to measure the moment arms of the plane is through static margin. </w:t>
      </w:r>
      <w:r w:rsidR="003D5C3B">
        <w:rPr>
          <w:rFonts w:ascii="Times New Roman" w:hAnsi="Times New Roman" w:cs="Times New Roman"/>
          <w:sz w:val="24"/>
          <w:szCs w:val="24"/>
        </w:rPr>
        <w:t xml:space="preserve">This is a ratio between the distance between the neutral point and center of gravity and </w:t>
      </w:r>
      <w:r w:rsidR="009718EC">
        <w:rPr>
          <w:rFonts w:ascii="Times New Roman" w:hAnsi="Times New Roman" w:cs="Times New Roman"/>
          <w:sz w:val="24"/>
          <w:szCs w:val="24"/>
        </w:rPr>
        <w:t xml:space="preserve">the mean aerodynamic chord of the main wing. </w:t>
      </w:r>
      <w:r w:rsidR="000D5BE0">
        <w:rPr>
          <w:rFonts w:ascii="Times New Roman" w:hAnsi="Times New Roman" w:cs="Times New Roman"/>
          <w:sz w:val="24"/>
          <w:szCs w:val="24"/>
        </w:rPr>
        <w:t>This is shown in (</w:t>
      </w:r>
      <w:r w:rsidR="000D5BE0">
        <w:rPr>
          <w:rFonts w:ascii="Times New Roman" w:hAnsi="Times New Roman" w:cs="Times New Roman"/>
          <w:b/>
          <w:bCs/>
          <w:sz w:val="24"/>
          <w:szCs w:val="24"/>
        </w:rPr>
        <w:t>Equation 2</w:t>
      </w:r>
      <w:r w:rsidR="000D5BE0">
        <w:rPr>
          <w:rFonts w:ascii="Times New Roman" w:hAnsi="Times New Roman" w:cs="Times New Roman"/>
          <w:sz w:val="24"/>
          <w:szCs w:val="24"/>
        </w:rPr>
        <w:t>) below</w:t>
      </w:r>
      <w:r w:rsidR="00797BA4">
        <w:rPr>
          <w:rFonts w:ascii="Times New Roman" w:hAnsi="Times New Roman" w:cs="Times New Roman"/>
          <w:sz w:val="24"/>
          <w:szCs w:val="24"/>
        </w:rPr>
        <w:t xml:space="preserve"> [1]</w:t>
      </w:r>
      <w:r w:rsidR="000D5BE0">
        <w:rPr>
          <w:rFonts w:ascii="Times New Roman" w:hAnsi="Times New Roman" w:cs="Times New Roman"/>
          <w:sz w:val="24"/>
          <w:szCs w:val="24"/>
        </w:rPr>
        <w:t xml:space="preserve">. </w:t>
      </w:r>
    </w:p>
    <w:p w:rsidR="000D5BE0" w:rsidP="4A9C5F05" w:rsidRDefault="000D5BE0" w14:paraId="6B17945F" w14:textId="77777777">
      <w:pPr>
        <w:spacing w:after="0"/>
        <w:rPr>
          <w:rFonts w:ascii="Times New Roman" w:hAnsi="Times New Roman" w:cs="Times New Roman"/>
          <w:sz w:val="24"/>
          <w:szCs w:val="24"/>
        </w:rPr>
      </w:pPr>
    </w:p>
    <w:p w:rsidR="000D5BE0" w:rsidP="000D5BE0" w:rsidRDefault="000D5BE0" w14:paraId="68EFFBE6" w14:textId="44620652">
      <w:pPr>
        <w:spacing w:after="0"/>
        <w:jc w:val="right"/>
        <w:rPr>
          <w:rFonts w:ascii="Times New Roman" w:hAnsi="Times New Roman" w:cs="Times New Roman" w:eastAsiaTheme="minorEastAsia"/>
          <w:sz w:val="24"/>
          <w:szCs w:val="24"/>
        </w:rPr>
      </w:pPr>
      <m:oMath>
        <m:r>
          <w:rPr>
            <w:rFonts w:ascii="Cambria Math" w:hAnsi="Cambria Math" w:cs="Times New Roman"/>
            <w:sz w:val="24"/>
            <w:szCs w:val="24"/>
          </w:rPr>
          <m:t>Static Margin=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CG</m:t>
                </m:r>
              </m:sub>
            </m:sSub>
          </m:num>
          <m:den>
            <m:r>
              <w:rPr>
                <w:rFonts w:ascii="Cambria Math" w:hAnsi="Cambria Math" w:cs="Times New Roman"/>
                <w:sz w:val="24"/>
                <w:szCs w:val="24"/>
              </w:rPr>
              <m:t>MAC</m:t>
            </m:r>
          </m:den>
        </m:f>
      </m:oMath>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[2]</w:t>
      </w:r>
    </w:p>
    <w:p w:rsidR="000D5BE0" w:rsidP="000D5BE0" w:rsidRDefault="000D5BE0" w14:paraId="2D42301D" w14:textId="77777777">
      <w:pPr>
        <w:spacing w:after="0"/>
        <w:jc w:val="right"/>
        <w:rPr>
          <w:rFonts w:ascii="Times New Roman" w:hAnsi="Times New Roman" w:cs="Times New Roman" w:eastAsiaTheme="minorEastAsia"/>
          <w:sz w:val="24"/>
          <w:szCs w:val="24"/>
        </w:rPr>
      </w:pPr>
    </w:p>
    <w:p w:rsidR="002E7E48" w:rsidP="000D5BE0" w:rsidRDefault="00D65E28" w14:paraId="49A1DBE1" w14:textId="44146283">
      <w:pPr>
        <w:spacing w:after="0"/>
        <w:rPr>
          <w:rFonts w:ascii="Times New Roman" w:hAnsi="Times New Roman" w:cs="Times New Roman"/>
          <w:sz w:val="24"/>
          <w:szCs w:val="24"/>
        </w:rPr>
      </w:pPr>
      <w:r>
        <w:rPr>
          <w:rFonts w:ascii="Times New Roman" w:hAnsi="Times New Roman" w:cs="Times New Roman"/>
          <w:sz w:val="24"/>
          <w:szCs w:val="24"/>
        </w:rPr>
        <w:t>Th</w:t>
      </w:r>
      <w:r w:rsidR="003C3A40">
        <w:rPr>
          <w:rFonts w:ascii="Times New Roman" w:hAnsi="Times New Roman" w:cs="Times New Roman"/>
          <w:sz w:val="24"/>
          <w:szCs w:val="24"/>
        </w:rPr>
        <w:t xml:space="preserve">e static margin came out </w:t>
      </w:r>
      <w:r w:rsidR="00F4726F">
        <w:rPr>
          <w:rFonts w:ascii="Times New Roman" w:hAnsi="Times New Roman" w:cs="Times New Roman"/>
          <w:sz w:val="24"/>
          <w:szCs w:val="24"/>
        </w:rPr>
        <w:t xml:space="preserve">to 34.6%. This is </w:t>
      </w:r>
      <w:r w:rsidR="003D3377">
        <w:rPr>
          <w:rFonts w:ascii="Times New Roman" w:hAnsi="Times New Roman" w:cs="Times New Roman"/>
          <w:sz w:val="24"/>
          <w:szCs w:val="24"/>
        </w:rPr>
        <w:t xml:space="preserve">relatively compared to numbers used in </w:t>
      </w:r>
      <w:r w:rsidRPr="003D3377" w:rsidR="003D3377">
        <w:rPr>
          <w:rFonts w:ascii="Times New Roman" w:hAnsi="Times New Roman" w:cs="Times New Roman"/>
          <w:i/>
          <w:iCs/>
          <w:sz w:val="24"/>
          <w:szCs w:val="24"/>
        </w:rPr>
        <w:t>Aircraft Performance and</w:t>
      </w:r>
      <w:r w:rsidR="003D3377">
        <w:rPr>
          <w:rFonts w:ascii="Times New Roman" w:hAnsi="Times New Roman" w:cs="Times New Roman"/>
          <w:sz w:val="24"/>
          <w:szCs w:val="24"/>
        </w:rPr>
        <w:t xml:space="preserve"> Design by John D. Anderson [</w:t>
      </w:r>
      <w:r w:rsidR="00653E70">
        <w:rPr>
          <w:rFonts w:ascii="Times New Roman" w:hAnsi="Times New Roman" w:cs="Times New Roman"/>
          <w:sz w:val="24"/>
          <w:szCs w:val="24"/>
        </w:rPr>
        <w:t>3</w:t>
      </w:r>
      <w:r w:rsidR="003D3377">
        <w:rPr>
          <w:rFonts w:ascii="Times New Roman" w:hAnsi="Times New Roman" w:cs="Times New Roman"/>
          <w:sz w:val="24"/>
          <w:szCs w:val="24"/>
        </w:rPr>
        <w:t xml:space="preserve">]. The book referenced that it normally is about 10%. </w:t>
      </w:r>
      <w:r w:rsidR="002E7E48">
        <w:rPr>
          <w:rFonts w:ascii="Times New Roman" w:hAnsi="Times New Roman" w:cs="Times New Roman"/>
          <w:sz w:val="24"/>
          <w:szCs w:val="24"/>
        </w:rPr>
        <w:t>Attempts to have the results match this only led to a less stable airplane. The group does not yet have much knowledge on how static margin affects aircraft flight, so further investigation is needed to see if this is acceptable, but by the other stability margins discussed in this report the plane is expected to fly properly. The location of the neutral point and center of gravity can be seen on the plane Solidworks model in (</w:t>
      </w:r>
      <w:r w:rsidR="002E7E48">
        <w:rPr>
          <w:rFonts w:ascii="Times New Roman" w:hAnsi="Times New Roman" w:cs="Times New Roman"/>
          <w:b/>
          <w:bCs/>
          <w:sz w:val="24"/>
          <w:szCs w:val="24"/>
        </w:rPr>
        <w:t>Figure 5</w:t>
      </w:r>
      <w:r w:rsidR="002E7E48">
        <w:rPr>
          <w:rFonts w:ascii="Times New Roman" w:hAnsi="Times New Roman" w:cs="Times New Roman"/>
          <w:sz w:val="24"/>
          <w:szCs w:val="24"/>
        </w:rPr>
        <w:t>).</w:t>
      </w:r>
    </w:p>
    <w:p w:rsidR="002E7E48" w:rsidP="002E7E48" w:rsidRDefault="002E7E48" w14:paraId="5655A089" w14:textId="77777777">
      <w:pPr>
        <w:spacing w:after="0"/>
        <w:jc w:val="center"/>
        <w:rPr>
          <w:rFonts w:ascii="Times New Roman" w:hAnsi="Times New Roman" w:cs="Times New Roman"/>
          <w:sz w:val="24"/>
          <w:szCs w:val="24"/>
        </w:rPr>
      </w:pPr>
      <w:r w:rsidRPr="00F42E50">
        <w:rPr>
          <w:rFonts w:ascii="Times New Roman" w:hAnsi="Times New Roman" w:cs="Times New Roman"/>
          <w:noProof/>
          <w:sz w:val="24"/>
          <w:szCs w:val="24"/>
        </w:rPr>
        <w:drawing>
          <wp:inline distT="0" distB="0" distL="0" distR="0" wp14:anchorId="4BA8E7F9" wp14:editId="29D81021">
            <wp:extent cx="3497580" cy="2539109"/>
            <wp:effectExtent l="0" t="0" r="7620" b="0"/>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a:blip r:embed="rId15"/>
                    <a:stretch>
                      <a:fillRect/>
                    </a:stretch>
                  </pic:blipFill>
                  <pic:spPr>
                    <a:xfrm>
                      <a:off x="0" y="0"/>
                      <a:ext cx="3501185" cy="2541726"/>
                    </a:xfrm>
                    <a:prstGeom prst="rect">
                      <a:avLst/>
                    </a:prstGeom>
                  </pic:spPr>
                </pic:pic>
              </a:graphicData>
            </a:graphic>
          </wp:inline>
        </w:drawing>
      </w:r>
    </w:p>
    <w:p w:rsidRPr="00A86E42" w:rsidR="002E7E48" w:rsidP="002E7E48" w:rsidRDefault="002E7E48" w14:paraId="2DFC85E2" w14:textId="77777777">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Figure 5: Center of Gravity and Neutral Point Diagram</w:t>
      </w:r>
    </w:p>
    <w:p w:rsidRPr="00A86E42" w:rsidR="002E7E48" w:rsidP="000D5BE0" w:rsidRDefault="002E7E48" w14:paraId="17433051" w14:textId="77777777">
      <w:pPr>
        <w:spacing w:after="0"/>
        <w:rPr>
          <w:rFonts w:ascii="Times New Roman" w:hAnsi="Times New Roman" w:cs="Times New Roman"/>
          <w:b/>
          <w:bCs/>
          <w:sz w:val="24"/>
          <w:szCs w:val="24"/>
        </w:rPr>
      </w:pPr>
    </w:p>
    <w:p w:rsidR="002E7E48" w:rsidP="000D5BE0" w:rsidRDefault="002E7E48" w14:paraId="2315A072" w14:textId="5A5A81AC">
      <w:pPr>
        <w:spacing w:after="0"/>
        <w:rPr>
          <w:rFonts w:ascii="Times New Roman" w:hAnsi="Times New Roman" w:cs="Times New Roman"/>
          <w:sz w:val="24"/>
          <w:szCs w:val="24"/>
        </w:rPr>
      </w:pPr>
      <w:r>
        <w:rPr>
          <w:rFonts w:ascii="Times New Roman" w:hAnsi="Times New Roman" w:cs="Times New Roman"/>
          <w:sz w:val="24"/>
          <w:szCs w:val="24"/>
        </w:rPr>
        <w:t xml:space="preserve">The center of gravity was able to be placed in a prime location that allows for the team to place the heavier items (battery, cargo, etc.) in a manner so that </w:t>
      </w:r>
      <w:r w:rsidR="00E1231F">
        <w:rPr>
          <w:rFonts w:ascii="Times New Roman" w:hAnsi="Times New Roman" w:cs="Times New Roman"/>
          <w:sz w:val="24"/>
          <w:szCs w:val="24"/>
        </w:rPr>
        <w:t xml:space="preserve">it </w:t>
      </w:r>
      <w:r>
        <w:rPr>
          <w:rFonts w:ascii="Times New Roman" w:hAnsi="Times New Roman" w:cs="Times New Roman"/>
          <w:sz w:val="24"/>
          <w:szCs w:val="24"/>
        </w:rPr>
        <w:t xml:space="preserve">will align with this </w:t>
      </w:r>
      <w:r w:rsidR="00E1231F">
        <w:rPr>
          <w:rFonts w:ascii="Times New Roman" w:hAnsi="Times New Roman" w:cs="Times New Roman"/>
          <w:sz w:val="24"/>
          <w:szCs w:val="24"/>
        </w:rPr>
        <w:t xml:space="preserve">determined </w:t>
      </w:r>
      <w:r>
        <w:rPr>
          <w:rFonts w:ascii="Times New Roman" w:hAnsi="Times New Roman" w:cs="Times New Roman"/>
          <w:sz w:val="24"/>
          <w:szCs w:val="24"/>
        </w:rPr>
        <w:t xml:space="preserve">position. </w:t>
      </w:r>
    </w:p>
    <w:p w:rsidR="00E1231F" w:rsidP="000D5BE0" w:rsidRDefault="00E1231F" w14:paraId="236C7FD5" w14:textId="77777777">
      <w:pPr>
        <w:spacing w:after="0"/>
        <w:rPr>
          <w:rFonts w:ascii="Times New Roman" w:hAnsi="Times New Roman" w:cs="Times New Roman"/>
          <w:sz w:val="24"/>
          <w:szCs w:val="24"/>
        </w:rPr>
      </w:pPr>
    </w:p>
    <w:p w:rsidR="002E7E48" w:rsidP="000D5BE0" w:rsidRDefault="002E7E48" w14:paraId="74D63A2F" w14:textId="77777777">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Conclusion:</w:t>
      </w:r>
    </w:p>
    <w:p w:rsidRPr="000D5BE0" w:rsidR="000D5BE0" w:rsidP="000D5BE0" w:rsidRDefault="003D3377" w14:paraId="305CBA85" w14:textId="68A45733">
      <w:pPr>
        <w:spacing w:after="0"/>
        <w:rPr>
          <w:rFonts w:ascii="Times New Roman" w:hAnsi="Times New Roman" w:cs="Times New Roman"/>
          <w:sz w:val="24"/>
          <w:szCs w:val="24"/>
        </w:rPr>
      </w:pPr>
      <w:r>
        <w:rPr>
          <w:rFonts w:ascii="Times New Roman" w:hAnsi="Times New Roman" w:cs="Times New Roman"/>
          <w:sz w:val="24"/>
          <w:szCs w:val="24"/>
        </w:rPr>
        <w:t xml:space="preserve"> </w:t>
      </w:r>
      <w:r w:rsidR="00E1231F">
        <w:rPr>
          <w:rFonts w:ascii="Times New Roman" w:hAnsi="Times New Roman" w:cs="Times New Roman"/>
          <w:sz w:val="24"/>
          <w:szCs w:val="24"/>
        </w:rPr>
        <w:t xml:space="preserve">The analysis was able to determine the sizing and placement of the tail as well as the ideal location for the center of gravity. The elevator was found to need a chord length of </w:t>
      </w:r>
      <w:r w:rsidR="00231191">
        <w:rPr>
          <w:rFonts w:ascii="Times New Roman" w:hAnsi="Times New Roman" w:cs="Times New Roman"/>
          <w:sz w:val="24"/>
          <w:szCs w:val="24"/>
        </w:rPr>
        <w:t xml:space="preserve">7 inches and a width of 11.8 inches. It also has a moment arm of </w:t>
      </w:r>
      <w:r w:rsidR="00844B17">
        <w:rPr>
          <w:rFonts w:ascii="Times New Roman" w:hAnsi="Times New Roman" w:cs="Times New Roman"/>
          <w:sz w:val="24"/>
          <w:szCs w:val="24"/>
        </w:rPr>
        <w:t xml:space="preserve">25 inches. The center of gravity must be designed to be 5.9 inches away from the nose of the plane. </w:t>
      </w:r>
      <w:r w:rsidR="006A126C">
        <w:rPr>
          <w:rFonts w:ascii="Times New Roman" w:hAnsi="Times New Roman" w:cs="Times New Roman"/>
          <w:sz w:val="24"/>
          <w:szCs w:val="24"/>
        </w:rPr>
        <w:t xml:space="preserve">For future work the dynamic stability should be assessed to see how many vibrational modes it has, and if they are stable or not. </w:t>
      </w:r>
    </w:p>
    <w:p w:rsidR="328CEA4F" w:rsidP="4CB4A966" w:rsidRDefault="328CEA4F" w14:paraId="498C5BD4" w14:textId="7AD62BD0">
      <w:pPr>
        <w:spacing w:after="0"/>
      </w:pPr>
    </w:p>
    <w:p w:rsidR="328CEA4F" w:rsidP="4CB4A966" w:rsidRDefault="328CEA4F" w14:paraId="0B3775DE" w14:textId="25DFB04D">
      <w:pPr>
        <w:spacing w:after="0"/>
      </w:pPr>
    </w:p>
    <w:p w:rsidRPr="008633E1" w:rsidR="328CEA4F" w:rsidP="4CB4A966" w:rsidRDefault="328CEA4F" w14:paraId="14D3B26F" w14:textId="06DF160F">
      <w:pPr>
        <w:spacing w:after="0"/>
        <w:rPr>
          <w:b/>
          <w:bCs/>
          <w:u w:val="single"/>
        </w:rPr>
      </w:pPr>
    </w:p>
    <w:p w:rsidRPr="008633E1" w:rsidR="328CEA4F" w:rsidP="4CB4A966" w:rsidRDefault="00A23426" w14:paraId="6BDBCEC7" w14:textId="5BF7B706">
      <w:pPr>
        <w:spacing w:after="0"/>
        <w:rPr>
          <w:rFonts w:ascii="Times New Roman" w:hAnsi="Times New Roman" w:cs="Times New Roman"/>
          <w:b/>
          <w:bCs/>
          <w:sz w:val="24"/>
          <w:szCs w:val="24"/>
          <w:u w:val="single"/>
        </w:rPr>
      </w:pPr>
      <w:r w:rsidRPr="008633E1">
        <w:rPr>
          <w:rFonts w:ascii="Times New Roman" w:hAnsi="Times New Roman" w:cs="Times New Roman"/>
          <w:b/>
          <w:bCs/>
          <w:sz w:val="24"/>
          <w:szCs w:val="24"/>
          <w:u w:val="single"/>
        </w:rPr>
        <w:t>References</w:t>
      </w:r>
      <w:r w:rsidRPr="008633E1" w:rsidR="008633E1">
        <w:rPr>
          <w:rFonts w:ascii="Times New Roman" w:hAnsi="Times New Roman" w:cs="Times New Roman"/>
          <w:b/>
          <w:bCs/>
          <w:sz w:val="24"/>
          <w:szCs w:val="24"/>
          <w:u w:val="single"/>
        </w:rPr>
        <w:t>:</w:t>
      </w:r>
    </w:p>
    <w:p w:rsidR="00653E70" w:rsidP="00653E70" w:rsidRDefault="00653E70" w14:paraId="1165E6DD" w14:textId="1B083594">
      <w:pPr>
        <w:pStyle w:val="NormalWeb"/>
        <w:ind w:left="567" w:hanging="567"/>
      </w:pPr>
      <w:r>
        <w:t xml:space="preserve">[1] A. Depperois, “About Stability Analysis using XFLR5.” Nov-2010. </w:t>
      </w:r>
    </w:p>
    <w:p w:rsidR="00653E70" w:rsidP="00653E70" w:rsidRDefault="00653E70" w14:paraId="0D565C78" w14:textId="5FB95A21">
      <w:pPr>
        <w:pStyle w:val="NormalWeb"/>
        <w:ind w:left="567" w:hanging="567"/>
      </w:pPr>
      <w:r>
        <w:t xml:space="preserve">[2] “Computational Fluid Dynamics,” </w:t>
      </w:r>
      <w:r>
        <w:rPr>
          <w:i/>
          <w:iCs/>
        </w:rPr>
        <w:t>Computational Fluid Dynamics - an overview | ScienceDirect Topics</w:t>
      </w:r>
      <w:r>
        <w:t xml:space="preserve">. [Online]. Available: https://www.sciencedirect.com/topics/materials-science/computational-fluid-dynamics#:~:text=Computational%20fluid%20dynamics%20(CFD)%20is,and%20energy)%20governing%20fluid%20motion. [Accessed: 05-Feb-2023]. </w:t>
      </w:r>
    </w:p>
    <w:p w:rsidR="00653E70" w:rsidP="00653E70" w:rsidRDefault="00653E70" w14:paraId="45261334" w14:textId="75CBC4A1">
      <w:pPr>
        <w:pStyle w:val="NormalWeb"/>
        <w:ind w:left="567" w:hanging="567"/>
      </w:pPr>
      <w:r>
        <w:t xml:space="preserve">[3] J. D. Anderson, </w:t>
      </w:r>
      <w:r>
        <w:rPr>
          <w:i/>
          <w:iCs/>
        </w:rPr>
        <w:t>Aircraft Performance and Design</w:t>
      </w:r>
      <w:r>
        <w:t xml:space="preserve">. Boston, MA: McGraw-Hill Higher education, 2012. </w:t>
      </w:r>
    </w:p>
    <w:p w:rsidRPr="008633E1" w:rsidR="00A23426" w:rsidP="4CB4A966" w:rsidRDefault="00A23426" w14:paraId="3396E95D" w14:textId="77777777">
      <w:pPr>
        <w:spacing w:after="0"/>
        <w:rPr>
          <w:rFonts w:ascii="Times New Roman" w:hAnsi="Times New Roman" w:cs="Times New Roman"/>
          <w:sz w:val="24"/>
          <w:szCs w:val="24"/>
        </w:rPr>
      </w:pPr>
    </w:p>
    <w:p w:rsidRPr="008633E1" w:rsidR="328CEA4F" w:rsidP="4CB4A966" w:rsidRDefault="328CEA4F" w14:paraId="2BC70DF5" w14:textId="66E152F4">
      <w:pPr>
        <w:spacing w:after="0"/>
        <w:rPr>
          <w:rFonts w:ascii="Times New Roman" w:hAnsi="Times New Roman" w:cs="Times New Roman"/>
          <w:sz w:val="24"/>
          <w:szCs w:val="24"/>
        </w:rPr>
      </w:pPr>
    </w:p>
    <w:p w:rsidRPr="008633E1" w:rsidR="328CEA4F" w:rsidP="4CB4A966" w:rsidRDefault="008633E1" w14:paraId="555433EE" w14:textId="7BAE34E3">
      <w:pPr>
        <w:spacing w:after="0"/>
        <w:rPr>
          <w:rFonts w:ascii="Times New Roman" w:hAnsi="Times New Roman" w:cs="Times New Roman"/>
          <w:b/>
          <w:bCs/>
          <w:sz w:val="24"/>
          <w:szCs w:val="24"/>
          <w:u w:val="single"/>
        </w:rPr>
      </w:pPr>
      <w:r w:rsidRPr="008633E1">
        <w:rPr>
          <w:rFonts w:ascii="Times New Roman" w:hAnsi="Times New Roman" w:cs="Times New Roman"/>
          <w:b/>
          <w:bCs/>
          <w:sz w:val="24"/>
          <w:szCs w:val="24"/>
          <w:u w:val="single"/>
        </w:rPr>
        <w:t>Appendix:</w:t>
      </w:r>
    </w:p>
    <w:p w:rsidR="328CEA4F" w:rsidP="4CB4A966" w:rsidRDefault="328CEA4F" w14:paraId="55B3CD92" w14:textId="28A674B9">
      <w:pPr>
        <w:spacing w:after="0"/>
      </w:pPr>
    </w:p>
    <w:p w:rsidRPr="00A86E42" w:rsidR="0E627AA1" w:rsidP="7C963214" w:rsidRDefault="5F11119F" w14:paraId="683B7357" w14:textId="7A6CEE94">
      <w:pPr>
        <w:spacing w:after="0"/>
        <w:rPr>
          <w:rFonts w:ascii="Times New Roman" w:hAnsi="Times New Roman" w:cs="Times New Roman"/>
          <w:b/>
          <w:bCs/>
          <w:sz w:val="24"/>
          <w:szCs w:val="24"/>
        </w:rPr>
      </w:pPr>
      <w:r w:rsidRPr="00A86E42">
        <w:rPr>
          <w:rFonts w:ascii="Times New Roman" w:hAnsi="Times New Roman" w:cs="Times New Roman"/>
          <w:b/>
          <w:bCs/>
          <w:sz w:val="24"/>
          <w:szCs w:val="24"/>
        </w:rPr>
        <w:t xml:space="preserve">Appendix </w:t>
      </w:r>
      <w:r w:rsidRPr="34192B41" w:rsidR="25B897AD">
        <w:rPr>
          <w:rFonts w:ascii="Times New Roman" w:hAnsi="Times New Roman" w:cs="Times New Roman"/>
          <w:b/>
          <w:bCs/>
          <w:sz w:val="24"/>
          <w:szCs w:val="24"/>
        </w:rPr>
        <w:t>1</w:t>
      </w:r>
      <w:r w:rsidRPr="00A86E42">
        <w:rPr>
          <w:rFonts w:ascii="Times New Roman" w:hAnsi="Times New Roman" w:cs="Times New Roman"/>
          <w:b/>
          <w:bCs/>
          <w:sz w:val="24"/>
          <w:szCs w:val="24"/>
        </w:rPr>
        <w:t xml:space="preserve">: </w:t>
      </w:r>
      <w:r w:rsidRPr="00A86E42" w:rsidR="720A37FC">
        <w:rPr>
          <w:rFonts w:ascii="Times New Roman" w:hAnsi="Times New Roman" w:cs="Times New Roman"/>
          <w:b/>
          <w:bCs/>
          <w:sz w:val="24"/>
          <w:szCs w:val="24"/>
        </w:rPr>
        <w:t>Equations</w:t>
      </w:r>
    </w:p>
    <w:p w:rsidR="09F803DB" w:rsidP="09F803DB" w:rsidRDefault="09F803DB" w14:paraId="18F84F7F" w14:textId="5B8F027C">
      <w:pPr>
        <w:spacing w:after="0"/>
        <w:jc w:val="center"/>
      </w:pPr>
    </w:p>
    <w:p w:rsidR="00A86E42" w:rsidP="2B305798" w:rsidRDefault="00A86E42" w14:paraId="3758CA1A" w14:textId="1DAA3041">
      <w:pPr>
        <w:spacing w:after="0"/>
        <w:jc w:val="center"/>
      </w:pPr>
    </w:p>
    <w:p w:rsidR="328CEA4F" w:rsidP="2CAE3A3F" w:rsidRDefault="00665D82" w14:paraId="45A4CDBC" w14:textId="2428A201">
      <w:pPr>
        <w:spacing w:after="0"/>
        <w:jc w:val="center"/>
      </w:pPr>
      <m:oMathPara>
        <m:oMath>
          <m:r>
            <w:rPr>
              <w:rFonts w:ascii="Cambria Math" w:hAnsi="Cambria Math"/>
            </w:rPr>
            <m:t>TV = </m:t>
          </m:r>
          <m:f>
            <m:fPr>
              <m:ctrlPr>
                <w:rPr>
                  <w:rFonts w:ascii="Cambria Math" w:hAnsi="Cambria Math"/>
                </w:rPr>
              </m:ctrlPr>
            </m:fPr>
            <m:num>
              <m:d>
                <m:dPr>
                  <m:ctrlPr>
                    <w:rPr>
                      <w:rFonts w:ascii="Cambria Math" w:hAnsi="Cambria Math"/>
                    </w:rPr>
                  </m:ctrlPr>
                </m:dPr>
                <m:e>
                  <m:r>
                    <w:rPr>
                      <w:rFonts w:ascii="Cambria Math" w:hAnsi="Cambria Math"/>
                    </w:rPr>
                    <m:t>L</m:t>
                  </m:r>
                  <m:sSub>
                    <m:sSubPr>
                      <m:ctrlPr>
                        <w:rPr>
                          <w:rFonts w:ascii="Cambria Math" w:hAnsi="Cambria Math"/>
                        </w:rPr>
                      </m:ctrlPr>
                    </m:sSubPr>
                    <m:e>
                      <m:r>
                        <w:rPr>
                          <w:rFonts w:ascii="Cambria Math" w:hAnsi="Cambria Math"/>
                        </w:rPr>
                        <m:t>A</m:t>
                      </m:r>
                    </m:e>
                    <m:sub>
                      <m:r>
                        <w:rPr>
                          <w:rFonts w:ascii="Cambria Math" w:hAnsi="Cambria Math"/>
                        </w:rPr>
                        <m:t>elev</m:t>
                      </m:r>
                    </m:sub>
                  </m:sSub>
                  <m:r>
                    <w:rPr>
                      <w:rFonts w:ascii="Cambria Math" w:hAnsi="Cambria Math"/>
                    </w:rPr>
                    <m:t>⋅Are</m:t>
                  </m:r>
                  <m:sSub>
                    <m:sSubPr>
                      <m:ctrlPr>
                        <w:rPr>
                          <w:rFonts w:ascii="Cambria Math" w:hAnsi="Cambria Math"/>
                        </w:rPr>
                      </m:ctrlPr>
                    </m:sSubPr>
                    <m:e>
                      <m:r>
                        <w:rPr>
                          <w:rFonts w:ascii="Cambria Math" w:hAnsi="Cambria Math"/>
                        </w:rPr>
                        <m:t>a</m:t>
                      </m:r>
                    </m:e>
                    <m:sub>
                      <m:r>
                        <w:rPr>
                          <w:rFonts w:ascii="Cambria Math" w:hAnsi="Cambria Math"/>
                        </w:rPr>
                        <m:t>elev</m:t>
                      </m:r>
                    </m:sub>
                  </m:sSub>
                </m:e>
              </m:d>
            </m:num>
            <m:den>
              <m:r>
                <w:rPr>
                  <w:rFonts w:ascii="Cambria Math" w:hAnsi="Cambria Math"/>
                </w:rPr>
                <m:t>MA</m:t>
              </m:r>
              <m:sSub>
                <m:sSubPr>
                  <m:ctrlPr>
                    <w:rPr>
                      <w:rFonts w:ascii="Cambria Math" w:hAnsi="Cambria Math"/>
                    </w:rPr>
                  </m:ctrlPr>
                </m:sSubPr>
                <m:e>
                  <m:r>
                    <w:rPr>
                      <w:rFonts w:ascii="Cambria Math" w:hAnsi="Cambria Math"/>
                    </w:rPr>
                    <m:t>C</m:t>
                  </m:r>
                </m:e>
                <m:sub>
                  <m:r>
                    <w:rPr>
                      <w:rFonts w:ascii="Cambria Math" w:hAnsi="Cambria Math"/>
                    </w:rPr>
                    <m:t>Wing</m:t>
                  </m:r>
                </m:sub>
              </m:sSub>
              <m:r>
                <w:rPr>
                  <w:rFonts w:ascii="Cambria Math" w:hAnsi="Cambria Math"/>
                </w:rPr>
                <m:t>⋅Are</m:t>
              </m:r>
              <m:sSub>
                <m:sSubPr>
                  <m:ctrlPr>
                    <w:rPr>
                      <w:rFonts w:ascii="Cambria Math" w:hAnsi="Cambria Math"/>
                    </w:rPr>
                  </m:ctrlPr>
                </m:sSubPr>
                <m:e>
                  <m:r>
                    <w:rPr>
                      <w:rFonts w:ascii="Cambria Math" w:hAnsi="Cambria Math"/>
                    </w:rPr>
                    <m:t>a</m:t>
                  </m:r>
                </m:e>
                <m:sub>
                  <m:r>
                    <w:rPr>
                      <w:rFonts w:ascii="Cambria Math" w:hAnsi="Cambria Math"/>
                    </w:rPr>
                    <m:t>Wing</m:t>
                  </m:r>
                </m:sub>
              </m:sSub>
            </m:den>
          </m:f>
        </m:oMath>
      </m:oMathPara>
    </w:p>
    <w:p w:rsidR="09F803DB" w:rsidP="09F803DB" w:rsidRDefault="09F803DB" w14:paraId="542ECA7A" w14:textId="31CF169A">
      <w:pPr>
        <w:spacing w:after="0"/>
        <w:jc w:val="center"/>
      </w:pPr>
    </w:p>
    <w:p w:rsidR="00A86E42" w:rsidP="00A86E42" w:rsidRDefault="00A86E42" w14:paraId="0541F8E3" w14:textId="711647EB">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Equation 1: </w:t>
      </w:r>
      <w:r w:rsidRPr="00A86E42">
        <w:rPr>
          <w:rFonts w:ascii="Times New Roman" w:hAnsi="Times New Roman" w:cs="Times New Roman"/>
          <w:b/>
          <w:bCs/>
          <w:sz w:val="24"/>
          <w:szCs w:val="24"/>
        </w:rPr>
        <w:t>Tail Volume</w:t>
      </w:r>
    </w:p>
    <w:p w:rsidR="00A86E42" w:rsidP="00A86E42" w:rsidRDefault="00A86E42" w14:paraId="55896376" w14:textId="77777777">
      <w:pPr>
        <w:spacing w:after="0"/>
        <w:jc w:val="center"/>
        <w:rPr>
          <w:rFonts w:ascii="Times New Roman" w:hAnsi="Times New Roman" w:cs="Times New Roman"/>
          <w:b/>
          <w:bCs/>
          <w:sz w:val="24"/>
          <w:szCs w:val="24"/>
        </w:rPr>
      </w:pPr>
    </w:p>
    <w:p w:rsidR="00A86E42" w:rsidP="00A86E42" w:rsidRDefault="00A86E42" w14:paraId="03F75114" w14:textId="0944BE6B">
      <w:pPr>
        <w:spacing w:after="0"/>
        <w:jc w:val="right"/>
        <w:rPr>
          <w:rFonts w:ascii="Times New Roman" w:hAnsi="Times New Roman" w:cs="Times New Roman" w:eastAsiaTheme="minorEastAsia"/>
          <w:sz w:val="24"/>
          <w:szCs w:val="24"/>
        </w:rPr>
      </w:pPr>
      <m:oMathPara>
        <m:oMath>
          <m:r>
            <w:rPr>
              <w:rFonts w:ascii="Cambria Math" w:hAnsi="Cambria Math" w:cs="Times New Roman"/>
              <w:sz w:val="24"/>
              <w:szCs w:val="24"/>
            </w:rPr>
            <m:t>Static Margin=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CG</m:t>
                  </m:r>
                </m:sub>
              </m:sSub>
            </m:num>
            <m:den>
              <m:r>
                <w:rPr>
                  <w:rFonts w:ascii="Cambria Math" w:hAnsi="Cambria Math" w:cs="Times New Roman"/>
                  <w:sz w:val="24"/>
                  <w:szCs w:val="24"/>
                </w:rPr>
                <m:t>MAC</m:t>
              </m:r>
            </m:den>
          </m:f>
        </m:oMath>
      </m:oMathPara>
    </w:p>
    <w:p w:rsidR="00A86E42" w:rsidP="00A86E42" w:rsidRDefault="00A86E42" w14:paraId="62344C38" w14:textId="77777777">
      <w:pPr>
        <w:spacing w:after="0"/>
        <w:jc w:val="center"/>
        <w:rPr>
          <w:rFonts w:ascii="Times New Roman" w:hAnsi="Times New Roman" w:cs="Times New Roman"/>
          <w:b/>
          <w:bCs/>
          <w:sz w:val="24"/>
          <w:szCs w:val="24"/>
        </w:rPr>
      </w:pPr>
    </w:p>
    <w:p w:rsidR="00A86E42" w:rsidP="00A86E42" w:rsidRDefault="00A86E42" w14:paraId="73D1F87D" w14:textId="535B2D9F">
      <w:pPr>
        <w:spacing w:after="0"/>
        <w:jc w:val="center"/>
        <w:rPr>
          <w:rFonts w:ascii="Times New Roman" w:hAnsi="Times New Roman" w:cs="Times New Roman"/>
          <w:b/>
          <w:bCs/>
          <w:sz w:val="24"/>
          <w:szCs w:val="24"/>
        </w:rPr>
      </w:pPr>
      <w:r>
        <w:rPr>
          <w:rFonts w:ascii="Times New Roman" w:hAnsi="Times New Roman" w:cs="Times New Roman"/>
          <w:b/>
          <w:bCs/>
          <w:sz w:val="24"/>
          <w:szCs w:val="24"/>
        </w:rPr>
        <w:t>Equation 2: Static Margin</w:t>
      </w:r>
    </w:p>
    <w:p w:rsidR="00A86E42" w:rsidP="00A86E42" w:rsidRDefault="00A86E42" w14:paraId="5124BA4F" w14:textId="77777777">
      <w:pPr>
        <w:spacing w:after="0"/>
        <w:jc w:val="center"/>
        <w:rPr>
          <w:rFonts w:ascii="Times New Roman" w:hAnsi="Times New Roman" w:cs="Times New Roman"/>
          <w:b/>
          <w:bCs/>
          <w:sz w:val="24"/>
          <w:szCs w:val="24"/>
        </w:rPr>
      </w:pPr>
    </w:p>
    <w:p w:rsidR="00A86E42" w:rsidP="00A86E42" w:rsidRDefault="00A86E42" w14:paraId="3AF74CA6" w14:textId="77777777">
      <w:pPr>
        <w:spacing w:after="0"/>
        <w:jc w:val="center"/>
      </w:pPr>
      <m:oMathPara>
        <m:oMath>
          <m:r>
            <w:rPr>
              <w:rFonts w:ascii="Cambria Math" w:hAnsi="Cambria Math"/>
            </w:rPr>
            <m:t> ρ</m:t>
          </m:r>
          <m:d>
            <m:dPr>
              <m:ctrlPr>
                <w:rPr>
                  <w:rFonts w:ascii="Cambria Math" w:hAnsi="Cambria Math"/>
                </w:rPr>
              </m:ctrlPr>
            </m:dPr>
            <m:e>
              <m:f>
                <m:fPr>
                  <m:ctrlPr>
                    <w:rPr>
                      <w:rFonts w:ascii="Cambria Math" w:hAnsi="Cambria Math"/>
                    </w:rPr>
                  </m:ctrlPr>
                </m:fPr>
                <m:num>
                  <m:r>
                    <w:rPr>
                      <w:rFonts w:ascii="Cambria Math" w:hAnsi="Cambria Math"/>
                    </w:rPr>
                    <m:t>du</m:t>
                  </m:r>
                </m:num>
                <m:den>
                  <m:r>
                    <w:rPr>
                      <w:rFonts w:ascii="Cambria Math" w:hAnsi="Cambria Math"/>
                    </w:rPr>
                    <m:t>dt</m:t>
                  </m:r>
                </m:den>
              </m:f>
            </m:e>
          </m:d>
          <m:r>
            <w:rPr>
              <w:rFonts w:ascii="Cambria Math" w:hAnsi="Cambria Math"/>
            </w:rPr>
            <m:t> = -</m:t>
          </m:r>
          <m:r>
            <m:rPr>
              <m:sty m:val="p"/>
            </m:rPr>
            <w:rPr>
              <w:rFonts w:ascii="Cambria Math" w:hAnsi="Cambria Math"/>
            </w:rPr>
            <m:t>∇</m:t>
          </m:r>
          <m:r>
            <w:rPr>
              <w:rFonts w:ascii="Cambria Math" w:hAnsi="Cambria Math"/>
            </w:rPr>
            <m:t>p + μ</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u +ρg</m:t>
          </m:r>
        </m:oMath>
      </m:oMathPara>
    </w:p>
    <w:p w:rsidRPr="00A86E42" w:rsidR="00A86E42" w:rsidP="00A86E42" w:rsidRDefault="00A86E42" w14:paraId="3C4445A9" w14:textId="77777777">
      <w:pPr>
        <w:spacing w:after="0"/>
        <w:jc w:val="center"/>
        <w:rPr>
          <w:rFonts w:eastAsiaTheme="minorEastAsia"/>
        </w:rPr>
      </w:pPr>
      <m:oMathPara>
        <m:oMath>
          <m:r>
            <w:rPr>
              <w:rFonts w:ascii="Cambria Math" w:hAnsi="Cambria Math"/>
            </w:rPr>
            <m:t> </m:t>
          </m:r>
          <m:r>
            <m:rPr>
              <m:sty m:val="p"/>
            </m:rPr>
            <w:rPr>
              <w:rFonts w:ascii="Cambria Math" w:hAnsi="Cambria Math"/>
            </w:rPr>
            <m:t>∇</m:t>
          </m:r>
          <m:r>
            <w:rPr>
              <w:rFonts w:ascii="Cambria Math" w:hAnsi="Cambria Math"/>
            </w:rPr>
            <m:t>⋅u=0 </m:t>
          </m:r>
        </m:oMath>
      </m:oMathPara>
    </w:p>
    <w:p w:rsidRPr="00A86E42" w:rsidR="00A86E42" w:rsidP="00A86E42" w:rsidRDefault="00A86E42" w14:paraId="22313791" w14:textId="29CDEA7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Equations 3-4: </w:t>
      </w:r>
      <w:r w:rsidRPr="00A86E42">
        <w:rPr>
          <w:rFonts w:ascii="Times New Roman" w:hAnsi="Times New Roman" w:cs="Times New Roman"/>
          <w:b/>
          <w:sz w:val="24"/>
          <w:szCs w:val="24"/>
        </w:rPr>
        <w:t>Navier Stokes Equation</w:t>
      </w:r>
    </w:p>
    <w:p w:rsidRPr="00A86E42" w:rsidR="00A86E42" w:rsidP="00A86E42" w:rsidRDefault="00A86E42" w14:paraId="363C1B7D" w14:textId="77777777">
      <w:pPr>
        <w:spacing w:after="0"/>
        <w:jc w:val="center"/>
        <w:rPr>
          <w:rFonts w:ascii="Times New Roman" w:hAnsi="Times New Roman" w:cs="Times New Roman"/>
          <w:b/>
          <w:bCs/>
          <w:sz w:val="24"/>
          <w:szCs w:val="24"/>
        </w:rPr>
      </w:pPr>
    </w:p>
    <w:p w:rsidR="00A86E42" w:rsidP="2CAE3A3F" w:rsidRDefault="00A86E42" w14:paraId="43E36261" w14:textId="77777777">
      <w:pPr>
        <w:spacing w:after="0"/>
        <w:jc w:val="center"/>
      </w:pPr>
    </w:p>
    <w:p w:rsidRPr="00A86E42" w:rsidR="328CEA4F" w:rsidP="2B305798" w:rsidRDefault="13920C84" w14:paraId="4E4C99A2" w14:textId="565DBE83">
      <w:pPr>
        <w:spacing w:after="0"/>
        <w:rPr>
          <w:rFonts w:ascii="Times New Roman" w:hAnsi="Times New Roman" w:cs="Times New Roman"/>
          <w:b/>
          <w:bCs/>
          <w:sz w:val="24"/>
          <w:szCs w:val="24"/>
        </w:rPr>
      </w:pPr>
      <w:r w:rsidRPr="00A86E42">
        <w:rPr>
          <w:rFonts w:ascii="Times New Roman" w:hAnsi="Times New Roman" w:cs="Times New Roman"/>
          <w:b/>
          <w:bCs/>
          <w:sz w:val="24"/>
          <w:szCs w:val="24"/>
        </w:rPr>
        <w:t xml:space="preserve">Appendix </w:t>
      </w:r>
      <w:r w:rsidRPr="34192B41" w:rsidR="08CF7CE2">
        <w:rPr>
          <w:rFonts w:ascii="Times New Roman" w:hAnsi="Times New Roman" w:cs="Times New Roman"/>
          <w:b/>
          <w:bCs/>
          <w:sz w:val="24"/>
          <w:szCs w:val="24"/>
        </w:rPr>
        <w:t>2</w:t>
      </w:r>
      <w:r w:rsidRPr="00A86E42">
        <w:rPr>
          <w:rFonts w:ascii="Times New Roman" w:hAnsi="Times New Roman" w:cs="Times New Roman"/>
          <w:b/>
          <w:bCs/>
          <w:sz w:val="24"/>
          <w:szCs w:val="24"/>
        </w:rPr>
        <w:t>: MATLAB Code</w:t>
      </w:r>
    </w:p>
    <w:p w:rsidRPr="005920EE" w:rsidR="005920EE" w:rsidP="005920EE" w:rsidRDefault="005920EE" w14:paraId="6537341F" w14:textId="77777777">
      <w:pPr>
        <w:spacing w:before="45" w:after="75" w:line="432" w:lineRule="atLeast"/>
        <w:ind w:right="150"/>
        <w:outlineLvl w:val="0"/>
        <w:rPr>
          <w:rFonts w:ascii="Helvetica" w:hAnsi="Helvetica" w:eastAsia="Times New Roman" w:cs="Times New Roman"/>
          <w:color w:val="D55000"/>
          <w:kern w:val="36"/>
          <w:sz w:val="36"/>
          <w:szCs w:val="36"/>
        </w:rPr>
      </w:pPr>
      <w:r w:rsidRPr="005920EE">
        <w:rPr>
          <w:rFonts w:ascii="Helvetica" w:hAnsi="Helvetica" w:eastAsia="Times New Roman" w:cs="Times New Roman"/>
          <w:color w:val="D55000"/>
          <w:kern w:val="36"/>
          <w:sz w:val="36"/>
          <w:szCs w:val="36"/>
        </w:rPr>
        <w:t>Tail Volume Calculation</w:t>
      </w:r>
    </w:p>
    <w:p w:rsidRPr="005920EE" w:rsidR="005920EE" w:rsidP="005920EE" w:rsidRDefault="005920EE" w14:paraId="11D771F1"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clc</w:t>
      </w:r>
    </w:p>
    <w:p w:rsidRPr="005920EE" w:rsidR="005920EE" w:rsidP="005920EE" w:rsidRDefault="005920EE" w14:paraId="113AD484" w14:textId="021ED741">
      <w:pPr>
        <w:shd w:val="clear" w:color="auto" w:fill="F7F7F7"/>
        <w:spacing w:after="15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clear </w:t>
      </w:r>
      <w:r w:rsidRPr="005920EE">
        <w:rPr>
          <w:rFonts w:ascii="Consolas" w:hAnsi="Consolas" w:eastAsia="Times New Roman" w:cs="Times New Roman"/>
          <w:color w:val="AA04F9"/>
          <w:sz w:val="21"/>
          <w:szCs w:val="21"/>
        </w:rPr>
        <w:t>all</w:t>
      </w:r>
    </w:p>
    <w:p w:rsidRPr="005920EE" w:rsidR="005920EE" w:rsidP="005920EE" w:rsidRDefault="005920EE" w14:paraId="18F774A4" w14:textId="021ED741">
      <w:pPr>
        <w:spacing w:before="300" w:after="75" w:line="300" w:lineRule="atLeast"/>
        <w:ind w:right="150"/>
        <w:outlineLvl w:val="1"/>
        <w:rPr>
          <w:rFonts w:ascii="Helvetica" w:hAnsi="Helvetica" w:eastAsia="Times New Roman" w:cs="Times New Roman"/>
          <w:b/>
          <w:bCs/>
          <w:color w:val="3C3C3C"/>
          <w:sz w:val="30"/>
          <w:szCs w:val="30"/>
        </w:rPr>
      </w:pPr>
      <w:r w:rsidRPr="005920EE">
        <w:rPr>
          <w:rFonts w:ascii="Helvetica" w:hAnsi="Helvetica" w:eastAsia="Times New Roman" w:cs="Times New Roman"/>
          <w:b/>
          <w:bCs/>
          <w:color w:val="3C3C3C"/>
          <w:sz w:val="30"/>
          <w:szCs w:val="30"/>
        </w:rPr>
        <w:t>Tail Volume Coefficients and Wing Dimensions</w:t>
      </w:r>
    </w:p>
    <w:p w:rsidRPr="005920EE" w:rsidR="005920EE" w:rsidP="005920EE" w:rsidRDefault="005920EE" w14:paraId="68428341"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V_HT = 0.7; </w:t>
      </w:r>
      <w:r w:rsidRPr="005920EE">
        <w:rPr>
          <w:rFonts w:ascii="Consolas" w:hAnsi="Consolas" w:eastAsia="Times New Roman" w:cs="Times New Roman"/>
          <w:color w:val="028009"/>
          <w:sz w:val="21"/>
          <w:szCs w:val="21"/>
        </w:rPr>
        <w:t>%Horizontal tail coefficient</w:t>
      </w:r>
    </w:p>
    <w:p w:rsidRPr="005920EE" w:rsidR="005920EE" w:rsidP="005920EE" w:rsidRDefault="005920EE" w14:paraId="5AB23FFC"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V_VT = 0.04; </w:t>
      </w:r>
      <w:r w:rsidRPr="005920EE">
        <w:rPr>
          <w:rFonts w:ascii="Consolas" w:hAnsi="Consolas" w:eastAsia="Times New Roman" w:cs="Times New Roman"/>
          <w:color w:val="028009"/>
          <w:sz w:val="21"/>
          <w:szCs w:val="21"/>
        </w:rPr>
        <w:t>%Veritcal tail coefficient</w:t>
      </w:r>
    </w:p>
    <w:p w:rsidRPr="005920EE" w:rsidR="005920EE" w:rsidP="005920EE" w:rsidRDefault="005920EE" w14:paraId="034D8B8E" w14:textId="021ED741">
      <w:pPr>
        <w:shd w:val="clear" w:color="auto" w:fill="F7F7F7"/>
        <w:spacing w:after="240" w:line="259" w:lineRule="atLeast"/>
        <w:rPr>
          <w:rFonts w:ascii="Consolas" w:hAnsi="Consolas" w:eastAsia="Times New Roman" w:cs="Times New Roman"/>
          <w:color w:val="000000"/>
          <w:sz w:val="21"/>
          <w:szCs w:val="21"/>
        </w:rPr>
      </w:pPr>
    </w:p>
    <w:p w:rsidRPr="005920EE" w:rsidR="005920EE" w:rsidP="005920EE" w:rsidRDefault="005920EE" w14:paraId="50EF745E"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S = 313.5; </w:t>
      </w:r>
      <w:r w:rsidRPr="005920EE">
        <w:rPr>
          <w:rFonts w:ascii="Consolas" w:hAnsi="Consolas" w:eastAsia="Times New Roman" w:cs="Times New Roman"/>
          <w:color w:val="028009"/>
          <w:sz w:val="21"/>
          <w:szCs w:val="21"/>
        </w:rPr>
        <w:t>%in^2 Planform area of wing</w:t>
      </w:r>
    </w:p>
    <w:p w:rsidRPr="005920EE" w:rsidR="005920EE" w:rsidP="005920EE" w:rsidRDefault="005920EE" w14:paraId="0D501352"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c = 9.5; </w:t>
      </w:r>
      <w:r w:rsidRPr="005920EE">
        <w:rPr>
          <w:rFonts w:ascii="Consolas" w:hAnsi="Consolas" w:eastAsia="Times New Roman" w:cs="Times New Roman"/>
          <w:color w:val="028009"/>
          <w:sz w:val="21"/>
          <w:szCs w:val="21"/>
        </w:rPr>
        <w:t>%in Mean chord length</w:t>
      </w:r>
    </w:p>
    <w:p w:rsidRPr="005920EE" w:rsidR="005920EE" w:rsidP="005920EE" w:rsidRDefault="005920EE" w14:paraId="5401DABF" w14:textId="021ED741">
      <w:pPr>
        <w:shd w:val="clear" w:color="auto" w:fill="F7F7F7"/>
        <w:spacing w:after="15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b = 33; </w:t>
      </w:r>
      <w:r w:rsidRPr="005920EE">
        <w:rPr>
          <w:rFonts w:ascii="Consolas" w:hAnsi="Consolas" w:eastAsia="Times New Roman" w:cs="Times New Roman"/>
          <w:color w:val="028009"/>
          <w:sz w:val="21"/>
          <w:szCs w:val="21"/>
        </w:rPr>
        <w:t>%inches Wingspan</w:t>
      </w:r>
    </w:p>
    <w:p w:rsidRPr="005920EE" w:rsidR="005920EE" w:rsidP="005920EE" w:rsidRDefault="005920EE" w14:paraId="6631C6CC" w14:textId="021ED741">
      <w:pPr>
        <w:spacing w:before="300" w:after="75" w:line="300" w:lineRule="atLeast"/>
        <w:ind w:right="150"/>
        <w:outlineLvl w:val="1"/>
        <w:rPr>
          <w:rFonts w:ascii="Helvetica" w:hAnsi="Helvetica" w:eastAsia="Times New Roman" w:cs="Times New Roman"/>
          <w:b/>
          <w:bCs/>
          <w:color w:val="3C3C3C"/>
          <w:sz w:val="30"/>
          <w:szCs w:val="30"/>
        </w:rPr>
      </w:pPr>
      <w:r w:rsidRPr="005920EE">
        <w:rPr>
          <w:rFonts w:ascii="Helvetica" w:hAnsi="Helvetica" w:eastAsia="Times New Roman" w:cs="Times New Roman"/>
          <w:b/>
          <w:bCs/>
          <w:color w:val="3C3C3C"/>
          <w:sz w:val="30"/>
          <w:szCs w:val="30"/>
        </w:rPr>
        <w:t>Calculation</w:t>
      </w:r>
    </w:p>
    <w:p w:rsidRPr="005920EE" w:rsidR="005920EE" w:rsidP="005920EE" w:rsidRDefault="005920EE" w14:paraId="1EA47227"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HT = V_HT*c*S </w:t>
      </w:r>
      <w:r w:rsidRPr="005920EE">
        <w:rPr>
          <w:rFonts w:ascii="Consolas" w:hAnsi="Consolas" w:eastAsia="Times New Roman" w:cs="Times New Roman"/>
          <w:color w:val="028009"/>
          <w:sz w:val="21"/>
          <w:szCs w:val="21"/>
        </w:rPr>
        <w:t>%in^3</w:t>
      </w:r>
    </w:p>
    <w:p w:rsidRPr="005920EE" w:rsidR="005920EE" w:rsidP="005920EE" w:rsidRDefault="005920EE" w14:paraId="25BC072E"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VT = V_VT*b*S </w:t>
      </w:r>
      <w:r w:rsidRPr="005920EE">
        <w:rPr>
          <w:rFonts w:ascii="Consolas" w:hAnsi="Consolas" w:eastAsia="Times New Roman" w:cs="Times New Roman"/>
          <w:color w:val="028009"/>
          <w:sz w:val="21"/>
          <w:szCs w:val="21"/>
        </w:rPr>
        <w:t>%in^3</w:t>
      </w:r>
    </w:p>
    <w:p w:rsidRPr="005920EE" w:rsidR="005920EE" w:rsidP="005920EE" w:rsidRDefault="005920EE" w14:paraId="396C2E5A" w14:textId="021ED741">
      <w:pPr>
        <w:shd w:val="clear" w:color="auto" w:fill="F7F7F7"/>
        <w:spacing w:after="240" w:line="259" w:lineRule="atLeast"/>
        <w:rPr>
          <w:rFonts w:ascii="Consolas" w:hAnsi="Consolas" w:eastAsia="Times New Roman" w:cs="Times New Roman"/>
          <w:color w:val="000000"/>
          <w:sz w:val="21"/>
          <w:szCs w:val="21"/>
        </w:rPr>
      </w:pPr>
    </w:p>
    <w:p w:rsidRPr="005920EE" w:rsidR="005920EE" w:rsidP="005920EE" w:rsidRDefault="005920EE" w14:paraId="063B06D8"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L_HT = 20; </w:t>
      </w:r>
      <w:r w:rsidRPr="005920EE">
        <w:rPr>
          <w:rFonts w:ascii="Consolas" w:hAnsi="Consolas" w:eastAsia="Times New Roman" w:cs="Times New Roman"/>
          <w:color w:val="028009"/>
          <w:sz w:val="21"/>
          <w:szCs w:val="21"/>
        </w:rPr>
        <w:t>%in</w:t>
      </w:r>
    </w:p>
    <w:p w:rsidRPr="005920EE" w:rsidR="005920EE" w:rsidP="005920EE" w:rsidRDefault="005920EE" w14:paraId="21823F46"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L_VT = 20; </w:t>
      </w:r>
      <w:r w:rsidRPr="005920EE">
        <w:rPr>
          <w:rFonts w:ascii="Consolas" w:hAnsi="Consolas" w:eastAsia="Times New Roman" w:cs="Times New Roman"/>
          <w:color w:val="028009"/>
          <w:sz w:val="21"/>
          <w:szCs w:val="21"/>
        </w:rPr>
        <w:t>%in</w:t>
      </w:r>
    </w:p>
    <w:p w:rsidRPr="005920EE" w:rsidR="005920EE" w:rsidP="005920EE" w:rsidRDefault="005920EE" w14:paraId="1CC219C1" w14:textId="021ED741">
      <w:pPr>
        <w:shd w:val="clear" w:color="auto" w:fill="F7F7F7"/>
        <w:spacing w:after="240" w:line="259" w:lineRule="atLeast"/>
        <w:rPr>
          <w:rFonts w:ascii="Consolas" w:hAnsi="Consolas" w:eastAsia="Times New Roman" w:cs="Times New Roman"/>
          <w:color w:val="000000"/>
          <w:sz w:val="21"/>
          <w:szCs w:val="21"/>
        </w:rPr>
      </w:pPr>
    </w:p>
    <w:p w:rsidRPr="005920EE" w:rsidR="005920EE" w:rsidP="005920EE" w:rsidRDefault="005920EE" w14:paraId="5D62B2DD"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S_HT = HT/L_HT </w:t>
      </w:r>
      <w:r w:rsidRPr="005920EE">
        <w:rPr>
          <w:rFonts w:ascii="Consolas" w:hAnsi="Consolas" w:eastAsia="Times New Roman" w:cs="Times New Roman"/>
          <w:color w:val="028009"/>
          <w:sz w:val="21"/>
          <w:szCs w:val="21"/>
        </w:rPr>
        <w:t>%in^2</w:t>
      </w:r>
    </w:p>
    <w:p w:rsidRPr="005920EE" w:rsidR="005920EE" w:rsidP="005920EE" w:rsidRDefault="005920EE" w14:paraId="2E74B981" w14:textId="021ED741">
      <w:pPr>
        <w:shd w:val="clear" w:color="auto" w:fill="F7F7F7"/>
        <w:spacing w:after="15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S_VT = VT/L_VT </w:t>
      </w:r>
      <w:r w:rsidRPr="005920EE">
        <w:rPr>
          <w:rFonts w:ascii="Consolas" w:hAnsi="Consolas" w:eastAsia="Times New Roman" w:cs="Times New Roman"/>
          <w:color w:val="028009"/>
          <w:sz w:val="21"/>
          <w:szCs w:val="21"/>
        </w:rPr>
        <w:t>%in^2</w:t>
      </w:r>
    </w:p>
    <w:p w:rsidRPr="005920EE" w:rsidR="005920EE" w:rsidP="005920EE" w:rsidRDefault="005920EE" w14:paraId="4EFD4EF2" w14:textId="021ED741">
      <w:pPr>
        <w:spacing w:before="300" w:after="75" w:line="300" w:lineRule="atLeast"/>
        <w:ind w:right="150"/>
        <w:outlineLvl w:val="1"/>
        <w:rPr>
          <w:rFonts w:ascii="Helvetica" w:hAnsi="Helvetica" w:eastAsia="Times New Roman" w:cs="Times New Roman"/>
          <w:b/>
          <w:bCs/>
          <w:color w:val="3C3C3C"/>
          <w:sz w:val="30"/>
          <w:szCs w:val="30"/>
        </w:rPr>
      </w:pPr>
      <w:r w:rsidRPr="005920EE">
        <w:rPr>
          <w:rFonts w:ascii="Helvetica" w:hAnsi="Helvetica" w:eastAsia="Times New Roman" w:cs="Times New Roman"/>
          <w:b/>
          <w:bCs/>
          <w:color w:val="3C3C3C"/>
          <w:sz w:val="30"/>
          <w:szCs w:val="30"/>
        </w:rPr>
        <w:t>Derived Dimension</w:t>
      </w:r>
    </w:p>
    <w:p w:rsidRPr="005920EE" w:rsidR="005920EE" w:rsidP="005920EE" w:rsidRDefault="005920EE" w14:paraId="66CA85E2"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c_HT = 7; </w:t>
      </w:r>
      <w:r w:rsidRPr="005920EE">
        <w:rPr>
          <w:rFonts w:ascii="Consolas" w:hAnsi="Consolas" w:eastAsia="Times New Roman" w:cs="Times New Roman"/>
          <w:color w:val="028009"/>
          <w:sz w:val="21"/>
          <w:szCs w:val="21"/>
        </w:rPr>
        <w:t>%in</w:t>
      </w:r>
    </w:p>
    <w:p w:rsidRPr="005920EE" w:rsidR="005920EE" w:rsidP="005920EE" w:rsidRDefault="005920EE" w14:paraId="027F257E"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W_HT = 15; </w:t>
      </w:r>
      <w:r w:rsidRPr="005920EE">
        <w:rPr>
          <w:rFonts w:ascii="Consolas" w:hAnsi="Consolas" w:eastAsia="Times New Roman" w:cs="Times New Roman"/>
          <w:color w:val="028009"/>
          <w:sz w:val="21"/>
          <w:szCs w:val="21"/>
        </w:rPr>
        <w:t>%in</w:t>
      </w:r>
    </w:p>
    <w:p w:rsidRPr="005920EE" w:rsidR="005920EE" w:rsidP="005920EE" w:rsidRDefault="005920EE" w14:paraId="62CE05F3"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AH = c_HT*W_HT</w:t>
      </w:r>
    </w:p>
    <w:p w:rsidRPr="005920EE" w:rsidR="005920EE" w:rsidP="005920EE" w:rsidRDefault="005920EE" w14:paraId="14C71772" w14:textId="021ED741">
      <w:pPr>
        <w:shd w:val="clear" w:color="auto" w:fill="F7F7F7"/>
        <w:spacing w:after="240" w:line="259" w:lineRule="atLeast"/>
        <w:rPr>
          <w:rFonts w:ascii="Consolas" w:hAnsi="Consolas" w:eastAsia="Times New Roman" w:cs="Times New Roman"/>
          <w:color w:val="000000"/>
          <w:sz w:val="21"/>
          <w:szCs w:val="21"/>
        </w:rPr>
      </w:pPr>
    </w:p>
    <w:p w:rsidRPr="005920EE" w:rsidR="005920EE" w:rsidP="005920EE" w:rsidRDefault="005920EE" w14:paraId="34DB2491"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h_VT = 5.6; </w:t>
      </w:r>
      <w:r w:rsidRPr="005920EE">
        <w:rPr>
          <w:rFonts w:ascii="Consolas" w:hAnsi="Consolas" w:eastAsia="Times New Roman" w:cs="Times New Roman"/>
          <w:color w:val="028009"/>
          <w:sz w:val="21"/>
          <w:szCs w:val="21"/>
        </w:rPr>
        <w:t>%in</w:t>
      </w:r>
    </w:p>
    <w:p w:rsidRPr="005920EE" w:rsidR="005920EE" w:rsidP="005920EE" w:rsidRDefault="005920EE" w14:paraId="56169256"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c_VTb = 5; </w:t>
      </w:r>
      <w:r w:rsidRPr="005920EE">
        <w:rPr>
          <w:rFonts w:ascii="Consolas" w:hAnsi="Consolas" w:eastAsia="Times New Roman" w:cs="Times New Roman"/>
          <w:color w:val="028009"/>
          <w:sz w:val="21"/>
          <w:szCs w:val="21"/>
        </w:rPr>
        <w:t>%in</w:t>
      </w:r>
    </w:p>
    <w:p w:rsidRPr="005920EE" w:rsidR="005920EE" w:rsidP="005920EE" w:rsidRDefault="005920EE" w14:paraId="3AF8C7E8" w14:textId="021ED741">
      <w:pPr>
        <w:shd w:val="clear" w:color="auto" w:fill="F7F7F7"/>
        <w:spacing w:after="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 xml:space="preserve">c_VTT = 2.5; </w:t>
      </w:r>
      <w:r w:rsidRPr="005920EE">
        <w:rPr>
          <w:rFonts w:ascii="Consolas" w:hAnsi="Consolas" w:eastAsia="Times New Roman" w:cs="Times New Roman"/>
          <w:color w:val="028009"/>
          <w:sz w:val="21"/>
          <w:szCs w:val="21"/>
        </w:rPr>
        <w:t>%in</w:t>
      </w:r>
    </w:p>
    <w:p w:rsidRPr="005920EE" w:rsidR="005920EE" w:rsidP="005920EE" w:rsidRDefault="005920EE" w14:paraId="7519E0E0" w14:textId="021ED741">
      <w:pPr>
        <w:shd w:val="clear" w:color="auto" w:fill="F7F7F7"/>
        <w:spacing w:after="240" w:line="259" w:lineRule="atLeast"/>
        <w:rPr>
          <w:rFonts w:ascii="Consolas" w:hAnsi="Consolas" w:eastAsia="Times New Roman" w:cs="Times New Roman"/>
          <w:color w:val="000000"/>
          <w:sz w:val="21"/>
          <w:szCs w:val="21"/>
        </w:rPr>
      </w:pPr>
    </w:p>
    <w:p w:rsidRPr="005920EE" w:rsidR="005920EE" w:rsidP="005920EE" w:rsidRDefault="005920EE" w14:paraId="7CD4EA28" w14:textId="021ED741">
      <w:pPr>
        <w:shd w:val="clear" w:color="auto" w:fill="F7F7F7"/>
        <w:spacing w:after="150" w:line="259" w:lineRule="atLeast"/>
        <w:rPr>
          <w:rFonts w:ascii="Consolas" w:hAnsi="Consolas" w:eastAsia="Times New Roman" w:cs="Times New Roman"/>
          <w:color w:val="000000"/>
          <w:sz w:val="21"/>
          <w:szCs w:val="21"/>
        </w:rPr>
      </w:pPr>
      <w:r w:rsidRPr="005920EE">
        <w:rPr>
          <w:rFonts w:ascii="Consolas" w:hAnsi="Consolas" w:eastAsia="Times New Roman" w:cs="Times New Roman"/>
          <w:color w:val="000000" w:themeColor="text1"/>
          <w:sz w:val="21"/>
          <w:szCs w:val="21"/>
        </w:rPr>
        <w:t>AV = c_VTT*h_VT+0.5*c_VTT*h_VT</w:t>
      </w:r>
    </w:p>
    <w:p w:rsidR="328CEA4F" w:rsidP="4CB4A966" w:rsidRDefault="328CEA4F" w14:paraId="1216DBD2" w14:textId="1595BFA0">
      <w:pPr>
        <w:spacing w:after="0"/>
      </w:pPr>
    </w:p>
    <w:p w:rsidRPr="00244ECE" w:rsidR="1D4BBCE0" w:rsidP="2B305798" w:rsidRDefault="1D4BBCE0" w14:paraId="50EC14E8" w14:textId="4BA15650">
      <w:pPr>
        <w:spacing w:after="0"/>
        <w:rPr>
          <w:rFonts w:ascii="Times New Roman" w:hAnsi="Times New Roman" w:cs="Times New Roman"/>
          <w:b/>
          <w:bCs/>
          <w:sz w:val="24"/>
          <w:szCs w:val="24"/>
        </w:rPr>
      </w:pPr>
      <w:r w:rsidRPr="00244ECE">
        <w:rPr>
          <w:rFonts w:ascii="Times New Roman" w:hAnsi="Times New Roman" w:cs="Times New Roman"/>
          <w:b/>
          <w:bCs/>
          <w:sz w:val="24"/>
          <w:szCs w:val="24"/>
        </w:rPr>
        <w:t xml:space="preserve">Appendix </w:t>
      </w:r>
      <w:r w:rsidRPr="7067118D" w:rsidR="59C87F11">
        <w:rPr>
          <w:rFonts w:ascii="Times New Roman" w:hAnsi="Times New Roman" w:cs="Times New Roman"/>
          <w:b/>
          <w:bCs/>
          <w:sz w:val="24"/>
          <w:szCs w:val="24"/>
        </w:rPr>
        <w:t>3</w:t>
      </w:r>
      <w:r w:rsidRPr="00244ECE">
        <w:rPr>
          <w:rFonts w:ascii="Times New Roman" w:hAnsi="Times New Roman" w:cs="Times New Roman"/>
          <w:b/>
          <w:bCs/>
          <w:sz w:val="24"/>
          <w:szCs w:val="24"/>
        </w:rPr>
        <w:t>: Figures and Tables</w:t>
      </w:r>
    </w:p>
    <w:p w:rsidR="1D4BBCE0" w:rsidP="7C963214" w:rsidRDefault="1D4BBCE0" w14:paraId="7E25DCCF" w14:textId="4B6C3D87">
      <w:pPr>
        <w:spacing w:after="0"/>
        <w:jc w:val="center"/>
      </w:pPr>
      <w:r>
        <w:rPr>
          <w:noProof/>
        </w:rPr>
        <w:drawing>
          <wp:inline distT="0" distB="0" distL="0" distR="0" wp14:anchorId="111CB9B1" wp14:editId="180907DB">
            <wp:extent cx="3894157" cy="3825572"/>
            <wp:effectExtent l="0" t="0" r="0" b="3810"/>
            <wp:docPr id="255900588"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894157" cy="3825572"/>
                    </a:xfrm>
                    <a:prstGeom prst="rect">
                      <a:avLst/>
                    </a:prstGeom>
                  </pic:spPr>
                </pic:pic>
              </a:graphicData>
            </a:graphic>
          </wp:inline>
        </w:drawing>
      </w:r>
    </w:p>
    <w:p w:rsidR="00A86E42" w:rsidP="00A86E42" w:rsidRDefault="00A86E42" w14:paraId="7AC78827" w14:textId="77777777">
      <w:pPr>
        <w:spacing w:after="0"/>
        <w:jc w:val="center"/>
        <w:rPr>
          <w:rFonts w:ascii="Times New Roman" w:hAnsi="Times New Roman" w:cs="Times New Roman"/>
          <w:b/>
          <w:bCs/>
          <w:sz w:val="24"/>
          <w:szCs w:val="24"/>
        </w:rPr>
      </w:pPr>
      <w:r>
        <w:rPr>
          <w:rFonts w:ascii="Times New Roman" w:hAnsi="Times New Roman" w:cs="Times New Roman"/>
          <w:b/>
          <w:bCs/>
          <w:sz w:val="24"/>
          <w:szCs w:val="24"/>
        </w:rPr>
        <w:t>Figure 1: Plane Model</w:t>
      </w:r>
    </w:p>
    <w:p w:rsidR="00A86E42" w:rsidP="7C963214" w:rsidRDefault="00A86E42" w14:paraId="3107EEBC" w14:textId="77777777">
      <w:pPr>
        <w:spacing w:after="0"/>
        <w:jc w:val="center"/>
      </w:pPr>
    </w:p>
    <w:p w:rsidR="1D4BBCE0" w:rsidP="7C963214" w:rsidRDefault="1D4BBCE0" w14:paraId="63166274" w14:textId="00F372F3">
      <w:pPr>
        <w:spacing w:after="0"/>
        <w:jc w:val="center"/>
      </w:pPr>
      <w:r>
        <w:rPr>
          <w:noProof/>
        </w:rPr>
        <w:drawing>
          <wp:inline distT="0" distB="0" distL="0" distR="0" wp14:anchorId="623F99D3" wp14:editId="0E7E172D">
            <wp:extent cx="3467400" cy="3033023"/>
            <wp:effectExtent l="0" t="0" r="0" b="0"/>
            <wp:docPr id="1451536748"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467400" cy="3033023"/>
                    </a:xfrm>
                    <a:prstGeom prst="rect">
                      <a:avLst/>
                    </a:prstGeom>
                  </pic:spPr>
                </pic:pic>
              </a:graphicData>
            </a:graphic>
          </wp:inline>
        </w:drawing>
      </w:r>
    </w:p>
    <w:p w:rsidRPr="00A86E42" w:rsidR="00A86E42" w:rsidP="00A86E42" w:rsidRDefault="00A86E42" w14:paraId="2CF23F6D" w14:textId="77777777">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 xml:space="preserve">Figure 2: Angle of Attack vs Pitch Moment Coefficient </w:t>
      </w:r>
    </w:p>
    <w:p w:rsidRPr="00A86E42" w:rsidR="00A86E42" w:rsidP="7C963214" w:rsidRDefault="00A86E42" w14:paraId="6B3D10CD" w14:textId="77777777">
      <w:pPr>
        <w:spacing w:after="0"/>
        <w:jc w:val="center"/>
        <w:rPr>
          <w:b/>
          <w:bCs/>
        </w:rPr>
      </w:pPr>
    </w:p>
    <w:p w:rsidR="1D4BBCE0" w:rsidP="7C963214" w:rsidRDefault="1D4BBCE0" w14:paraId="3CDE3022" w14:textId="75FE3230">
      <w:pPr>
        <w:spacing w:after="0"/>
        <w:jc w:val="center"/>
      </w:pPr>
      <w:r>
        <w:rPr>
          <w:noProof/>
        </w:rPr>
        <w:drawing>
          <wp:inline distT="0" distB="0" distL="0" distR="0" wp14:anchorId="4033DF71" wp14:editId="608B15BC">
            <wp:extent cx="3292125" cy="2903472"/>
            <wp:effectExtent l="0" t="0" r="3810" b="0"/>
            <wp:docPr id="1886481165"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292125" cy="2903472"/>
                    </a:xfrm>
                    <a:prstGeom prst="rect">
                      <a:avLst/>
                    </a:prstGeom>
                  </pic:spPr>
                </pic:pic>
              </a:graphicData>
            </a:graphic>
          </wp:inline>
        </w:drawing>
      </w:r>
    </w:p>
    <w:p w:rsidRPr="00A86E42" w:rsidR="00A86E42" w:rsidP="00A86E42" w:rsidRDefault="00A86E42" w14:paraId="5765071A" w14:textId="77777777">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Figure 3: Pitch Moment Coefficient vs Coefficient of Lift</w:t>
      </w:r>
    </w:p>
    <w:p w:rsidRPr="00A86E42" w:rsidR="00A86E42" w:rsidP="7C963214" w:rsidRDefault="00A86E42" w14:paraId="06BB6E8C" w14:textId="77777777">
      <w:pPr>
        <w:spacing w:after="0"/>
        <w:jc w:val="center"/>
      </w:pPr>
    </w:p>
    <w:p w:rsidR="1D4BBCE0" w:rsidP="7C963214" w:rsidRDefault="1D4BBCE0" w14:paraId="659E03AE" w14:textId="7B41E82C">
      <w:pPr>
        <w:spacing w:after="0"/>
        <w:jc w:val="center"/>
      </w:pPr>
      <w:r>
        <w:rPr>
          <w:noProof/>
        </w:rPr>
        <w:drawing>
          <wp:inline distT="0" distB="0" distL="0" distR="0" wp14:anchorId="732D632B" wp14:editId="1399389C">
            <wp:extent cx="3475021" cy="3086367"/>
            <wp:effectExtent l="0" t="0" r="0" b="0"/>
            <wp:docPr id="1690660082"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475021" cy="3086367"/>
                    </a:xfrm>
                    <a:prstGeom prst="rect">
                      <a:avLst/>
                    </a:prstGeom>
                  </pic:spPr>
                </pic:pic>
              </a:graphicData>
            </a:graphic>
          </wp:inline>
        </w:drawing>
      </w:r>
    </w:p>
    <w:p w:rsidRPr="00A86E42" w:rsidR="00A86E42" w:rsidP="00A86E42" w:rsidRDefault="00A86E42" w14:paraId="28AA3D61" w14:textId="77777777">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Figure 4: Angle of Attack vs Coefficient of Lift</w:t>
      </w:r>
    </w:p>
    <w:p w:rsidRPr="00A86E42" w:rsidR="00A86E42" w:rsidP="7C963214" w:rsidRDefault="00A86E42" w14:paraId="1430A157" w14:textId="77777777">
      <w:pPr>
        <w:spacing w:after="0"/>
        <w:jc w:val="center"/>
        <w:rPr>
          <w:b/>
          <w:bCs/>
        </w:rPr>
      </w:pPr>
    </w:p>
    <w:p w:rsidR="1D4BBCE0" w:rsidP="7C963214" w:rsidRDefault="1D4BBCE0" w14:paraId="2A680E3E" w14:textId="586D1D20">
      <w:pPr>
        <w:spacing w:after="0"/>
        <w:jc w:val="center"/>
      </w:pPr>
      <w:r>
        <w:rPr>
          <w:noProof/>
        </w:rPr>
        <w:drawing>
          <wp:inline distT="0" distB="0" distL="0" distR="0" wp14:anchorId="00BDC445" wp14:editId="6EE85590">
            <wp:extent cx="3497580" cy="2539109"/>
            <wp:effectExtent l="0" t="0" r="7620" b="0"/>
            <wp:docPr id="948809827"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3497580" cy="2539109"/>
                    </a:xfrm>
                    <a:prstGeom prst="rect">
                      <a:avLst/>
                    </a:prstGeom>
                  </pic:spPr>
                </pic:pic>
              </a:graphicData>
            </a:graphic>
          </wp:inline>
        </w:drawing>
      </w:r>
    </w:p>
    <w:p w:rsidRPr="00A86E42" w:rsidR="00A86E42" w:rsidP="00A86E42" w:rsidRDefault="00A86E42" w14:paraId="0D2E6004" w14:textId="77777777">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Figure 5: Center of Gravity and Neutral Point Diagram</w:t>
      </w:r>
    </w:p>
    <w:p w:rsidRPr="00A86E42" w:rsidR="00A86E42" w:rsidP="00A86E42" w:rsidRDefault="00A86E42" w14:paraId="472634B9" w14:textId="77777777">
      <w:pPr>
        <w:spacing w:after="0"/>
        <w:rPr>
          <w:rFonts w:ascii="Times New Roman" w:hAnsi="Times New Roman" w:cs="Times New Roman"/>
          <w:b/>
          <w:bCs/>
          <w:sz w:val="24"/>
          <w:szCs w:val="24"/>
        </w:rPr>
      </w:pPr>
    </w:p>
    <w:p w:rsidRPr="00A86E42" w:rsidR="00A86E42" w:rsidP="7C963214" w:rsidRDefault="00A86E42" w14:paraId="7A50EA03" w14:textId="77777777">
      <w:pPr>
        <w:spacing w:after="0"/>
        <w:jc w:val="center"/>
        <w:rPr>
          <w:b/>
          <w:bCs/>
        </w:rPr>
      </w:pPr>
    </w:p>
    <w:p w:rsidRPr="00A86E42" w:rsidR="00A86E42" w:rsidP="00A86E42" w:rsidRDefault="00A86E42" w14:paraId="484F16A1" w14:textId="060524C0">
      <w:pPr>
        <w:spacing w:after="0"/>
        <w:jc w:val="center"/>
        <w:rPr>
          <w:rFonts w:ascii="Times New Roman" w:hAnsi="Times New Roman" w:cs="Times New Roman"/>
          <w:b/>
          <w:bCs/>
          <w:sz w:val="24"/>
          <w:szCs w:val="24"/>
        </w:rPr>
      </w:pPr>
      <w:r w:rsidRPr="00A86E42">
        <w:rPr>
          <w:rFonts w:ascii="Times New Roman" w:hAnsi="Times New Roman" w:cs="Times New Roman"/>
          <w:b/>
          <w:bCs/>
          <w:sz w:val="24"/>
          <w:szCs w:val="24"/>
        </w:rPr>
        <w:t>Table 1: Plane Specifications</w:t>
      </w:r>
    </w:p>
    <w:tbl>
      <w:tblPr>
        <w:tblStyle w:val="TableGrid"/>
        <w:tblW w:w="0" w:type="auto"/>
        <w:tblLook w:val="04A0" w:firstRow="1" w:lastRow="0" w:firstColumn="1" w:lastColumn="0" w:noHBand="0" w:noVBand="1"/>
      </w:tblPr>
      <w:tblGrid>
        <w:gridCol w:w="1414"/>
        <w:gridCol w:w="1404"/>
        <w:gridCol w:w="1865"/>
        <w:gridCol w:w="1116"/>
        <w:gridCol w:w="1084"/>
        <w:gridCol w:w="1171"/>
        <w:gridCol w:w="1296"/>
      </w:tblGrid>
      <w:tr w:rsidR="7C963214" w:rsidTr="7C963214" w14:paraId="637C62F5" w14:textId="77777777">
        <w:trPr>
          <w:trHeight w:val="300"/>
        </w:trPr>
        <w:tc>
          <w:tcPr>
            <w:tcW w:w="1414" w:type="dxa"/>
            <w:shd w:val="clear" w:color="auto" w:fill="D0CECE" w:themeFill="background2" w:themeFillShade="E6"/>
          </w:tcPr>
          <w:p w:rsidR="7C963214" w:rsidP="7C963214" w:rsidRDefault="7C963214" w14:paraId="6E5EC656" w14:textId="77777777">
            <w:pPr>
              <w:jc w:val="center"/>
              <w:rPr>
                <w:rFonts w:ascii="Times New Roman" w:hAnsi="Times New Roman" w:cs="Times New Roman"/>
                <w:sz w:val="24"/>
                <w:szCs w:val="24"/>
              </w:rPr>
            </w:pPr>
            <w:r w:rsidRPr="7C963214">
              <w:rPr>
                <w:rFonts w:ascii="Times New Roman" w:hAnsi="Times New Roman" w:cs="Times New Roman"/>
                <w:sz w:val="24"/>
                <w:szCs w:val="24"/>
              </w:rPr>
              <w:t xml:space="preserve">Center of Gravity </w:t>
            </w:r>
          </w:p>
          <w:p w:rsidR="7C963214" w:rsidP="7C963214" w:rsidRDefault="7C963214" w14:paraId="0A234264" w14:textId="33BDD38D">
            <w:pPr>
              <w:jc w:val="center"/>
              <w:rPr>
                <w:rFonts w:ascii="Times New Roman" w:hAnsi="Times New Roman" w:cs="Times New Roman"/>
                <w:sz w:val="24"/>
                <w:szCs w:val="24"/>
              </w:rPr>
            </w:pPr>
            <w:r w:rsidRPr="7C963214">
              <w:rPr>
                <w:rFonts w:ascii="Times New Roman" w:hAnsi="Times New Roman" w:cs="Times New Roman"/>
                <w:sz w:val="24"/>
                <w:szCs w:val="24"/>
              </w:rPr>
              <w:t>(m)</w:t>
            </w:r>
          </w:p>
        </w:tc>
        <w:tc>
          <w:tcPr>
            <w:tcW w:w="1404" w:type="dxa"/>
            <w:shd w:val="clear" w:color="auto" w:fill="D0CECE" w:themeFill="background2" w:themeFillShade="E6"/>
          </w:tcPr>
          <w:p w:rsidR="7C963214" w:rsidP="7C963214" w:rsidRDefault="7C963214" w14:paraId="4C1F3B41" w14:textId="77777777">
            <w:pPr>
              <w:jc w:val="center"/>
              <w:rPr>
                <w:rFonts w:ascii="Times New Roman" w:hAnsi="Times New Roman" w:cs="Times New Roman"/>
                <w:sz w:val="24"/>
                <w:szCs w:val="24"/>
              </w:rPr>
            </w:pPr>
            <w:r w:rsidRPr="7C963214">
              <w:rPr>
                <w:rFonts w:ascii="Times New Roman" w:hAnsi="Times New Roman" w:cs="Times New Roman"/>
                <w:sz w:val="24"/>
                <w:szCs w:val="24"/>
              </w:rPr>
              <w:t xml:space="preserve">Neutral Point </w:t>
            </w:r>
          </w:p>
          <w:p w:rsidR="7C963214" w:rsidP="7C963214" w:rsidRDefault="7C963214" w14:paraId="6E7122F8" w14:textId="3280FCBD">
            <w:pPr>
              <w:jc w:val="center"/>
              <w:rPr>
                <w:rFonts w:ascii="Times New Roman" w:hAnsi="Times New Roman" w:cs="Times New Roman"/>
                <w:sz w:val="24"/>
                <w:szCs w:val="24"/>
              </w:rPr>
            </w:pPr>
            <w:r w:rsidRPr="7C963214">
              <w:rPr>
                <w:rFonts w:ascii="Times New Roman" w:hAnsi="Times New Roman" w:cs="Times New Roman"/>
                <w:sz w:val="24"/>
                <w:szCs w:val="24"/>
              </w:rPr>
              <w:t>(m)</w:t>
            </w:r>
          </w:p>
        </w:tc>
        <w:tc>
          <w:tcPr>
            <w:tcW w:w="1865" w:type="dxa"/>
            <w:shd w:val="clear" w:color="auto" w:fill="D0CECE" w:themeFill="background2" w:themeFillShade="E6"/>
          </w:tcPr>
          <w:p w:rsidR="7C963214" w:rsidP="7C963214" w:rsidRDefault="7C963214" w14:paraId="44E8FAC6" w14:textId="6981CDB7">
            <w:pPr>
              <w:jc w:val="center"/>
              <w:rPr>
                <w:rFonts w:ascii="Times New Roman" w:hAnsi="Times New Roman" w:cs="Times New Roman"/>
                <w:sz w:val="24"/>
                <w:szCs w:val="24"/>
              </w:rPr>
            </w:pPr>
            <w:r w:rsidRPr="7C963214">
              <w:rPr>
                <w:rFonts w:ascii="Times New Roman" w:hAnsi="Times New Roman" w:cs="Times New Roman"/>
                <w:sz w:val="24"/>
                <w:szCs w:val="24"/>
              </w:rPr>
              <w:t>Mean Aerodynamic Chord (m)</w:t>
            </w:r>
          </w:p>
        </w:tc>
        <w:tc>
          <w:tcPr>
            <w:tcW w:w="1116" w:type="dxa"/>
            <w:shd w:val="clear" w:color="auto" w:fill="D0CECE" w:themeFill="background2" w:themeFillShade="E6"/>
          </w:tcPr>
          <w:p w:rsidR="7C963214" w:rsidP="7C963214" w:rsidRDefault="7C963214" w14:paraId="50C2F3A9" w14:textId="1F36750E">
            <w:pPr>
              <w:jc w:val="center"/>
              <w:rPr>
                <w:rFonts w:ascii="Times New Roman" w:hAnsi="Times New Roman" w:cs="Times New Roman"/>
                <w:sz w:val="24"/>
                <w:szCs w:val="24"/>
              </w:rPr>
            </w:pPr>
            <w:r w:rsidRPr="7C963214">
              <w:rPr>
                <w:rFonts w:ascii="Times New Roman" w:hAnsi="Times New Roman" w:cs="Times New Roman"/>
                <w:sz w:val="24"/>
                <w:szCs w:val="24"/>
              </w:rPr>
              <w:t>Tail Chord Length</w:t>
            </w:r>
          </w:p>
          <w:p w:rsidR="7C963214" w:rsidP="7C963214" w:rsidRDefault="7C963214" w14:paraId="2615FE49" w14:textId="1F36750E">
            <w:pPr>
              <w:jc w:val="center"/>
              <w:rPr>
                <w:rFonts w:ascii="Times New Roman" w:hAnsi="Times New Roman" w:cs="Times New Roman"/>
                <w:sz w:val="24"/>
                <w:szCs w:val="24"/>
              </w:rPr>
            </w:pPr>
            <w:r w:rsidRPr="7C963214">
              <w:rPr>
                <w:rFonts w:ascii="Times New Roman" w:hAnsi="Times New Roman" w:cs="Times New Roman"/>
                <w:sz w:val="24"/>
                <w:szCs w:val="24"/>
              </w:rPr>
              <w:t>(m)</w:t>
            </w:r>
          </w:p>
        </w:tc>
        <w:tc>
          <w:tcPr>
            <w:tcW w:w="1084" w:type="dxa"/>
            <w:shd w:val="clear" w:color="auto" w:fill="D0CECE" w:themeFill="background2" w:themeFillShade="E6"/>
          </w:tcPr>
          <w:p w:rsidR="7C963214" w:rsidP="7C963214" w:rsidRDefault="7C963214" w14:paraId="2E66BF23" w14:textId="1F36750E">
            <w:pPr>
              <w:jc w:val="center"/>
              <w:rPr>
                <w:rFonts w:ascii="Times New Roman" w:hAnsi="Times New Roman" w:cs="Times New Roman"/>
                <w:sz w:val="24"/>
                <w:szCs w:val="24"/>
              </w:rPr>
            </w:pPr>
            <w:r w:rsidRPr="7C963214">
              <w:rPr>
                <w:rFonts w:ascii="Times New Roman" w:hAnsi="Times New Roman" w:cs="Times New Roman"/>
                <w:sz w:val="24"/>
                <w:szCs w:val="24"/>
              </w:rPr>
              <w:t>Tail Width</w:t>
            </w:r>
          </w:p>
          <w:p w:rsidR="7C963214" w:rsidP="7C963214" w:rsidRDefault="7C963214" w14:paraId="3BC4C82B" w14:textId="1F36750E">
            <w:pPr>
              <w:jc w:val="center"/>
              <w:rPr>
                <w:rFonts w:ascii="Times New Roman" w:hAnsi="Times New Roman" w:cs="Times New Roman"/>
                <w:sz w:val="24"/>
                <w:szCs w:val="24"/>
              </w:rPr>
            </w:pPr>
            <w:r w:rsidRPr="7C963214">
              <w:rPr>
                <w:rFonts w:ascii="Times New Roman" w:hAnsi="Times New Roman" w:cs="Times New Roman"/>
                <w:sz w:val="24"/>
                <w:szCs w:val="24"/>
              </w:rPr>
              <w:t>(m)</w:t>
            </w:r>
          </w:p>
        </w:tc>
        <w:tc>
          <w:tcPr>
            <w:tcW w:w="1171" w:type="dxa"/>
            <w:shd w:val="clear" w:color="auto" w:fill="D0CECE" w:themeFill="background2" w:themeFillShade="E6"/>
          </w:tcPr>
          <w:p w:rsidR="7C963214" w:rsidP="7C963214" w:rsidRDefault="7C963214" w14:paraId="3528F73F" w14:textId="25065FF8">
            <w:pPr>
              <w:jc w:val="center"/>
              <w:rPr>
                <w:rFonts w:ascii="Times New Roman" w:hAnsi="Times New Roman" w:cs="Times New Roman"/>
                <w:sz w:val="24"/>
                <w:szCs w:val="24"/>
              </w:rPr>
            </w:pPr>
            <w:r w:rsidRPr="7C963214">
              <w:rPr>
                <w:rFonts w:ascii="Times New Roman" w:hAnsi="Times New Roman" w:cs="Times New Roman"/>
                <w:sz w:val="24"/>
                <w:szCs w:val="24"/>
              </w:rPr>
              <w:t>Tail Moment Arm</w:t>
            </w:r>
          </w:p>
          <w:p w:rsidR="7C963214" w:rsidP="7C963214" w:rsidRDefault="7C963214" w14:paraId="03FCE06A" w14:textId="25065FF8">
            <w:pPr>
              <w:jc w:val="center"/>
              <w:rPr>
                <w:rFonts w:ascii="Times New Roman" w:hAnsi="Times New Roman" w:cs="Times New Roman"/>
                <w:sz w:val="24"/>
                <w:szCs w:val="24"/>
              </w:rPr>
            </w:pPr>
            <w:r w:rsidRPr="7C963214">
              <w:rPr>
                <w:rFonts w:ascii="Times New Roman" w:hAnsi="Times New Roman" w:cs="Times New Roman"/>
                <w:sz w:val="24"/>
                <w:szCs w:val="24"/>
              </w:rPr>
              <w:t>(m)</w:t>
            </w:r>
          </w:p>
        </w:tc>
        <w:tc>
          <w:tcPr>
            <w:tcW w:w="1296" w:type="dxa"/>
            <w:shd w:val="clear" w:color="auto" w:fill="D0CECE" w:themeFill="background2" w:themeFillShade="E6"/>
          </w:tcPr>
          <w:p w:rsidR="7C963214" w:rsidP="7C963214" w:rsidRDefault="7C963214" w14:paraId="6A89D30C" w14:textId="31D65717">
            <w:pPr>
              <w:jc w:val="center"/>
              <w:rPr>
                <w:rFonts w:ascii="Times New Roman" w:hAnsi="Times New Roman" w:cs="Times New Roman"/>
                <w:sz w:val="24"/>
                <w:szCs w:val="24"/>
              </w:rPr>
            </w:pPr>
            <w:r w:rsidRPr="7C963214">
              <w:rPr>
                <w:rFonts w:ascii="Times New Roman" w:hAnsi="Times New Roman" w:cs="Times New Roman"/>
                <w:sz w:val="24"/>
                <w:szCs w:val="24"/>
              </w:rPr>
              <w:t>Tail Volume Coefficient</w:t>
            </w:r>
          </w:p>
        </w:tc>
      </w:tr>
      <w:tr w:rsidR="7C963214" w:rsidTr="7C963214" w14:paraId="4476C813" w14:textId="77777777">
        <w:trPr>
          <w:trHeight w:val="300"/>
        </w:trPr>
        <w:tc>
          <w:tcPr>
            <w:tcW w:w="1414" w:type="dxa"/>
          </w:tcPr>
          <w:p w:rsidR="7C963214" w:rsidP="7C963214" w:rsidRDefault="7C963214" w14:paraId="14F7C11E" w14:textId="771AA445">
            <w:pPr>
              <w:jc w:val="center"/>
              <w:rPr>
                <w:rFonts w:ascii="Times New Roman" w:hAnsi="Times New Roman" w:cs="Times New Roman"/>
                <w:sz w:val="24"/>
                <w:szCs w:val="24"/>
              </w:rPr>
            </w:pPr>
            <w:r w:rsidRPr="7C963214">
              <w:rPr>
                <w:rFonts w:ascii="Times New Roman" w:hAnsi="Times New Roman" w:cs="Times New Roman"/>
                <w:sz w:val="24"/>
                <w:szCs w:val="24"/>
              </w:rPr>
              <w:t>0.150</w:t>
            </w:r>
          </w:p>
        </w:tc>
        <w:tc>
          <w:tcPr>
            <w:tcW w:w="1404" w:type="dxa"/>
          </w:tcPr>
          <w:p w:rsidR="7C963214" w:rsidP="7C963214" w:rsidRDefault="7C963214" w14:paraId="0EFFFC52" w14:textId="08B6C15E">
            <w:pPr>
              <w:jc w:val="center"/>
              <w:rPr>
                <w:rFonts w:ascii="Times New Roman" w:hAnsi="Times New Roman" w:cs="Times New Roman"/>
                <w:sz w:val="24"/>
                <w:szCs w:val="24"/>
              </w:rPr>
            </w:pPr>
            <w:r w:rsidRPr="7C963214">
              <w:rPr>
                <w:rFonts w:ascii="Times New Roman" w:hAnsi="Times New Roman" w:cs="Times New Roman"/>
                <w:sz w:val="24"/>
                <w:szCs w:val="24"/>
              </w:rPr>
              <w:t>0.240</w:t>
            </w:r>
          </w:p>
        </w:tc>
        <w:tc>
          <w:tcPr>
            <w:tcW w:w="1865" w:type="dxa"/>
          </w:tcPr>
          <w:p w:rsidR="7C963214" w:rsidP="7C963214" w:rsidRDefault="7C963214" w14:paraId="22BF1261" w14:textId="19C853BE">
            <w:pPr>
              <w:jc w:val="center"/>
              <w:rPr>
                <w:rFonts w:ascii="Times New Roman" w:hAnsi="Times New Roman" w:cs="Times New Roman"/>
                <w:sz w:val="24"/>
                <w:szCs w:val="24"/>
              </w:rPr>
            </w:pPr>
            <w:r w:rsidRPr="7C963214">
              <w:rPr>
                <w:rFonts w:ascii="Times New Roman" w:hAnsi="Times New Roman" w:cs="Times New Roman"/>
                <w:sz w:val="24"/>
                <w:szCs w:val="24"/>
              </w:rPr>
              <w:t>0.260</w:t>
            </w:r>
          </w:p>
        </w:tc>
        <w:tc>
          <w:tcPr>
            <w:tcW w:w="1116" w:type="dxa"/>
          </w:tcPr>
          <w:p w:rsidR="7C963214" w:rsidP="7C963214" w:rsidRDefault="7C963214" w14:paraId="647E2519" w14:textId="6427D4D5">
            <w:pPr>
              <w:jc w:val="center"/>
              <w:rPr>
                <w:rFonts w:ascii="Times New Roman" w:hAnsi="Times New Roman" w:cs="Times New Roman"/>
                <w:sz w:val="24"/>
                <w:szCs w:val="24"/>
              </w:rPr>
            </w:pPr>
            <w:r w:rsidRPr="7C963214">
              <w:rPr>
                <w:rFonts w:ascii="Times New Roman" w:hAnsi="Times New Roman" w:cs="Times New Roman"/>
                <w:sz w:val="24"/>
                <w:szCs w:val="24"/>
              </w:rPr>
              <w:t>0.178</w:t>
            </w:r>
          </w:p>
        </w:tc>
        <w:tc>
          <w:tcPr>
            <w:tcW w:w="1084" w:type="dxa"/>
          </w:tcPr>
          <w:p w:rsidR="7C963214" w:rsidP="7C963214" w:rsidRDefault="7C963214" w14:paraId="55DF37A6" w14:textId="487BADC2">
            <w:pPr>
              <w:jc w:val="center"/>
              <w:rPr>
                <w:rFonts w:ascii="Times New Roman" w:hAnsi="Times New Roman" w:cs="Times New Roman"/>
                <w:sz w:val="24"/>
                <w:szCs w:val="24"/>
              </w:rPr>
            </w:pPr>
            <w:r w:rsidRPr="7C963214">
              <w:rPr>
                <w:rFonts w:ascii="Times New Roman" w:hAnsi="Times New Roman" w:cs="Times New Roman"/>
                <w:sz w:val="24"/>
                <w:szCs w:val="24"/>
              </w:rPr>
              <w:t>0.300</w:t>
            </w:r>
          </w:p>
        </w:tc>
        <w:tc>
          <w:tcPr>
            <w:tcW w:w="1171" w:type="dxa"/>
          </w:tcPr>
          <w:p w:rsidR="7C963214" w:rsidP="7C963214" w:rsidRDefault="7C963214" w14:paraId="0FBF5A3F" w14:textId="5B4C37EB">
            <w:pPr>
              <w:jc w:val="center"/>
              <w:rPr>
                <w:rFonts w:ascii="Times New Roman" w:hAnsi="Times New Roman" w:cs="Times New Roman"/>
                <w:sz w:val="24"/>
                <w:szCs w:val="24"/>
              </w:rPr>
            </w:pPr>
            <w:r w:rsidRPr="7C963214">
              <w:rPr>
                <w:rFonts w:ascii="Times New Roman" w:hAnsi="Times New Roman" w:cs="Times New Roman"/>
                <w:sz w:val="24"/>
                <w:szCs w:val="24"/>
              </w:rPr>
              <w:t>0.640</w:t>
            </w:r>
          </w:p>
        </w:tc>
        <w:tc>
          <w:tcPr>
            <w:tcW w:w="1296" w:type="dxa"/>
          </w:tcPr>
          <w:p w:rsidR="7C963214" w:rsidP="7C963214" w:rsidRDefault="7C963214" w14:paraId="14588DD6" w14:textId="52C4876D">
            <w:pPr>
              <w:jc w:val="center"/>
              <w:rPr>
                <w:rFonts w:ascii="Times New Roman" w:hAnsi="Times New Roman" w:cs="Times New Roman"/>
                <w:sz w:val="24"/>
                <w:szCs w:val="24"/>
              </w:rPr>
            </w:pPr>
            <w:r w:rsidRPr="7C963214">
              <w:rPr>
                <w:rFonts w:ascii="Times New Roman" w:hAnsi="Times New Roman" w:cs="Times New Roman"/>
                <w:sz w:val="24"/>
                <w:szCs w:val="24"/>
              </w:rPr>
              <w:t>1.292</w:t>
            </w:r>
          </w:p>
        </w:tc>
      </w:tr>
    </w:tbl>
    <w:p w:rsidR="2B305798" w:rsidP="7C963214" w:rsidRDefault="2B305798" w14:paraId="4C020A59" w14:textId="19C2B5C7">
      <w:pPr>
        <w:spacing w:after="0"/>
        <w:jc w:val="center"/>
      </w:pPr>
    </w:p>
    <w:sectPr w:rsidR="2B305798" w:rsidSect="00D913C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888" w:rsidP="00554888" w:rsidRDefault="00554888" w14:paraId="0CF3694A" w14:textId="77777777">
      <w:pPr>
        <w:spacing w:after="0" w:line="240" w:lineRule="auto"/>
      </w:pPr>
      <w:r>
        <w:separator/>
      </w:r>
    </w:p>
  </w:endnote>
  <w:endnote w:type="continuationSeparator" w:id="0">
    <w:p w:rsidR="00554888" w:rsidP="00554888" w:rsidRDefault="00554888" w14:paraId="3099F6E4" w14:textId="77777777">
      <w:pPr>
        <w:spacing w:after="0" w:line="240" w:lineRule="auto"/>
      </w:pPr>
      <w:r>
        <w:continuationSeparator/>
      </w:r>
    </w:p>
  </w:endnote>
  <w:endnote w:type="continuationNotice" w:id="1">
    <w:p w:rsidR="00097B01" w:rsidRDefault="00097B01" w14:paraId="4F483A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888" w:rsidP="00554888" w:rsidRDefault="00554888" w14:paraId="2A7797C4" w14:textId="77777777">
      <w:pPr>
        <w:spacing w:after="0" w:line="240" w:lineRule="auto"/>
      </w:pPr>
      <w:r>
        <w:separator/>
      </w:r>
    </w:p>
  </w:footnote>
  <w:footnote w:type="continuationSeparator" w:id="0">
    <w:p w:rsidR="00554888" w:rsidP="00554888" w:rsidRDefault="00554888" w14:paraId="05F7414E" w14:textId="77777777">
      <w:pPr>
        <w:spacing w:after="0" w:line="240" w:lineRule="auto"/>
      </w:pPr>
      <w:r>
        <w:continuationSeparator/>
      </w:r>
    </w:p>
  </w:footnote>
  <w:footnote w:type="continuationNotice" w:id="1">
    <w:p w:rsidR="00097B01" w:rsidRDefault="00097B01" w14:paraId="4C460C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966432"/>
      <w:docPartObj>
        <w:docPartGallery w:val="Page Numbers (Top of Page)"/>
        <w:docPartUnique/>
      </w:docPartObj>
    </w:sdtPr>
    <w:sdtEndPr>
      <w:rPr>
        <w:noProof/>
      </w:rPr>
    </w:sdtEndPr>
    <w:sdtContent>
      <w:p w:rsidR="00D913CC" w:rsidRDefault="00D913CC" w14:paraId="097740C2" w14:textId="145EFD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54888" w:rsidRDefault="00554888" w14:paraId="4282D04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1KlivoMJ90QPBu" int2:id="8OOAQljD">
      <int2:state int2:value="Rejected" int2:type="LegacyProofing"/>
    </int2:textHash>
    <int2:textHash int2:hashCode="cQ0HnZfaFLZaRG" int2:id="l4wZNAbq">
      <int2:state int2:value="Rejected" int2:type="AugLoop_Text_Critique"/>
      <int2:state int2:value="Rejected" int2:type="LegacyProofing"/>
    </int2:textHash>
    <int2:bookmark int2:bookmarkName="_Int_rgReKeSm" int2:invalidationBookmarkName="" int2:hashCode="k+8N2CcQNoH87k" int2:id="Hyw8AJGr">
      <int2:state int2:value="Rejected" int2:type="LegacyProofing"/>
    </int2:bookmark>
    <int2:bookmark int2:bookmarkName="_Int_idIyoKv3" int2:invalidationBookmarkName="" int2:hashCode="7ZRda5lv9FZXyd" int2:id="QfcVu5Qs">
      <int2:state int2:value="Rejected" int2:type="LegacyProofing"/>
    </int2:bookmark>
    <int2:bookmark int2:bookmarkName="_Int_rdDL7eXM" int2:invalidationBookmarkName="" int2:hashCode="7ZRda5lv9FZXyd" int2:id="dHFMeWA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297A"/>
    <w:multiLevelType w:val="hybridMultilevel"/>
    <w:tmpl w:val="AEB26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99737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1858BD"/>
    <w:rsid w:val="000048C0"/>
    <w:rsid w:val="00004AD9"/>
    <w:rsid w:val="000136A4"/>
    <w:rsid w:val="000201B5"/>
    <w:rsid w:val="000213B1"/>
    <w:rsid w:val="00021FDB"/>
    <w:rsid w:val="0002228C"/>
    <w:rsid w:val="000231B2"/>
    <w:rsid w:val="000316C5"/>
    <w:rsid w:val="00036337"/>
    <w:rsid w:val="000365A7"/>
    <w:rsid w:val="00043DB3"/>
    <w:rsid w:val="0005312A"/>
    <w:rsid w:val="000550C0"/>
    <w:rsid w:val="00057AA7"/>
    <w:rsid w:val="000647F9"/>
    <w:rsid w:val="0007061E"/>
    <w:rsid w:val="00073F8D"/>
    <w:rsid w:val="000747BE"/>
    <w:rsid w:val="00081249"/>
    <w:rsid w:val="000815E7"/>
    <w:rsid w:val="000909C9"/>
    <w:rsid w:val="0009307A"/>
    <w:rsid w:val="000940E9"/>
    <w:rsid w:val="00096E96"/>
    <w:rsid w:val="00097B01"/>
    <w:rsid w:val="000A062E"/>
    <w:rsid w:val="000A1EEE"/>
    <w:rsid w:val="000B185E"/>
    <w:rsid w:val="000B6DD4"/>
    <w:rsid w:val="000C1817"/>
    <w:rsid w:val="000C1C03"/>
    <w:rsid w:val="000D0025"/>
    <w:rsid w:val="000D02CF"/>
    <w:rsid w:val="000D13F5"/>
    <w:rsid w:val="000D5BAA"/>
    <w:rsid w:val="000D5BE0"/>
    <w:rsid w:val="000E1C10"/>
    <w:rsid w:val="000E39BC"/>
    <w:rsid w:val="000E4877"/>
    <w:rsid w:val="000F0366"/>
    <w:rsid w:val="000F1C5B"/>
    <w:rsid w:val="000F324A"/>
    <w:rsid w:val="000F34CC"/>
    <w:rsid w:val="000F53EF"/>
    <w:rsid w:val="000FD46E"/>
    <w:rsid w:val="00105328"/>
    <w:rsid w:val="00106B43"/>
    <w:rsid w:val="001070BE"/>
    <w:rsid w:val="001073EF"/>
    <w:rsid w:val="0012037C"/>
    <w:rsid w:val="00122950"/>
    <w:rsid w:val="00122BBF"/>
    <w:rsid w:val="00124F22"/>
    <w:rsid w:val="00125DE1"/>
    <w:rsid w:val="001325EB"/>
    <w:rsid w:val="001327F2"/>
    <w:rsid w:val="00133564"/>
    <w:rsid w:val="001377F1"/>
    <w:rsid w:val="0014155E"/>
    <w:rsid w:val="00147D16"/>
    <w:rsid w:val="00163087"/>
    <w:rsid w:val="00172043"/>
    <w:rsid w:val="00181FDF"/>
    <w:rsid w:val="00193390"/>
    <w:rsid w:val="00193BC4"/>
    <w:rsid w:val="001A26BB"/>
    <w:rsid w:val="001A51E3"/>
    <w:rsid w:val="001A602A"/>
    <w:rsid w:val="001A683B"/>
    <w:rsid w:val="001B0748"/>
    <w:rsid w:val="001C09BF"/>
    <w:rsid w:val="001C1140"/>
    <w:rsid w:val="001C1C61"/>
    <w:rsid w:val="001C36C8"/>
    <w:rsid w:val="001C600D"/>
    <w:rsid w:val="001C6590"/>
    <w:rsid w:val="001C7B5D"/>
    <w:rsid w:val="001D548A"/>
    <w:rsid w:val="001E06A6"/>
    <w:rsid w:val="001E36BF"/>
    <w:rsid w:val="001E42DE"/>
    <w:rsid w:val="001E713F"/>
    <w:rsid w:val="001F025C"/>
    <w:rsid w:val="001F1E21"/>
    <w:rsid w:val="001F3F21"/>
    <w:rsid w:val="001F4A93"/>
    <w:rsid w:val="001F5B17"/>
    <w:rsid w:val="002015BC"/>
    <w:rsid w:val="00205141"/>
    <w:rsid w:val="00205DA9"/>
    <w:rsid w:val="00207C06"/>
    <w:rsid w:val="00221F7E"/>
    <w:rsid w:val="00224215"/>
    <w:rsid w:val="00231191"/>
    <w:rsid w:val="00232031"/>
    <w:rsid w:val="00236EC9"/>
    <w:rsid w:val="0023B943"/>
    <w:rsid w:val="00240B03"/>
    <w:rsid w:val="00240B3E"/>
    <w:rsid w:val="0024323C"/>
    <w:rsid w:val="00244ECE"/>
    <w:rsid w:val="00246397"/>
    <w:rsid w:val="00253204"/>
    <w:rsid w:val="00257F7D"/>
    <w:rsid w:val="00265EC9"/>
    <w:rsid w:val="002663E9"/>
    <w:rsid w:val="00283863"/>
    <w:rsid w:val="0029386C"/>
    <w:rsid w:val="002A3FB1"/>
    <w:rsid w:val="002A72D6"/>
    <w:rsid w:val="002A7319"/>
    <w:rsid w:val="002B1FA6"/>
    <w:rsid w:val="002B5DF3"/>
    <w:rsid w:val="002B7293"/>
    <w:rsid w:val="002C3301"/>
    <w:rsid w:val="002C3BD4"/>
    <w:rsid w:val="002C5A14"/>
    <w:rsid w:val="002C6D1E"/>
    <w:rsid w:val="002C7E6E"/>
    <w:rsid w:val="002D0227"/>
    <w:rsid w:val="002D1483"/>
    <w:rsid w:val="002D24C9"/>
    <w:rsid w:val="002D628D"/>
    <w:rsid w:val="002D7E90"/>
    <w:rsid w:val="002E20C3"/>
    <w:rsid w:val="002E6072"/>
    <w:rsid w:val="002E78CF"/>
    <w:rsid w:val="002E7E48"/>
    <w:rsid w:val="002F09E7"/>
    <w:rsid w:val="003030CF"/>
    <w:rsid w:val="003130DB"/>
    <w:rsid w:val="003147ED"/>
    <w:rsid w:val="00321D1A"/>
    <w:rsid w:val="00321D67"/>
    <w:rsid w:val="0032219D"/>
    <w:rsid w:val="00324C2E"/>
    <w:rsid w:val="00324F34"/>
    <w:rsid w:val="003257B0"/>
    <w:rsid w:val="003264AC"/>
    <w:rsid w:val="00334D61"/>
    <w:rsid w:val="00335CAE"/>
    <w:rsid w:val="003439AB"/>
    <w:rsid w:val="00343DD0"/>
    <w:rsid w:val="00344683"/>
    <w:rsid w:val="00350F0C"/>
    <w:rsid w:val="00354DF0"/>
    <w:rsid w:val="003564FB"/>
    <w:rsid w:val="00360480"/>
    <w:rsid w:val="00363DBF"/>
    <w:rsid w:val="00364E8C"/>
    <w:rsid w:val="0036619E"/>
    <w:rsid w:val="00370989"/>
    <w:rsid w:val="00370EA8"/>
    <w:rsid w:val="00375A9F"/>
    <w:rsid w:val="003771AC"/>
    <w:rsid w:val="0037748F"/>
    <w:rsid w:val="0038446D"/>
    <w:rsid w:val="00384747"/>
    <w:rsid w:val="00385645"/>
    <w:rsid w:val="00387A47"/>
    <w:rsid w:val="003915B9"/>
    <w:rsid w:val="003944D9"/>
    <w:rsid w:val="00395B60"/>
    <w:rsid w:val="00397569"/>
    <w:rsid w:val="003B0494"/>
    <w:rsid w:val="003B11F0"/>
    <w:rsid w:val="003B59BF"/>
    <w:rsid w:val="003C37FA"/>
    <w:rsid w:val="003C3A40"/>
    <w:rsid w:val="003C6225"/>
    <w:rsid w:val="003D2785"/>
    <w:rsid w:val="003D28C4"/>
    <w:rsid w:val="003D3377"/>
    <w:rsid w:val="003D5C3B"/>
    <w:rsid w:val="003D7AFA"/>
    <w:rsid w:val="003D7E0E"/>
    <w:rsid w:val="003E0E15"/>
    <w:rsid w:val="003E72A2"/>
    <w:rsid w:val="003F476A"/>
    <w:rsid w:val="00401070"/>
    <w:rsid w:val="004042C8"/>
    <w:rsid w:val="00407F2B"/>
    <w:rsid w:val="004158B4"/>
    <w:rsid w:val="00422470"/>
    <w:rsid w:val="00427CF7"/>
    <w:rsid w:val="004343C9"/>
    <w:rsid w:val="00434EB7"/>
    <w:rsid w:val="004452C5"/>
    <w:rsid w:val="00446341"/>
    <w:rsid w:val="0045654A"/>
    <w:rsid w:val="00461ED6"/>
    <w:rsid w:val="0046668F"/>
    <w:rsid w:val="0046711A"/>
    <w:rsid w:val="00470EA8"/>
    <w:rsid w:val="00471BF5"/>
    <w:rsid w:val="00474691"/>
    <w:rsid w:val="00474815"/>
    <w:rsid w:val="004748EC"/>
    <w:rsid w:val="00474C3B"/>
    <w:rsid w:val="00481678"/>
    <w:rsid w:val="004903FE"/>
    <w:rsid w:val="00490BB1"/>
    <w:rsid w:val="00496035"/>
    <w:rsid w:val="004960A3"/>
    <w:rsid w:val="00496AA0"/>
    <w:rsid w:val="00496AD6"/>
    <w:rsid w:val="00496CF6"/>
    <w:rsid w:val="0049759D"/>
    <w:rsid w:val="004A237A"/>
    <w:rsid w:val="004B5D03"/>
    <w:rsid w:val="004B71B4"/>
    <w:rsid w:val="004C1767"/>
    <w:rsid w:val="004C438A"/>
    <w:rsid w:val="004C63F2"/>
    <w:rsid w:val="004D0B44"/>
    <w:rsid w:val="004D4D2B"/>
    <w:rsid w:val="004D5963"/>
    <w:rsid w:val="004E32E5"/>
    <w:rsid w:val="004E34DB"/>
    <w:rsid w:val="004E6009"/>
    <w:rsid w:val="004F0EE8"/>
    <w:rsid w:val="004F6114"/>
    <w:rsid w:val="00503A70"/>
    <w:rsid w:val="00507CD5"/>
    <w:rsid w:val="0052310D"/>
    <w:rsid w:val="00536258"/>
    <w:rsid w:val="00545E37"/>
    <w:rsid w:val="00546156"/>
    <w:rsid w:val="00546F93"/>
    <w:rsid w:val="00553CE9"/>
    <w:rsid w:val="00554888"/>
    <w:rsid w:val="005558D3"/>
    <w:rsid w:val="00556CF2"/>
    <w:rsid w:val="0056550B"/>
    <w:rsid w:val="005672DB"/>
    <w:rsid w:val="0057037F"/>
    <w:rsid w:val="0057272C"/>
    <w:rsid w:val="00580F53"/>
    <w:rsid w:val="005834BE"/>
    <w:rsid w:val="00587785"/>
    <w:rsid w:val="00590552"/>
    <w:rsid w:val="005920EE"/>
    <w:rsid w:val="0059348E"/>
    <w:rsid w:val="005958FF"/>
    <w:rsid w:val="0059667E"/>
    <w:rsid w:val="005A457B"/>
    <w:rsid w:val="005A4CD4"/>
    <w:rsid w:val="005B02E8"/>
    <w:rsid w:val="005B49D3"/>
    <w:rsid w:val="005C69B7"/>
    <w:rsid w:val="005C77EC"/>
    <w:rsid w:val="005D0DD4"/>
    <w:rsid w:val="005D12CE"/>
    <w:rsid w:val="005D153A"/>
    <w:rsid w:val="005D225F"/>
    <w:rsid w:val="005D3801"/>
    <w:rsid w:val="005D52F1"/>
    <w:rsid w:val="005D6AB7"/>
    <w:rsid w:val="005D6BE6"/>
    <w:rsid w:val="005E27C9"/>
    <w:rsid w:val="005E2B98"/>
    <w:rsid w:val="005E34AD"/>
    <w:rsid w:val="005E6578"/>
    <w:rsid w:val="005E6B4C"/>
    <w:rsid w:val="005E7BA5"/>
    <w:rsid w:val="005F04E8"/>
    <w:rsid w:val="005F2B74"/>
    <w:rsid w:val="005F3624"/>
    <w:rsid w:val="005F48DA"/>
    <w:rsid w:val="005F60C8"/>
    <w:rsid w:val="00600823"/>
    <w:rsid w:val="00600874"/>
    <w:rsid w:val="006019DB"/>
    <w:rsid w:val="00601C61"/>
    <w:rsid w:val="006023E4"/>
    <w:rsid w:val="00604CCD"/>
    <w:rsid w:val="006124F8"/>
    <w:rsid w:val="0061568E"/>
    <w:rsid w:val="00634DBB"/>
    <w:rsid w:val="00646045"/>
    <w:rsid w:val="00653E70"/>
    <w:rsid w:val="006567C6"/>
    <w:rsid w:val="00661477"/>
    <w:rsid w:val="00662095"/>
    <w:rsid w:val="00662CD4"/>
    <w:rsid w:val="00664294"/>
    <w:rsid w:val="00664379"/>
    <w:rsid w:val="00665369"/>
    <w:rsid w:val="00665D82"/>
    <w:rsid w:val="006719D1"/>
    <w:rsid w:val="00672128"/>
    <w:rsid w:val="00672241"/>
    <w:rsid w:val="0067354A"/>
    <w:rsid w:val="00673EE0"/>
    <w:rsid w:val="00674954"/>
    <w:rsid w:val="00675CE2"/>
    <w:rsid w:val="006767DB"/>
    <w:rsid w:val="00676C4F"/>
    <w:rsid w:val="0068521E"/>
    <w:rsid w:val="00695238"/>
    <w:rsid w:val="006977E8"/>
    <w:rsid w:val="006A126C"/>
    <w:rsid w:val="006A4DE9"/>
    <w:rsid w:val="006B339D"/>
    <w:rsid w:val="006B3ECA"/>
    <w:rsid w:val="006B56CB"/>
    <w:rsid w:val="006B7587"/>
    <w:rsid w:val="006C6A76"/>
    <w:rsid w:val="006D5FAE"/>
    <w:rsid w:val="006E1C6F"/>
    <w:rsid w:val="006E3437"/>
    <w:rsid w:val="006E6526"/>
    <w:rsid w:val="006E7C25"/>
    <w:rsid w:val="006E7E1A"/>
    <w:rsid w:val="006F1216"/>
    <w:rsid w:val="006F4B09"/>
    <w:rsid w:val="007077E2"/>
    <w:rsid w:val="007106EB"/>
    <w:rsid w:val="007159A3"/>
    <w:rsid w:val="00716AB0"/>
    <w:rsid w:val="00717383"/>
    <w:rsid w:val="00722C71"/>
    <w:rsid w:val="00726863"/>
    <w:rsid w:val="00727107"/>
    <w:rsid w:val="00727310"/>
    <w:rsid w:val="00730AAF"/>
    <w:rsid w:val="0073183C"/>
    <w:rsid w:val="00732166"/>
    <w:rsid w:val="00732A24"/>
    <w:rsid w:val="007346F5"/>
    <w:rsid w:val="00734E6E"/>
    <w:rsid w:val="00736E82"/>
    <w:rsid w:val="007448C9"/>
    <w:rsid w:val="00751742"/>
    <w:rsid w:val="00754045"/>
    <w:rsid w:val="00755062"/>
    <w:rsid w:val="00756030"/>
    <w:rsid w:val="00762EB6"/>
    <w:rsid w:val="0076518B"/>
    <w:rsid w:val="00767BF2"/>
    <w:rsid w:val="007739EA"/>
    <w:rsid w:val="00773F85"/>
    <w:rsid w:val="00776182"/>
    <w:rsid w:val="007778D6"/>
    <w:rsid w:val="00781948"/>
    <w:rsid w:val="00792B0E"/>
    <w:rsid w:val="00797A8C"/>
    <w:rsid w:val="00797BA4"/>
    <w:rsid w:val="007A32EA"/>
    <w:rsid w:val="007A34D6"/>
    <w:rsid w:val="007B0142"/>
    <w:rsid w:val="007B30EF"/>
    <w:rsid w:val="007B5022"/>
    <w:rsid w:val="007C0EC5"/>
    <w:rsid w:val="007C23CF"/>
    <w:rsid w:val="007C3370"/>
    <w:rsid w:val="007C3F5C"/>
    <w:rsid w:val="007D2BEF"/>
    <w:rsid w:val="007D2D56"/>
    <w:rsid w:val="007D5E39"/>
    <w:rsid w:val="007E019E"/>
    <w:rsid w:val="007E0EF2"/>
    <w:rsid w:val="007E4DBB"/>
    <w:rsid w:val="007E5C25"/>
    <w:rsid w:val="007F1143"/>
    <w:rsid w:val="007F19E8"/>
    <w:rsid w:val="007F28C4"/>
    <w:rsid w:val="007F395F"/>
    <w:rsid w:val="007F532F"/>
    <w:rsid w:val="0080266A"/>
    <w:rsid w:val="008059E1"/>
    <w:rsid w:val="00811B9C"/>
    <w:rsid w:val="0082234C"/>
    <w:rsid w:val="008247F1"/>
    <w:rsid w:val="008278E9"/>
    <w:rsid w:val="0083078C"/>
    <w:rsid w:val="00832E5E"/>
    <w:rsid w:val="0083316D"/>
    <w:rsid w:val="008338E1"/>
    <w:rsid w:val="00841591"/>
    <w:rsid w:val="008438F1"/>
    <w:rsid w:val="00844B17"/>
    <w:rsid w:val="00852EE8"/>
    <w:rsid w:val="00853072"/>
    <w:rsid w:val="008536CB"/>
    <w:rsid w:val="008633E1"/>
    <w:rsid w:val="00863C24"/>
    <w:rsid w:val="008656E0"/>
    <w:rsid w:val="008658F5"/>
    <w:rsid w:val="00866776"/>
    <w:rsid w:val="008673F8"/>
    <w:rsid w:val="00867D09"/>
    <w:rsid w:val="00877AB9"/>
    <w:rsid w:val="00883315"/>
    <w:rsid w:val="00883AD5"/>
    <w:rsid w:val="00892BB8"/>
    <w:rsid w:val="008936EF"/>
    <w:rsid w:val="00893A5D"/>
    <w:rsid w:val="00897E28"/>
    <w:rsid w:val="008A4EAD"/>
    <w:rsid w:val="008B01AC"/>
    <w:rsid w:val="008B2AAE"/>
    <w:rsid w:val="008B7133"/>
    <w:rsid w:val="008B7DDF"/>
    <w:rsid w:val="008C2727"/>
    <w:rsid w:val="008C5B86"/>
    <w:rsid w:val="008D585A"/>
    <w:rsid w:val="008E0252"/>
    <w:rsid w:val="008E2B87"/>
    <w:rsid w:val="008E647C"/>
    <w:rsid w:val="008F388B"/>
    <w:rsid w:val="008F4B6B"/>
    <w:rsid w:val="00900CC9"/>
    <w:rsid w:val="00903076"/>
    <w:rsid w:val="00904721"/>
    <w:rsid w:val="00905736"/>
    <w:rsid w:val="00905B2F"/>
    <w:rsid w:val="0091084F"/>
    <w:rsid w:val="009115FB"/>
    <w:rsid w:val="00913D2F"/>
    <w:rsid w:val="00913F2C"/>
    <w:rsid w:val="00914824"/>
    <w:rsid w:val="00916E84"/>
    <w:rsid w:val="00917584"/>
    <w:rsid w:val="009207CF"/>
    <w:rsid w:val="00921707"/>
    <w:rsid w:val="009231F7"/>
    <w:rsid w:val="00924C81"/>
    <w:rsid w:val="00924DFC"/>
    <w:rsid w:val="00934DC0"/>
    <w:rsid w:val="00936776"/>
    <w:rsid w:val="00937655"/>
    <w:rsid w:val="00937E73"/>
    <w:rsid w:val="0094064B"/>
    <w:rsid w:val="00943722"/>
    <w:rsid w:val="0095619F"/>
    <w:rsid w:val="00956B5A"/>
    <w:rsid w:val="009630F2"/>
    <w:rsid w:val="00964B1D"/>
    <w:rsid w:val="009718EC"/>
    <w:rsid w:val="00973000"/>
    <w:rsid w:val="00977BAF"/>
    <w:rsid w:val="00981B32"/>
    <w:rsid w:val="00981FC2"/>
    <w:rsid w:val="00982162"/>
    <w:rsid w:val="009862CA"/>
    <w:rsid w:val="00990861"/>
    <w:rsid w:val="00993013"/>
    <w:rsid w:val="00993DD2"/>
    <w:rsid w:val="009954B8"/>
    <w:rsid w:val="0099578D"/>
    <w:rsid w:val="009A09B5"/>
    <w:rsid w:val="009A393C"/>
    <w:rsid w:val="009A3CB4"/>
    <w:rsid w:val="009B0497"/>
    <w:rsid w:val="009B65C2"/>
    <w:rsid w:val="009C5203"/>
    <w:rsid w:val="009D3387"/>
    <w:rsid w:val="009D73ED"/>
    <w:rsid w:val="009E19B0"/>
    <w:rsid w:val="009E4393"/>
    <w:rsid w:val="009E74D2"/>
    <w:rsid w:val="009F40A0"/>
    <w:rsid w:val="00A00A70"/>
    <w:rsid w:val="00A053EA"/>
    <w:rsid w:val="00A074BF"/>
    <w:rsid w:val="00A114E8"/>
    <w:rsid w:val="00A16442"/>
    <w:rsid w:val="00A21BD5"/>
    <w:rsid w:val="00A23426"/>
    <w:rsid w:val="00A23A9D"/>
    <w:rsid w:val="00A31902"/>
    <w:rsid w:val="00A43F43"/>
    <w:rsid w:val="00A44C7A"/>
    <w:rsid w:val="00A46AD0"/>
    <w:rsid w:val="00A47EC3"/>
    <w:rsid w:val="00A51830"/>
    <w:rsid w:val="00A61CA5"/>
    <w:rsid w:val="00A622E7"/>
    <w:rsid w:val="00A81557"/>
    <w:rsid w:val="00A8623A"/>
    <w:rsid w:val="00A86785"/>
    <w:rsid w:val="00A86E42"/>
    <w:rsid w:val="00A972BA"/>
    <w:rsid w:val="00A9746F"/>
    <w:rsid w:val="00AA4908"/>
    <w:rsid w:val="00AA7A46"/>
    <w:rsid w:val="00AB26F8"/>
    <w:rsid w:val="00AB279E"/>
    <w:rsid w:val="00AB2D1A"/>
    <w:rsid w:val="00AC04F4"/>
    <w:rsid w:val="00AD326A"/>
    <w:rsid w:val="00AD51B0"/>
    <w:rsid w:val="00AE0B91"/>
    <w:rsid w:val="00AE1ECE"/>
    <w:rsid w:val="00AF4198"/>
    <w:rsid w:val="00AF76B8"/>
    <w:rsid w:val="00B01F76"/>
    <w:rsid w:val="00B02112"/>
    <w:rsid w:val="00B06065"/>
    <w:rsid w:val="00B10CFC"/>
    <w:rsid w:val="00B129C3"/>
    <w:rsid w:val="00B15D67"/>
    <w:rsid w:val="00B17BB8"/>
    <w:rsid w:val="00B21974"/>
    <w:rsid w:val="00B23B15"/>
    <w:rsid w:val="00B25C8E"/>
    <w:rsid w:val="00B304F4"/>
    <w:rsid w:val="00B33C28"/>
    <w:rsid w:val="00B34DBE"/>
    <w:rsid w:val="00B359A3"/>
    <w:rsid w:val="00B437B3"/>
    <w:rsid w:val="00B6367D"/>
    <w:rsid w:val="00B66AE2"/>
    <w:rsid w:val="00B675BA"/>
    <w:rsid w:val="00B74148"/>
    <w:rsid w:val="00B75AD5"/>
    <w:rsid w:val="00B849DF"/>
    <w:rsid w:val="00B86923"/>
    <w:rsid w:val="00B90B82"/>
    <w:rsid w:val="00B91A81"/>
    <w:rsid w:val="00B9629D"/>
    <w:rsid w:val="00BA4E43"/>
    <w:rsid w:val="00BA6E35"/>
    <w:rsid w:val="00BB060D"/>
    <w:rsid w:val="00BB19C8"/>
    <w:rsid w:val="00BC40F5"/>
    <w:rsid w:val="00BC7C9B"/>
    <w:rsid w:val="00BD59B9"/>
    <w:rsid w:val="00BD5E11"/>
    <w:rsid w:val="00BD6757"/>
    <w:rsid w:val="00BE04E0"/>
    <w:rsid w:val="00BE1DF1"/>
    <w:rsid w:val="00BE532B"/>
    <w:rsid w:val="00BE5AED"/>
    <w:rsid w:val="00BE725F"/>
    <w:rsid w:val="00BF0394"/>
    <w:rsid w:val="00BF1503"/>
    <w:rsid w:val="00BF6080"/>
    <w:rsid w:val="00C00DCC"/>
    <w:rsid w:val="00C05B40"/>
    <w:rsid w:val="00C15796"/>
    <w:rsid w:val="00C306F5"/>
    <w:rsid w:val="00C36676"/>
    <w:rsid w:val="00C37B2A"/>
    <w:rsid w:val="00C46687"/>
    <w:rsid w:val="00C51A7A"/>
    <w:rsid w:val="00C610B7"/>
    <w:rsid w:val="00C6113A"/>
    <w:rsid w:val="00C61534"/>
    <w:rsid w:val="00C62310"/>
    <w:rsid w:val="00C65E32"/>
    <w:rsid w:val="00C6620A"/>
    <w:rsid w:val="00C66ED8"/>
    <w:rsid w:val="00C67964"/>
    <w:rsid w:val="00C70DFD"/>
    <w:rsid w:val="00C733E8"/>
    <w:rsid w:val="00C76FBC"/>
    <w:rsid w:val="00C825F8"/>
    <w:rsid w:val="00C83EBB"/>
    <w:rsid w:val="00C864C1"/>
    <w:rsid w:val="00C90F71"/>
    <w:rsid w:val="00C92628"/>
    <w:rsid w:val="00C94BF0"/>
    <w:rsid w:val="00C960D4"/>
    <w:rsid w:val="00CA3F77"/>
    <w:rsid w:val="00CA7248"/>
    <w:rsid w:val="00CB4B22"/>
    <w:rsid w:val="00CC04FF"/>
    <w:rsid w:val="00CC2242"/>
    <w:rsid w:val="00CC6DC0"/>
    <w:rsid w:val="00CC6FD0"/>
    <w:rsid w:val="00CC7785"/>
    <w:rsid w:val="00CE08E8"/>
    <w:rsid w:val="00CE0BCD"/>
    <w:rsid w:val="00CE581F"/>
    <w:rsid w:val="00CE5CB9"/>
    <w:rsid w:val="00CE6A62"/>
    <w:rsid w:val="00CF0672"/>
    <w:rsid w:val="00CF0771"/>
    <w:rsid w:val="00CF3490"/>
    <w:rsid w:val="00CF6244"/>
    <w:rsid w:val="00D1428E"/>
    <w:rsid w:val="00D1430B"/>
    <w:rsid w:val="00D163DA"/>
    <w:rsid w:val="00D20340"/>
    <w:rsid w:val="00D20A7E"/>
    <w:rsid w:val="00D33376"/>
    <w:rsid w:val="00D51105"/>
    <w:rsid w:val="00D537EE"/>
    <w:rsid w:val="00D54A52"/>
    <w:rsid w:val="00D54B2F"/>
    <w:rsid w:val="00D610A0"/>
    <w:rsid w:val="00D62184"/>
    <w:rsid w:val="00D639BC"/>
    <w:rsid w:val="00D65E28"/>
    <w:rsid w:val="00D671C9"/>
    <w:rsid w:val="00D672B4"/>
    <w:rsid w:val="00D72739"/>
    <w:rsid w:val="00D747B1"/>
    <w:rsid w:val="00D76A53"/>
    <w:rsid w:val="00D772D0"/>
    <w:rsid w:val="00D82558"/>
    <w:rsid w:val="00D8277E"/>
    <w:rsid w:val="00D87A34"/>
    <w:rsid w:val="00D913CC"/>
    <w:rsid w:val="00D925EB"/>
    <w:rsid w:val="00D93C28"/>
    <w:rsid w:val="00D9453C"/>
    <w:rsid w:val="00D96A1F"/>
    <w:rsid w:val="00DA0F95"/>
    <w:rsid w:val="00DA50BE"/>
    <w:rsid w:val="00DA6A19"/>
    <w:rsid w:val="00DA6E8E"/>
    <w:rsid w:val="00DA78AF"/>
    <w:rsid w:val="00DC0EA3"/>
    <w:rsid w:val="00DC6033"/>
    <w:rsid w:val="00DD1651"/>
    <w:rsid w:val="00DD3463"/>
    <w:rsid w:val="00DE4B82"/>
    <w:rsid w:val="00DF1289"/>
    <w:rsid w:val="00DF2DB3"/>
    <w:rsid w:val="00DF7A3E"/>
    <w:rsid w:val="00E0193A"/>
    <w:rsid w:val="00E01B83"/>
    <w:rsid w:val="00E06DF6"/>
    <w:rsid w:val="00E0722C"/>
    <w:rsid w:val="00E0746A"/>
    <w:rsid w:val="00E1231F"/>
    <w:rsid w:val="00E12945"/>
    <w:rsid w:val="00E1625F"/>
    <w:rsid w:val="00E208F6"/>
    <w:rsid w:val="00E22212"/>
    <w:rsid w:val="00E27976"/>
    <w:rsid w:val="00E34760"/>
    <w:rsid w:val="00E443B6"/>
    <w:rsid w:val="00E45C9F"/>
    <w:rsid w:val="00E465C5"/>
    <w:rsid w:val="00E514A3"/>
    <w:rsid w:val="00E51C1C"/>
    <w:rsid w:val="00E539E0"/>
    <w:rsid w:val="00E5564C"/>
    <w:rsid w:val="00E61242"/>
    <w:rsid w:val="00E67244"/>
    <w:rsid w:val="00E73091"/>
    <w:rsid w:val="00E759FB"/>
    <w:rsid w:val="00E77CE2"/>
    <w:rsid w:val="00E86F99"/>
    <w:rsid w:val="00E948D7"/>
    <w:rsid w:val="00E94D7A"/>
    <w:rsid w:val="00E95758"/>
    <w:rsid w:val="00EA1473"/>
    <w:rsid w:val="00EA4D77"/>
    <w:rsid w:val="00EA5705"/>
    <w:rsid w:val="00EB0DF1"/>
    <w:rsid w:val="00EB30BD"/>
    <w:rsid w:val="00EB7F34"/>
    <w:rsid w:val="00EC0521"/>
    <w:rsid w:val="00EC1379"/>
    <w:rsid w:val="00EC3C23"/>
    <w:rsid w:val="00ED2FF4"/>
    <w:rsid w:val="00ED47B2"/>
    <w:rsid w:val="00ED6793"/>
    <w:rsid w:val="00ED75E5"/>
    <w:rsid w:val="00EE2028"/>
    <w:rsid w:val="00EE252F"/>
    <w:rsid w:val="00EE2943"/>
    <w:rsid w:val="00EE2CAD"/>
    <w:rsid w:val="00EF508D"/>
    <w:rsid w:val="00F00A21"/>
    <w:rsid w:val="00F00E8A"/>
    <w:rsid w:val="00F02AA1"/>
    <w:rsid w:val="00F17EDF"/>
    <w:rsid w:val="00F208BF"/>
    <w:rsid w:val="00F213E4"/>
    <w:rsid w:val="00F23436"/>
    <w:rsid w:val="00F24C4E"/>
    <w:rsid w:val="00F27D45"/>
    <w:rsid w:val="00F3093F"/>
    <w:rsid w:val="00F319DE"/>
    <w:rsid w:val="00F35CEB"/>
    <w:rsid w:val="00F41084"/>
    <w:rsid w:val="00F42E50"/>
    <w:rsid w:val="00F457DB"/>
    <w:rsid w:val="00F4726F"/>
    <w:rsid w:val="00F55022"/>
    <w:rsid w:val="00F55F43"/>
    <w:rsid w:val="00F61E6E"/>
    <w:rsid w:val="00F621DA"/>
    <w:rsid w:val="00F6607B"/>
    <w:rsid w:val="00F759E2"/>
    <w:rsid w:val="00F75E18"/>
    <w:rsid w:val="00F86B91"/>
    <w:rsid w:val="00F93EA2"/>
    <w:rsid w:val="00FA23FD"/>
    <w:rsid w:val="00FB04B9"/>
    <w:rsid w:val="00FB2101"/>
    <w:rsid w:val="00FB489E"/>
    <w:rsid w:val="00FB5488"/>
    <w:rsid w:val="00FB6245"/>
    <w:rsid w:val="00FC27AB"/>
    <w:rsid w:val="00FD3364"/>
    <w:rsid w:val="00FD5CF6"/>
    <w:rsid w:val="00FE002A"/>
    <w:rsid w:val="00FE3819"/>
    <w:rsid w:val="00FE54FF"/>
    <w:rsid w:val="00FE5635"/>
    <w:rsid w:val="00FF0124"/>
    <w:rsid w:val="00FF3AAE"/>
    <w:rsid w:val="00FF5AC3"/>
    <w:rsid w:val="0102369B"/>
    <w:rsid w:val="0116C3FB"/>
    <w:rsid w:val="01600D54"/>
    <w:rsid w:val="018AF589"/>
    <w:rsid w:val="0191B324"/>
    <w:rsid w:val="019F82E9"/>
    <w:rsid w:val="01B03856"/>
    <w:rsid w:val="01E4BDBC"/>
    <w:rsid w:val="01F6F9CA"/>
    <w:rsid w:val="01FD9027"/>
    <w:rsid w:val="02589958"/>
    <w:rsid w:val="02899964"/>
    <w:rsid w:val="02C5DE7B"/>
    <w:rsid w:val="02D7B666"/>
    <w:rsid w:val="033591CE"/>
    <w:rsid w:val="033F8FEC"/>
    <w:rsid w:val="035AD49B"/>
    <w:rsid w:val="03A13E5E"/>
    <w:rsid w:val="03D78E49"/>
    <w:rsid w:val="04038B8F"/>
    <w:rsid w:val="04175A39"/>
    <w:rsid w:val="043B0A6A"/>
    <w:rsid w:val="043F4C16"/>
    <w:rsid w:val="04A86737"/>
    <w:rsid w:val="04CE0BE2"/>
    <w:rsid w:val="04E90C25"/>
    <w:rsid w:val="04F51165"/>
    <w:rsid w:val="04FA3C64"/>
    <w:rsid w:val="051A5432"/>
    <w:rsid w:val="05200C11"/>
    <w:rsid w:val="0520B49C"/>
    <w:rsid w:val="05540497"/>
    <w:rsid w:val="05998866"/>
    <w:rsid w:val="05B5B7F0"/>
    <w:rsid w:val="05C97800"/>
    <w:rsid w:val="060A6114"/>
    <w:rsid w:val="0627A429"/>
    <w:rsid w:val="06777E2E"/>
    <w:rsid w:val="068FF03F"/>
    <w:rsid w:val="06A29352"/>
    <w:rsid w:val="06B1D5EB"/>
    <w:rsid w:val="06C11884"/>
    <w:rsid w:val="06CBA0C8"/>
    <w:rsid w:val="07096C94"/>
    <w:rsid w:val="072D1CC5"/>
    <w:rsid w:val="07392205"/>
    <w:rsid w:val="076F1A3F"/>
    <w:rsid w:val="07945D0C"/>
    <w:rsid w:val="07BDE42B"/>
    <w:rsid w:val="07C70BF2"/>
    <w:rsid w:val="07EC4EBF"/>
    <w:rsid w:val="07FCC6C3"/>
    <w:rsid w:val="0834A628"/>
    <w:rsid w:val="08487B4D"/>
    <w:rsid w:val="085C7230"/>
    <w:rsid w:val="088D8378"/>
    <w:rsid w:val="0890F796"/>
    <w:rsid w:val="08C1F7A2"/>
    <w:rsid w:val="08CF7CE2"/>
    <w:rsid w:val="08DFD449"/>
    <w:rsid w:val="0919B684"/>
    <w:rsid w:val="094FBD1A"/>
    <w:rsid w:val="0974051C"/>
    <w:rsid w:val="0994A5AD"/>
    <w:rsid w:val="09972EE8"/>
    <w:rsid w:val="09D9CB99"/>
    <w:rsid w:val="09F803DB"/>
    <w:rsid w:val="0A033669"/>
    <w:rsid w:val="0A1F2F20"/>
    <w:rsid w:val="0A2B3460"/>
    <w:rsid w:val="0A51EA01"/>
    <w:rsid w:val="0A612C9A"/>
    <w:rsid w:val="0A9BCE86"/>
    <w:rsid w:val="0AB91E4D"/>
    <w:rsid w:val="0ADAA8EF"/>
    <w:rsid w:val="0B3C8066"/>
    <w:rsid w:val="0B7DAD1C"/>
    <w:rsid w:val="0BA0D06D"/>
    <w:rsid w:val="0C2F7910"/>
    <w:rsid w:val="0C2FAAE6"/>
    <w:rsid w:val="0C3DFCF3"/>
    <w:rsid w:val="0C585868"/>
    <w:rsid w:val="0CA53D3A"/>
    <w:rsid w:val="0D1918D6"/>
    <w:rsid w:val="0D2D45B6"/>
    <w:rsid w:val="0DA1D7C4"/>
    <w:rsid w:val="0DE6CBD2"/>
    <w:rsid w:val="0E15F744"/>
    <w:rsid w:val="0E2A96B2"/>
    <w:rsid w:val="0E2E92C1"/>
    <w:rsid w:val="0E627AA1"/>
    <w:rsid w:val="0E92E2C8"/>
    <w:rsid w:val="0E9427E3"/>
    <w:rsid w:val="0ED0E5A2"/>
    <w:rsid w:val="0F0FBF97"/>
    <w:rsid w:val="0F2E32BB"/>
    <w:rsid w:val="0F3B55D8"/>
    <w:rsid w:val="0F3D7554"/>
    <w:rsid w:val="0F5C7756"/>
    <w:rsid w:val="0F720CC8"/>
    <w:rsid w:val="0FEB891D"/>
    <w:rsid w:val="100B2B31"/>
    <w:rsid w:val="1093EA1F"/>
    <w:rsid w:val="10B1B09B"/>
    <w:rsid w:val="10C0579F"/>
    <w:rsid w:val="10CEC408"/>
    <w:rsid w:val="1165DE81"/>
    <w:rsid w:val="117128F5"/>
    <w:rsid w:val="11CEEFD3"/>
    <w:rsid w:val="12013C86"/>
    <w:rsid w:val="121E259A"/>
    <w:rsid w:val="124FD386"/>
    <w:rsid w:val="1254DC8A"/>
    <w:rsid w:val="125AF910"/>
    <w:rsid w:val="12A7A33E"/>
    <w:rsid w:val="12B2B7F2"/>
    <w:rsid w:val="12B69871"/>
    <w:rsid w:val="12BC10D6"/>
    <w:rsid w:val="12DD9B78"/>
    <w:rsid w:val="12E2890E"/>
    <w:rsid w:val="12FD3D8C"/>
    <w:rsid w:val="1331D500"/>
    <w:rsid w:val="134CC2CA"/>
    <w:rsid w:val="135F58E7"/>
    <w:rsid w:val="1377650B"/>
    <w:rsid w:val="13809FA5"/>
    <w:rsid w:val="13920C84"/>
    <w:rsid w:val="13B8EF44"/>
    <w:rsid w:val="13BCFBBC"/>
    <w:rsid w:val="13FA1BFA"/>
    <w:rsid w:val="13FE1809"/>
    <w:rsid w:val="1440EF7C"/>
    <w:rsid w:val="14723789"/>
    <w:rsid w:val="147372CA"/>
    <w:rsid w:val="148AD957"/>
    <w:rsid w:val="14A357BC"/>
    <w:rsid w:val="14CAEE6D"/>
    <w:rsid w:val="14FC694B"/>
    <w:rsid w:val="152B4DF8"/>
    <w:rsid w:val="153A24BB"/>
    <w:rsid w:val="1549C11C"/>
    <w:rsid w:val="155060DC"/>
    <w:rsid w:val="155E1D01"/>
    <w:rsid w:val="156CBF8D"/>
    <w:rsid w:val="1583B565"/>
    <w:rsid w:val="158DB059"/>
    <w:rsid w:val="15FB0D26"/>
    <w:rsid w:val="161E46A2"/>
    <w:rsid w:val="16302AFF"/>
    <w:rsid w:val="164F46AE"/>
    <w:rsid w:val="165777FD"/>
    <w:rsid w:val="16C4E947"/>
    <w:rsid w:val="171858BD"/>
    <w:rsid w:val="171DF8AA"/>
    <w:rsid w:val="172CD0D7"/>
    <w:rsid w:val="17412391"/>
    <w:rsid w:val="1743A536"/>
    <w:rsid w:val="176D049E"/>
    <w:rsid w:val="17942770"/>
    <w:rsid w:val="17CCC05E"/>
    <w:rsid w:val="17DCDCB5"/>
    <w:rsid w:val="17EE7BA6"/>
    <w:rsid w:val="180E1DBA"/>
    <w:rsid w:val="185DA2F8"/>
    <w:rsid w:val="187FBA5F"/>
    <w:rsid w:val="18FA58C9"/>
    <w:rsid w:val="190D78B8"/>
    <w:rsid w:val="1919B1E1"/>
    <w:rsid w:val="191E3AD0"/>
    <w:rsid w:val="198317B7"/>
    <w:rsid w:val="1993CD24"/>
    <w:rsid w:val="19A5A813"/>
    <w:rsid w:val="19B335EC"/>
    <w:rsid w:val="19D208A7"/>
    <w:rsid w:val="19F8CA8A"/>
    <w:rsid w:val="1A21D6D9"/>
    <w:rsid w:val="1A5AA14A"/>
    <w:rsid w:val="1A7C56A9"/>
    <w:rsid w:val="1A8C966B"/>
    <w:rsid w:val="1A900CA4"/>
    <w:rsid w:val="1A9E9087"/>
    <w:rsid w:val="1ADAED48"/>
    <w:rsid w:val="1AE4462C"/>
    <w:rsid w:val="1B1E74D2"/>
    <w:rsid w:val="1B405D22"/>
    <w:rsid w:val="1B408143"/>
    <w:rsid w:val="1BC340EF"/>
    <w:rsid w:val="1BFAAC7D"/>
    <w:rsid w:val="1C32D4E7"/>
    <w:rsid w:val="1C421780"/>
    <w:rsid w:val="1C768AD8"/>
    <w:rsid w:val="1D3127D5"/>
    <w:rsid w:val="1D4BBCE0"/>
    <w:rsid w:val="1D4CB3A5"/>
    <w:rsid w:val="1D90A2E2"/>
    <w:rsid w:val="1D9BE96C"/>
    <w:rsid w:val="1DD65887"/>
    <w:rsid w:val="1F022DB0"/>
    <w:rsid w:val="1F27707D"/>
    <w:rsid w:val="1F6B8178"/>
    <w:rsid w:val="1F8A2DE8"/>
    <w:rsid w:val="1FAA8DA9"/>
    <w:rsid w:val="1FAC335C"/>
    <w:rsid w:val="1FBAB73F"/>
    <w:rsid w:val="1FCFE38D"/>
    <w:rsid w:val="1FEBCD76"/>
    <w:rsid w:val="204D25BD"/>
    <w:rsid w:val="20CACF3D"/>
    <w:rsid w:val="20D6C8B7"/>
    <w:rsid w:val="210BCF35"/>
    <w:rsid w:val="210E973C"/>
    <w:rsid w:val="211CA46A"/>
    <w:rsid w:val="2147D4C4"/>
    <w:rsid w:val="21BFEC7B"/>
    <w:rsid w:val="21ED2309"/>
    <w:rsid w:val="2218DA59"/>
    <w:rsid w:val="2225A2B5"/>
    <w:rsid w:val="22357ECF"/>
    <w:rsid w:val="22416973"/>
    <w:rsid w:val="225D93D3"/>
    <w:rsid w:val="22A29D3E"/>
    <w:rsid w:val="22A64450"/>
    <w:rsid w:val="22B2266F"/>
    <w:rsid w:val="23321959"/>
    <w:rsid w:val="2336473E"/>
    <w:rsid w:val="23653DF9"/>
    <w:rsid w:val="238185CB"/>
    <w:rsid w:val="238BE18C"/>
    <w:rsid w:val="244A54D0"/>
    <w:rsid w:val="24544CA2"/>
    <w:rsid w:val="2468DA02"/>
    <w:rsid w:val="24775DE5"/>
    <w:rsid w:val="24F30BC4"/>
    <w:rsid w:val="25060688"/>
    <w:rsid w:val="254FF59B"/>
    <w:rsid w:val="25551511"/>
    <w:rsid w:val="255687E5"/>
    <w:rsid w:val="25A38651"/>
    <w:rsid w:val="25AAAF5F"/>
    <w:rsid w:val="25B40843"/>
    <w:rsid w:val="25B897AD"/>
    <w:rsid w:val="25DBAF6B"/>
    <w:rsid w:val="26496E81"/>
    <w:rsid w:val="264F4BC7"/>
    <w:rsid w:val="2675DC01"/>
    <w:rsid w:val="2687A7D5"/>
    <w:rsid w:val="26D0CCA9"/>
    <w:rsid w:val="270296FE"/>
    <w:rsid w:val="27052039"/>
    <w:rsid w:val="271066C3"/>
    <w:rsid w:val="2711D997"/>
    <w:rsid w:val="2727B8EC"/>
    <w:rsid w:val="27697040"/>
    <w:rsid w:val="27F460B8"/>
    <w:rsid w:val="27FA7D3E"/>
    <w:rsid w:val="284C526B"/>
    <w:rsid w:val="28719538"/>
    <w:rsid w:val="287A68A5"/>
    <w:rsid w:val="28827DE6"/>
    <w:rsid w:val="289B60F4"/>
    <w:rsid w:val="28A61A9E"/>
    <w:rsid w:val="28BB34DE"/>
    <w:rsid w:val="2979BA30"/>
    <w:rsid w:val="29CF668C"/>
    <w:rsid w:val="2A023676"/>
    <w:rsid w:val="2A03EBF2"/>
    <w:rsid w:val="2A132E8B"/>
    <w:rsid w:val="2A3F9B2C"/>
    <w:rsid w:val="2A5B829B"/>
    <w:rsid w:val="2A770B1A"/>
    <w:rsid w:val="2AA2AB14"/>
    <w:rsid w:val="2AAE9A90"/>
    <w:rsid w:val="2AC4E871"/>
    <w:rsid w:val="2AD348A0"/>
    <w:rsid w:val="2B1921F9"/>
    <w:rsid w:val="2B293878"/>
    <w:rsid w:val="2B2E254A"/>
    <w:rsid w:val="2B305798"/>
    <w:rsid w:val="2B45A24D"/>
    <w:rsid w:val="2B4EDCCA"/>
    <w:rsid w:val="2B5A4EAF"/>
    <w:rsid w:val="2B9A9154"/>
    <w:rsid w:val="2BD08EC5"/>
    <w:rsid w:val="2BE1ACD7"/>
    <w:rsid w:val="2C6BCC8B"/>
    <w:rsid w:val="2C8FAE92"/>
    <w:rsid w:val="2C91FAD7"/>
    <w:rsid w:val="2CAE3A3F"/>
    <w:rsid w:val="2CC178E7"/>
    <w:rsid w:val="2D0540E6"/>
    <w:rsid w:val="2D35BE56"/>
    <w:rsid w:val="2D62C144"/>
    <w:rsid w:val="2D791C82"/>
    <w:rsid w:val="2DB95F27"/>
    <w:rsid w:val="2DCC150C"/>
    <w:rsid w:val="2DEAC17C"/>
    <w:rsid w:val="2E01DB70"/>
    <w:rsid w:val="2E1BAC58"/>
    <w:rsid w:val="2E307721"/>
    <w:rsid w:val="2E40EF25"/>
    <w:rsid w:val="2E4C610A"/>
    <w:rsid w:val="2E5A42DD"/>
    <w:rsid w:val="2EA09A92"/>
    <w:rsid w:val="2EAE7C65"/>
    <w:rsid w:val="2EC5EF6D"/>
    <w:rsid w:val="2ED3BF32"/>
    <w:rsid w:val="2EF2E674"/>
    <w:rsid w:val="2EFE2CFE"/>
    <w:rsid w:val="2F018D78"/>
    <w:rsid w:val="2F8E3667"/>
    <w:rsid w:val="2FC2CDDB"/>
    <w:rsid w:val="304B8CC9"/>
    <w:rsid w:val="30693CDE"/>
    <w:rsid w:val="306B2EDD"/>
    <w:rsid w:val="306D5F18"/>
    <w:rsid w:val="30DCD3D7"/>
    <w:rsid w:val="30EE90F6"/>
    <w:rsid w:val="3111B447"/>
    <w:rsid w:val="31193098"/>
    <w:rsid w:val="31343070"/>
    <w:rsid w:val="314A30A4"/>
    <w:rsid w:val="314EDF19"/>
    <w:rsid w:val="3174DEFC"/>
    <w:rsid w:val="322EF37F"/>
    <w:rsid w:val="325600F4"/>
    <w:rsid w:val="3261D59E"/>
    <w:rsid w:val="3268E7C8"/>
    <w:rsid w:val="32711837"/>
    <w:rsid w:val="32745F19"/>
    <w:rsid w:val="328048C2"/>
    <w:rsid w:val="328CEA4F"/>
    <w:rsid w:val="328F8B5B"/>
    <w:rsid w:val="32935594"/>
    <w:rsid w:val="32C422CF"/>
    <w:rsid w:val="32FBA1AA"/>
    <w:rsid w:val="33081E84"/>
    <w:rsid w:val="331C1482"/>
    <w:rsid w:val="333D9F24"/>
    <w:rsid w:val="33428CBA"/>
    <w:rsid w:val="33584E36"/>
    <w:rsid w:val="335D4138"/>
    <w:rsid w:val="336B230B"/>
    <w:rsid w:val="338BD77D"/>
    <w:rsid w:val="3391D8AC"/>
    <w:rsid w:val="33ACC676"/>
    <w:rsid w:val="33B5A8A5"/>
    <w:rsid w:val="33BAD3A4"/>
    <w:rsid w:val="34192B41"/>
    <w:rsid w:val="343A39AE"/>
    <w:rsid w:val="345A1FA6"/>
    <w:rsid w:val="34CAB014"/>
    <w:rsid w:val="352C32A6"/>
    <w:rsid w:val="354AA641"/>
    <w:rsid w:val="35632054"/>
    <w:rsid w:val="3565B3CD"/>
    <w:rsid w:val="3570FA57"/>
    <w:rsid w:val="35A9C4C8"/>
    <w:rsid w:val="35C47529"/>
    <w:rsid w:val="35CB9449"/>
    <w:rsid w:val="35F58B60"/>
    <w:rsid w:val="35F9B945"/>
    <w:rsid w:val="36311340"/>
    <w:rsid w:val="364F5393"/>
    <w:rsid w:val="3687A332"/>
    <w:rsid w:val="36C3783F"/>
    <w:rsid w:val="36DF4F3C"/>
    <w:rsid w:val="36F53D68"/>
    <w:rsid w:val="370B054B"/>
    <w:rsid w:val="3779B987"/>
    <w:rsid w:val="378FC82A"/>
    <w:rsid w:val="37930583"/>
    <w:rsid w:val="37A06B89"/>
    <w:rsid w:val="37C9599E"/>
    <w:rsid w:val="38047087"/>
    <w:rsid w:val="38302CF1"/>
    <w:rsid w:val="3879DEA5"/>
    <w:rsid w:val="3918F771"/>
    <w:rsid w:val="391C352F"/>
    <w:rsid w:val="39257C05"/>
    <w:rsid w:val="393722F9"/>
    <w:rsid w:val="39461227"/>
    <w:rsid w:val="395AE5E3"/>
    <w:rsid w:val="396B7408"/>
    <w:rsid w:val="39705CA9"/>
    <w:rsid w:val="3979B58D"/>
    <w:rsid w:val="39AF705E"/>
    <w:rsid w:val="39E31B63"/>
    <w:rsid w:val="3A3EB030"/>
    <w:rsid w:val="3A536A2F"/>
    <w:rsid w:val="3A6167AD"/>
    <w:rsid w:val="3ABAA4F6"/>
    <w:rsid w:val="3ACAFF59"/>
    <w:rsid w:val="3AED8715"/>
    <w:rsid w:val="3AFE9433"/>
    <w:rsid w:val="3B4091AD"/>
    <w:rsid w:val="3B4449D8"/>
    <w:rsid w:val="3B892E7F"/>
    <w:rsid w:val="3B9C2498"/>
    <w:rsid w:val="3BBA0E02"/>
    <w:rsid w:val="3C374282"/>
    <w:rsid w:val="3C5D122F"/>
    <w:rsid w:val="3C731039"/>
    <w:rsid w:val="3C8CE68E"/>
    <w:rsid w:val="3C8EDC84"/>
    <w:rsid w:val="3D62210C"/>
    <w:rsid w:val="3D84A24D"/>
    <w:rsid w:val="3D96DE5B"/>
    <w:rsid w:val="3DA4376B"/>
    <w:rsid w:val="3DBC25D9"/>
    <w:rsid w:val="3DBF1B29"/>
    <w:rsid w:val="3E365C33"/>
    <w:rsid w:val="3E51C2FE"/>
    <w:rsid w:val="3E7BE002"/>
    <w:rsid w:val="3E8A95BB"/>
    <w:rsid w:val="3F0DF7D4"/>
    <w:rsid w:val="3F2DDDCC"/>
    <w:rsid w:val="3F7247DB"/>
    <w:rsid w:val="3F80EEDF"/>
    <w:rsid w:val="3F877429"/>
    <w:rsid w:val="3FA37020"/>
    <w:rsid w:val="3FBB997A"/>
    <w:rsid w:val="3FC4C4E3"/>
    <w:rsid w:val="3FEF24AA"/>
    <w:rsid w:val="3FF36DE6"/>
    <w:rsid w:val="40257495"/>
    <w:rsid w:val="4088F0B6"/>
    <w:rsid w:val="408F8713"/>
    <w:rsid w:val="411B9050"/>
    <w:rsid w:val="4142F7B1"/>
    <w:rsid w:val="41483BDB"/>
    <w:rsid w:val="417CA816"/>
    <w:rsid w:val="41A3204E"/>
    <w:rsid w:val="41CE3D3A"/>
    <w:rsid w:val="41F6246B"/>
    <w:rsid w:val="421FF027"/>
    <w:rsid w:val="424311DE"/>
    <w:rsid w:val="42798684"/>
    <w:rsid w:val="4295827B"/>
    <w:rsid w:val="430186BC"/>
    <w:rsid w:val="43122A1B"/>
    <w:rsid w:val="4349A0BC"/>
    <w:rsid w:val="436895F2"/>
    <w:rsid w:val="437CAC1F"/>
    <w:rsid w:val="438D68BB"/>
    <w:rsid w:val="439B75E9"/>
    <w:rsid w:val="43C1EE21"/>
    <w:rsid w:val="440A585C"/>
    <w:rsid w:val="446004B8"/>
    <w:rsid w:val="44A546D2"/>
    <w:rsid w:val="44A65ACA"/>
    <w:rsid w:val="44FCA45E"/>
    <w:rsid w:val="45519C9C"/>
    <w:rsid w:val="456B98DF"/>
    <w:rsid w:val="4593AF02"/>
    <w:rsid w:val="45B518BD"/>
    <w:rsid w:val="45BDB701"/>
    <w:rsid w:val="45C80F51"/>
    <w:rsid w:val="45F05BBE"/>
    <w:rsid w:val="45F1CE92"/>
    <w:rsid w:val="45FC1D7E"/>
    <w:rsid w:val="4629262F"/>
    <w:rsid w:val="469402FF"/>
    <w:rsid w:val="4697463E"/>
    <w:rsid w:val="46BE87A8"/>
    <w:rsid w:val="46F5D45A"/>
    <w:rsid w:val="4730D055"/>
    <w:rsid w:val="478A66B2"/>
    <w:rsid w:val="47BAF009"/>
    <w:rsid w:val="47DED210"/>
    <w:rsid w:val="4832B4C4"/>
    <w:rsid w:val="4843AEF7"/>
    <w:rsid w:val="48546464"/>
    <w:rsid w:val="48581C8F"/>
    <w:rsid w:val="489F8064"/>
    <w:rsid w:val="48AB6B7B"/>
    <w:rsid w:val="48FB64A0"/>
    <w:rsid w:val="4936ACDF"/>
    <w:rsid w:val="498E4252"/>
    <w:rsid w:val="499B8488"/>
    <w:rsid w:val="499B9696"/>
    <w:rsid w:val="49C64D91"/>
    <w:rsid w:val="49DBC72D"/>
    <w:rsid w:val="49F2ABAF"/>
    <w:rsid w:val="49FD9FE3"/>
    <w:rsid w:val="4A7C790D"/>
    <w:rsid w:val="4A9C5F05"/>
    <w:rsid w:val="4AC2AB39"/>
    <w:rsid w:val="4B24EC1D"/>
    <w:rsid w:val="4B720B5E"/>
    <w:rsid w:val="4B8E7C10"/>
    <w:rsid w:val="4B993D73"/>
    <w:rsid w:val="4B9E6872"/>
    <w:rsid w:val="4BD56160"/>
    <w:rsid w:val="4BF830A5"/>
    <w:rsid w:val="4BFD78EA"/>
    <w:rsid w:val="4C41B083"/>
    <w:rsid w:val="4C60D7C5"/>
    <w:rsid w:val="4C857EFD"/>
    <w:rsid w:val="4CB3F568"/>
    <w:rsid w:val="4CB4A966"/>
    <w:rsid w:val="4CCBD037"/>
    <w:rsid w:val="4CDA541A"/>
    <w:rsid w:val="4CDC7396"/>
    <w:rsid w:val="4CE1D06B"/>
    <w:rsid w:val="4CF19969"/>
    <w:rsid w:val="4D0E3DEB"/>
    <w:rsid w:val="4D53D06F"/>
    <w:rsid w:val="4D654492"/>
    <w:rsid w:val="4D7CF0E8"/>
    <w:rsid w:val="4D8E7160"/>
    <w:rsid w:val="4DD4208A"/>
    <w:rsid w:val="4DEA96B5"/>
    <w:rsid w:val="4DEBB133"/>
    <w:rsid w:val="4E0403B4"/>
    <w:rsid w:val="4E7007F5"/>
    <w:rsid w:val="4E7B4E7F"/>
    <w:rsid w:val="4E805680"/>
    <w:rsid w:val="4E907ACD"/>
    <w:rsid w:val="4F009E3E"/>
    <w:rsid w:val="4F1E64BA"/>
    <w:rsid w:val="4F33C2DE"/>
    <w:rsid w:val="4F7617C6"/>
    <w:rsid w:val="4FCC6675"/>
    <w:rsid w:val="503CCB04"/>
    <w:rsid w:val="5045E2CA"/>
    <w:rsid w:val="506BB6E3"/>
    <w:rsid w:val="508D0B43"/>
    <w:rsid w:val="50968C1A"/>
    <w:rsid w:val="50B24E10"/>
    <w:rsid w:val="50C01DD5"/>
    <w:rsid w:val="50CB3289"/>
    <w:rsid w:val="50F6160F"/>
    <w:rsid w:val="511794B6"/>
    <w:rsid w:val="511E2B13"/>
    <w:rsid w:val="5153F177"/>
    <w:rsid w:val="51AA3450"/>
    <w:rsid w:val="51EDFC4F"/>
    <w:rsid w:val="51F2B099"/>
    <w:rsid w:val="52CA2BBC"/>
    <w:rsid w:val="52E22901"/>
    <w:rsid w:val="52EFA115"/>
    <w:rsid w:val="5337F525"/>
    <w:rsid w:val="53491FF8"/>
    <w:rsid w:val="535BA556"/>
    <w:rsid w:val="539203D6"/>
    <w:rsid w:val="539D26AF"/>
    <w:rsid w:val="53A29066"/>
    <w:rsid w:val="540CCA22"/>
    <w:rsid w:val="54171F25"/>
    <w:rsid w:val="542EE9DE"/>
    <w:rsid w:val="5437D37B"/>
    <w:rsid w:val="54792EED"/>
    <w:rsid w:val="54909B7A"/>
    <w:rsid w:val="549A3D5A"/>
    <w:rsid w:val="54DD46A3"/>
    <w:rsid w:val="54E4C2F4"/>
    <w:rsid w:val="55367341"/>
    <w:rsid w:val="554C3B24"/>
    <w:rsid w:val="559163E9"/>
    <w:rsid w:val="55D0FE03"/>
    <w:rsid w:val="55D270D7"/>
    <w:rsid w:val="562874E4"/>
    <w:rsid w:val="5659BCF1"/>
    <w:rsid w:val="56601D5B"/>
    <w:rsid w:val="5793A91B"/>
    <w:rsid w:val="57A9C9CA"/>
    <w:rsid w:val="57C15B80"/>
    <w:rsid w:val="57D2B978"/>
    <w:rsid w:val="57E1FC11"/>
    <w:rsid w:val="5824513C"/>
    <w:rsid w:val="585E3377"/>
    <w:rsid w:val="586F5D3B"/>
    <w:rsid w:val="58AE82FE"/>
    <w:rsid w:val="58C0A216"/>
    <w:rsid w:val="58C251A8"/>
    <w:rsid w:val="592BB77E"/>
    <w:rsid w:val="59563CBE"/>
    <w:rsid w:val="596BF9D8"/>
    <w:rsid w:val="59C87F11"/>
    <w:rsid w:val="59D06055"/>
    <w:rsid w:val="5A28C7C2"/>
    <w:rsid w:val="5A4E0A8F"/>
    <w:rsid w:val="5A67A326"/>
    <w:rsid w:val="5A929B5A"/>
    <w:rsid w:val="5A9332F7"/>
    <w:rsid w:val="5AA24417"/>
    <w:rsid w:val="5AB36DDB"/>
    <w:rsid w:val="5AC16B59"/>
    <w:rsid w:val="5AD797EA"/>
    <w:rsid w:val="5AF24D2E"/>
    <w:rsid w:val="5B040C48"/>
    <w:rsid w:val="5B3AE7AE"/>
    <w:rsid w:val="5B522CFD"/>
    <w:rsid w:val="5B5E97DF"/>
    <w:rsid w:val="5B6A9D1F"/>
    <w:rsid w:val="5B7D476A"/>
    <w:rsid w:val="5B821027"/>
    <w:rsid w:val="5BA44D84"/>
    <w:rsid w:val="5BB46403"/>
    <w:rsid w:val="5BC0376D"/>
    <w:rsid w:val="5BC5D826"/>
    <w:rsid w:val="5BCDFD6E"/>
    <w:rsid w:val="5C1A11AE"/>
    <w:rsid w:val="5C4C44C7"/>
    <w:rsid w:val="5C6E4B36"/>
    <w:rsid w:val="5C77920C"/>
    <w:rsid w:val="5CBD15DB"/>
    <w:rsid w:val="5CC272B0"/>
    <w:rsid w:val="5D018665"/>
    <w:rsid w:val="5D09A113"/>
    <w:rsid w:val="5D6F13A5"/>
    <w:rsid w:val="5D945672"/>
    <w:rsid w:val="5D9D69A5"/>
    <w:rsid w:val="5DEC9284"/>
    <w:rsid w:val="5E92A7B4"/>
    <w:rsid w:val="5E965FDF"/>
    <w:rsid w:val="5EA9596C"/>
    <w:rsid w:val="5F0C2409"/>
    <w:rsid w:val="5F11119F"/>
    <w:rsid w:val="5F5C2503"/>
    <w:rsid w:val="5F605D91"/>
    <w:rsid w:val="5F69FF71"/>
    <w:rsid w:val="5F78284A"/>
    <w:rsid w:val="5FA54272"/>
    <w:rsid w:val="5FAF2836"/>
    <w:rsid w:val="5FB32445"/>
    <w:rsid w:val="5FC469CD"/>
    <w:rsid w:val="5FDD59D4"/>
    <w:rsid w:val="5FE0F28B"/>
    <w:rsid w:val="603761A4"/>
    <w:rsid w:val="6060F42A"/>
    <w:rsid w:val="608D64E2"/>
    <w:rsid w:val="60A232EE"/>
    <w:rsid w:val="60C54431"/>
    <w:rsid w:val="610C6CAA"/>
    <w:rsid w:val="6142BC95"/>
    <w:rsid w:val="617B93FC"/>
    <w:rsid w:val="61AF9BEF"/>
    <w:rsid w:val="61DCABC2"/>
    <w:rsid w:val="62441599"/>
    <w:rsid w:val="62526FEC"/>
    <w:rsid w:val="626D5DB6"/>
    <w:rsid w:val="62705410"/>
    <w:rsid w:val="627B6AE4"/>
    <w:rsid w:val="62D58E21"/>
    <w:rsid w:val="6314FA96"/>
    <w:rsid w:val="63507D4A"/>
    <w:rsid w:val="635FBFE3"/>
    <w:rsid w:val="63944549"/>
    <w:rsid w:val="641D0437"/>
    <w:rsid w:val="6421F1CD"/>
    <w:rsid w:val="646A5C08"/>
    <w:rsid w:val="64713DBF"/>
    <w:rsid w:val="64890878"/>
    <w:rsid w:val="648D751D"/>
    <w:rsid w:val="64C00864"/>
    <w:rsid w:val="65408733"/>
    <w:rsid w:val="65483A72"/>
    <w:rsid w:val="65EB8283"/>
    <w:rsid w:val="66428FA5"/>
    <w:rsid w:val="66505F6A"/>
    <w:rsid w:val="66589703"/>
    <w:rsid w:val="66A28A89"/>
    <w:rsid w:val="673A75E5"/>
    <w:rsid w:val="67B616CE"/>
    <w:rsid w:val="67D1CEE1"/>
    <w:rsid w:val="68B9B2D7"/>
    <w:rsid w:val="68DD6308"/>
    <w:rsid w:val="69072EC4"/>
    <w:rsid w:val="690F5F33"/>
    <w:rsid w:val="6943E499"/>
    <w:rsid w:val="6970BD02"/>
    <w:rsid w:val="6974A5D9"/>
    <w:rsid w:val="69768109"/>
    <w:rsid w:val="697B3C36"/>
    <w:rsid w:val="699D0BB7"/>
    <w:rsid w:val="69D27DC1"/>
    <w:rsid w:val="69D2C00D"/>
    <w:rsid w:val="69F70FDE"/>
    <w:rsid w:val="69FB8834"/>
    <w:rsid w:val="6A04E118"/>
    <w:rsid w:val="6A38A7C8"/>
    <w:rsid w:val="6AC3E13C"/>
    <w:rsid w:val="6AD880AA"/>
    <w:rsid w:val="6ADC7CB9"/>
    <w:rsid w:val="6B1DA96F"/>
    <w:rsid w:val="6B613F98"/>
    <w:rsid w:val="6B62B26C"/>
    <w:rsid w:val="6B81379E"/>
    <w:rsid w:val="6BCF7563"/>
    <w:rsid w:val="6BD4150B"/>
    <w:rsid w:val="6C1A5607"/>
    <w:rsid w:val="6C1FF6C0"/>
    <w:rsid w:val="6C2CF6A4"/>
    <w:rsid w:val="6C346A70"/>
    <w:rsid w:val="6C45398D"/>
    <w:rsid w:val="6C47B62E"/>
    <w:rsid w:val="6CB91529"/>
    <w:rsid w:val="6CC7AA9C"/>
    <w:rsid w:val="6CEDAC9D"/>
    <w:rsid w:val="6D3C7742"/>
    <w:rsid w:val="6D6363C0"/>
    <w:rsid w:val="6D9DF163"/>
    <w:rsid w:val="6DCA9305"/>
    <w:rsid w:val="6DCE8F14"/>
    <w:rsid w:val="6E0FDC69"/>
    <w:rsid w:val="6E15B193"/>
    <w:rsid w:val="6E342436"/>
    <w:rsid w:val="6E43DEB8"/>
    <w:rsid w:val="6E770224"/>
    <w:rsid w:val="6E8C1C64"/>
    <w:rsid w:val="6EB6CE14"/>
    <w:rsid w:val="6EBEFE83"/>
    <w:rsid w:val="6EC187BE"/>
    <w:rsid w:val="6ED00BA1"/>
    <w:rsid w:val="6EE13BE0"/>
    <w:rsid w:val="6FAB2784"/>
    <w:rsid w:val="6FDFBEF8"/>
    <w:rsid w:val="6FFAACC2"/>
    <w:rsid w:val="7033E672"/>
    <w:rsid w:val="7041C845"/>
    <w:rsid w:val="70530763"/>
    <w:rsid w:val="706053F2"/>
    <w:rsid w:val="7067118D"/>
    <w:rsid w:val="70E08767"/>
    <w:rsid w:val="70EB9C1B"/>
    <w:rsid w:val="70F1B12B"/>
    <w:rsid w:val="714C05AC"/>
    <w:rsid w:val="716EEC26"/>
    <w:rsid w:val="71C21DFC"/>
    <w:rsid w:val="71D937F0"/>
    <w:rsid w:val="720A37FC"/>
    <w:rsid w:val="720C5C90"/>
    <w:rsid w:val="7213533A"/>
    <w:rsid w:val="725C0D29"/>
    <w:rsid w:val="72828561"/>
    <w:rsid w:val="729A27CF"/>
    <w:rsid w:val="72D1D153"/>
    <w:rsid w:val="72FF553A"/>
    <w:rsid w:val="73209BF8"/>
    <w:rsid w:val="7324D5FE"/>
    <w:rsid w:val="7340501A"/>
    <w:rsid w:val="7374E78E"/>
    <w:rsid w:val="738A5907"/>
    <w:rsid w:val="73DCEFC0"/>
    <w:rsid w:val="73F18F2E"/>
    <w:rsid w:val="741233DC"/>
    <w:rsid w:val="742E69EB"/>
    <w:rsid w:val="743A9691"/>
    <w:rsid w:val="746CCDCE"/>
    <w:rsid w:val="7475AFFD"/>
    <w:rsid w:val="74A15334"/>
    <w:rsid w:val="74E9BD6F"/>
    <w:rsid w:val="75401256"/>
    <w:rsid w:val="756DDA21"/>
    <w:rsid w:val="75BAB1B4"/>
    <w:rsid w:val="76611FE4"/>
    <w:rsid w:val="76769FCA"/>
    <w:rsid w:val="76CFC0D1"/>
    <w:rsid w:val="76D133A5"/>
    <w:rsid w:val="76F37102"/>
    <w:rsid w:val="76F4A66D"/>
    <w:rsid w:val="77088B42"/>
    <w:rsid w:val="771B182A"/>
    <w:rsid w:val="7771010D"/>
    <w:rsid w:val="77BBFBE0"/>
    <w:rsid w:val="77D5396D"/>
    <w:rsid w:val="77EC5361"/>
    <w:rsid w:val="77FD9F4B"/>
    <w:rsid w:val="78103568"/>
    <w:rsid w:val="782F5CAA"/>
    <w:rsid w:val="783F96F0"/>
    <w:rsid w:val="78A5A0D2"/>
    <w:rsid w:val="78A8D8FF"/>
    <w:rsid w:val="78E0BEDF"/>
    <w:rsid w:val="79093567"/>
    <w:rsid w:val="792445F7"/>
    <w:rsid w:val="7933C977"/>
    <w:rsid w:val="79A7A513"/>
    <w:rsid w:val="79B23362"/>
    <w:rsid w:val="79FA9D9D"/>
    <w:rsid w:val="7A3D8E0C"/>
    <w:rsid w:val="7A7AE99B"/>
    <w:rsid w:val="7AE8ED90"/>
    <w:rsid w:val="7B137187"/>
    <w:rsid w:val="7B2CBC0A"/>
    <w:rsid w:val="7B369B53"/>
    <w:rsid w:val="7B43EB2E"/>
    <w:rsid w:val="7B9AEB5A"/>
    <w:rsid w:val="7BA106E5"/>
    <w:rsid w:val="7BB0497E"/>
    <w:rsid w:val="7BB230A9"/>
    <w:rsid w:val="7BCAA0CB"/>
    <w:rsid w:val="7C1467AF"/>
    <w:rsid w:val="7C963214"/>
    <w:rsid w:val="7C99B76E"/>
    <w:rsid w:val="7CB19435"/>
    <w:rsid w:val="7CECAFF8"/>
    <w:rsid w:val="7D7911F5"/>
    <w:rsid w:val="7D7ADDC9"/>
    <w:rsid w:val="7DCF1751"/>
    <w:rsid w:val="7E4F3FEB"/>
    <w:rsid w:val="7EA22A03"/>
    <w:rsid w:val="7EA44304"/>
    <w:rsid w:val="7EB0ADE6"/>
    <w:rsid w:val="7EC8AC7E"/>
    <w:rsid w:val="7EEF02AD"/>
    <w:rsid w:val="7F6C27B5"/>
    <w:rsid w:val="7FD82BF6"/>
    <w:rsid w:val="7FD84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6D64A"/>
  <w15:chartTrackingRefBased/>
  <w15:docId w15:val="{7AEAE92D-5976-4488-820F-0BDDD3587E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5920EE"/>
    <w:pPr>
      <w:spacing w:before="100" w:beforeAutospacing="1" w:after="100" w:afterAutospacing="1" w:line="240" w:lineRule="auto"/>
      <w:outlineLvl w:val="0"/>
    </w:pPr>
    <w:rPr>
      <w:rFonts w:ascii="Times New Roman" w:hAnsi="Times New Roman" w:eastAsia="Times New Roman" w:cs="Times New Roman"/>
      <w:kern w:val="36"/>
      <w:sz w:val="48"/>
      <w:szCs w:val="48"/>
    </w:rPr>
  </w:style>
  <w:style w:type="paragraph" w:styleId="Heading2">
    <w:name w:val="heading 2"/>
    <w:basedOn w:val="Normal"/>
    <w:link w:val="Heading2Char"/>
    <w:uiPriority w:val="9"/>
    <w:qFormat/>
    <w:rsid w:val="005920EE"/>
    <w:pPr>
      <w:spacing w:before="100" w:beforeAutospacing="1" w:after="100" w:afterAutospacing="1" w:line="240" w:lineRule="auto"/>
      <w:outlineLvl w:val="1"/>
    </w:pPr>
    <w:rPr>
      <w:rFonts w:ascii="Times New Roman" w:hAnsi="Times New Roman" w:eastAsia="Times New Roman" w:cs="Times New Roman"/>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B15D67"/>
    <w:rPr>
      <w:color w:val="808080"/>
    </w:rPr>
  </w:style>
  <w:style w:type="paragraph" w:styleId="ListParagraph">
    <w:name w:val="List Paragraph"/>
    <w:basedOn w:val="Normal"/>
    <w:uiPriority w:val="34"/>
    <w:qFormat/>
    <w:rsid w:val="00674954"/>
    <w:pPr>
      <w:ind w:left="720"/>
      <w:contextualSpacing/>
    </w:pPr>
  </w:style>
  <w:style w:type="character" w:styleId="Heading1Char" w:customStyle="1">
    <w:name w:val="Heading 1 Char"/>
    <w:basedOn w:val="DefaultParagraphFont"/>
    <w:link w:val="Heading1"/>
    <w:uiPriority w:val="9"/>
    <w:rsid w:val="005920EE"/>
    <w:rPr>
      <w:rFonts w:ascii="Times New Roman" w:hAnsi="Times New Roman" w:eastAsia="Times New Roman" w:cs="Times New Roman"/>
      <w:kern w:val="36"/>
      <w:sz w:val="48"/>
      <w:szCs w:val="48"/>
    </w:rPr>
  </w:style>
  <w:style w:type="character" w:styleId="Heading2Char" w:customStyle="1">
    <w:name w:val="Heading 2 Char"/>
    <w:basedOn w:val="DefaultParagraphFont"/>
    <w:link w:val="Heading2"/>
    <w:uiPriority w:val="9"/>
    <w:rsid w:val="005920EE"/>
    <w:rPr>
      <w:rFonts w:ascii="Times New Roman" w:hAnsi="Times New Roman" w:eastAsia="Times New Roman" w:cs="Times New Roman"/>
      <w:sz w:val="36"/>
      <w:szCs w:val="36"/>
    </w:rPr>
  </w:style>
  <w:style w:type="character" w:styleId="sd799eba00" w:customStyle="1">
    <w:name w:val="sd799eba00"/>
    <w:basedOn w:val="DefaultParagraphFont"/>
    <w:rsid w:val="005920EE"/>
  </w:style>
  <w:style w:type="character" w:styleId="sd799eba051" w:customStyle="1">
    <w:name w:val="sd799eba051"/>
    <w:basedOn w:val="DefaultParagraphFont"/>
    <w:rsid w:val="005920EE"/>
    <w:rPr>
      <w:strike w:val="0"/>
      <w:dstrike w:val="0"/>
      <w:color w:val="AA04F9"/>
      <w:u w:val="none"/>
      <w:effect w:val="none"/>
    </w:rPr>
  </w:style>
  <w:style w:type="character" w:styleId="sd799eba071" w:customStyle="1">
    <w:name w:val="sd799eba071"/>
    <w:basedOn w:val="DefaultParagraphFont"/>
    <w:rsid w:val="005920EE"/>
    <w:rPr>
      <w:strike w:val="0"/>
      <w:dstrike w:val="0"/>
      <w:color w:val="028009"/>
      <w:u w:val="none"/>
      <w:effect w:val="none"/>
    </w:rPr>
  </w:style>
  <w:style w:type="paragraph" w:styleId="Header">
    <w:name w:val="header"/>
    <w:basedOn w:val="Normal"/>
    <w:link w:val="HeaderChar"/>
    <w:uiPriority w:val="99"/>
    <w:unhideWhenUsed/>
    <w:rsid w:val="0055488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4888"/>
  </w:style>
  <w:style w:type="paragraph" w:styleId="Footer">
    <w:name w:val="footer"/>
    <w:basedOn w:val="Normal"/>
    <w:link w:val="FooterChar"/>
    <w:uiPriority w:val="99"/>
    <w:unhideWhenUsed/>
    <w:rsid w:val="0055488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4888"/>
  </w:style>
  <w:style w:type="table" w:styleId="TableGrid">
    <w:name w:val="Table Grid"/>
    <w:basedOn w:val="TableNormal"/>
    <w:uiPriority w:val="39"/>
    <w:rsid w:val="005703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53E7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16714">
      <w:bodyDiv w:val="1"/>
      <w:marLeft w:val="0"/>
      <w:marRight w:val="0"/>
      <w:marTop w:val="0"/>
      <w:marBottom w:val="0"/>
      <w:divBdr>
        <w:top w:val="none" w:sz="0" w:space="0" w:color="auto"/>
        <w:left w:val="none" w:sz="0" w:space="0" w:color="auto"/>
        <w:bottom w:val="none" w:sz="0" w:space="0" w:color="auto"/>
        <w:right w:val="none" w:sz="0" w:space="0" w:color="auto"/>
      </w:divBdr>
    </w:div>
    <w:div w:id="2059207804">
      <w:bodyDiv w:val="1"/>
      <w:marLeft w:val="0"/>
      <w:marRight w:val="0"/>
      <w:marTop w:val="0"/>
      <w:marBottom w:val="0"/>
      <w:divBdr>
        <w:top w:val="none" w:sz="0" w:space="0" w:color="auto"/>
        <w:left w:val="none" w:sz="0" w:space="0" w:color="auto"/>
        <w:bottom w:val="none" w:sz="0" w:space="0" w:color="auto"/>
        <w:right w:val="none" w:sz="0" w:space="0" w:color="auto"/>
      </w:divBdr>
      <w:divsChild>
        <w:div w:id="2042701072">
          <w:marLeft w:val="0"/>
          <w:marRight w:val="0"/>
          <w:marTop w:val="0"/>
          <w:marBottom w:val="0"/>
          <w:divBdr>
            <w:top w:val="none" w:sz="0" w:space="0" w:color="auto"/>
            <w:left w:val="none" w:sz="0" w:space="0" w:color="auto"/>
            <w:bottom w:val="none" w:sz="0" w:space="0" w:color="auto"/>
            <w:right w:val="none" w:sz="0" w:space="0" w:color="auto"/>
          </w:divBdr>
          <w:divsChild>
            <w:div w:id="785386583">
              <w:marLeft w:val="0"/>
              <w:marRight w:val="0"/>
              <w:marTop w:val="0"/>
              <w:marBottom w:val="0"/>
              <w:divBdr>
                <w:top w:val="none" w:sz="0" w:space="0" w:color="auto"/>
                <w:left w:val="none" w:sz="0" w:space="0" w:color="auto"/>
                <w:bottom w:val="none" w:sz="0" w:space="0" w:color="auto"/>
                <w:right w:val="none" w:sz="0" w:space="0" w:color="auto"/>
              </w:divBdr>
              <w:divsChild>
                <w:div w:id="104690845">
                  <w:marLeft w:val="0"/>
                  <w:marRight w:val="0"/>
                  <w:marTop w:val="150"/>
                  <w:marBottom w:val="150"/>
                  <w:divBdr>
                    <w:top w:val="none" w:sz="0" w:space="0" w:color="auto"/>
                    <w:left w:val="none" w:sz="0" w:space="0" w:color="auto"/>
                    <w:bottom w:val="none" w:sz="0" w:space="0" w:color="auto"/>
                    <w:right w:val="none" w:sz="0" w:space="0" w:color="auto"/>
                  </w:divBdr>
                  <w:divsChild>
                    <w:div w:id="241523409">
                      <w:marLeft w:val="0"/>
                      <w:marRight w:val="0"/>
                      <w:marTop w:val="0"/>
                      <w:marBottom w:val="0"/>
                      <w:divBdr>
                        <w:top w:val="none" w:sz="0" w:space="0" w:color="auto"/>
                        <w:left w:val="none" w:sz="0" w:space="0" w:color="auto"/>
                        <w:bottom w:val="none" w:sz="0" w:space="0" w:color="auto"/>
                        <w:right w:val="none" w:sz="0" w:space="0" w:color="auto"/>
                      </w:divBdr>
                      <w:divsChild>
                        <w:div w:id="1577587887">
                          <w:marLeft w:val="240"/>
                          <w:marRight w:val="0"/>
                          <w:marTop w:val="0"/>
                          <w:marBottom w:val="0"/>
                          <w:divBdr>
                            <w:top w:val="none" w:sz="0" w:space="0" w:color="auto"/>
                            <w:left w:val="none" w:sz="0" w:space="0" w:color="auto"/>
                            <w:bottom w:val="none" w:sz="0" w:space="0" w:color="auto"/>
                            <w:right w:val="none" w:sz="0" w:space="0" w:color="auto"/>
                          </w:divBdr>
                        </w:div>
                      </w:divsChild>
                    </w:div>
                    <w:div w:id="278725249">
                      <w:marLeft w:val="0"/>
                      <w:marRight w:val="0"/>
                      <w:marTop w:val="0"/>
                      <w:marBottom w:val="0"/>
                      <w:divBdr>
                        <w:top w:val="none" w:sz="0" w:space="0" w:color="auto"/>
                        <w:left w:val="none" w:sz="0" w:space="0" w:color="auto"/>
                        <w:bottom w:val="none" w:sz="0" w:space="0" w:color="auto"/>
                        <w:right w:val="none" w:sz="0" w:space="0" w:color="auto"/>
                      </w:divBdr>
                      <w:divsChild>
                        <w:div w:id="1181622108">
                          <w:marLeft w:val="240"/>
                          <w:marRight w:val="0"/>
                          <w:marTop w:val="0"/>
                          <w:marBottom w:val="0"/>
                          <w:divBdr>
                            <w:top w:val="none" w:sz="0" w:space="0" w:color="auto"/>
                            <w:left w:val="none" w:sz="0" w:space="0" w:color="auto"/>
                            <w:bottom w:val="none" w:sz="0" w:space="0" w:color="auto"/>
                            <w:right w:val="none" w:sz="0" w:space="0" w:color="auto"/>
                          </w:divBdr>
                        </w:div>
                      </w:divsChild>
                    </w:div>
                    <w:div w:id="359087759">
                      <w:marLeft w:val="0"/>
                      <w:marRight w:val="0"/>
                      <w:marTop w:val="0"/>
                      <w:marBottom w:val="0"/>
                      <w:divBdr>
                        <w:top w:val="none" w:sz="0" w:space="0" w:color="auto"/>
                        <w:left w:val="none" w:sz="0" w:space="0" w:color="auto"/>
                        <w:bottom w:val="none" w:sz="0" w:space="0" w:color="auto"/>
                        <w:right w:val="none" w:sz="0" w:space="0" w:color="auto"/>
                      </w:divBdr>
                      <w:divsChild>
                        <w:div w:id="1640261266">
                          <w:marLeft w:val="240"/>
                          <w:marRight w:val="0"/>
                          <w:marTop w:val="0"/>
                          <w:marBottom w:val="0"/>
                          <w:divBdr>
                            <w:top w:val="none" w:sz="0" w:space="0" w:color="auto"/>
                            <w:left w:val="none" w:sz="0" w:space="0" w:color="auto"/>
                            <w:bottom w:val="none" w:sz="0" w:space="0" w:color="auto"/>
                            <w:right w:val="none" w:sz="0" w:space="0" w:color="auto"/>
                          </w:divBdr>
                        </w:div>
                      </w:divsChild>
                    </w:div>
                    <w:div w:id="391850377">
                      <w:marLeft w:val="0"/>
                      <w:marRight w:val="0"/>
                      <w:marTop w:val="0"/>
                      <w:marBottom w:val="0"/>
                      <w:divBdr>
                        <w:top w:val="none" w:sz="0" w:space="0" w:color="auto"/>
                        <w:left w:val="none" w:sz="0" w:space="0" w:color="auto"/>
                        <w:bottom w:val="none" w:sz="0" w:space="0" w:color="auto"/>
                        <w:right w:val="none" w:sz="0" w:space="0" w:color="auto"/>
                      </w:divBdr>
                    </w:div>
                    <w:div w:id="480735479">
                      <w:marLeft w:val="0"/>
                      <w:marRight w:val="0"/>
                      <w:marTop w:val="0"/>
                      <w:marBottom w:val="0"/>
                      <w:divBdr>
                        <w:top w:val="none" w:sz="0" w:space="0" w:color="auto"/>
                        <w:left w:val="none" w:sz="0" w:space="0" w:color="auto"/>
                        <w:bottom w:val="none" w:sz="0" w:space="0" w:color="auto"/>
                        <w:right w:val="none" w:sz="0" w:space="0" w:color="auto"/>
                      </w:divBdr>
                    </w:div>
                    <w:div w:id="724908115">
                      <w:marLeft w:val="0"/>
                      <w:marRight w:val="0"/>
                      <w:marTop w:val="0"/>
                      <w:marBottom w:val="0"/>
                      <w:divBdr>
                        <w:top w:val="none" w:sz="0" w:space="0" w:color="auto"/>
                        <w:left w:val="none" w:sz="0" w:space="0" w:color="auto"/>
                        <w:bottom w:val="none" w:sz="0" w:space="0" w:color="auto"/>
                        <w:right w:val="none" w:sz="0" w:space="0" w:color="auto"/>
                      </w:divBdr>
                      <w:divsChild>
                        <w:div w:id="1554846672">
                          <w:marLeft w:val="240"/>
                          <w:marRight w:val="0"/>
                          <w:marTop w:val="0"/>
                          <w:marBottom w:val="0"/>
                          <w:divBdr>
                            <w:top w:val="none" w:sz="0" w:space="0" w:color="auto"/>
                            <w:left w:val="none" w:sz="0" w:space="0" w:color="auto"/>
                            <w:bottom w:val="none" w:sz="0" w:space="0" w:color="auto"/>
                            <w:right w:val="none" w:sz="0" w:space="0" w:color="auto"/>
                          </w:divBdr>
                        </w:div>
                      </w:divsChild>
                    </w:div>
                    <w:div w:id="960264351">
                      <w:marLeft w:val="0"/>
                      <w:marRight w:val="0"/>
                      <w:marTop w:val="0"/>
                      <w:marBottom w:val="0"/>
                      <w:divBdr>
                        <w:top w:val="none" w:sz="0" w:space="0" w:color="auto"/>
                        <w:left w:val="none" w:sz="0" w:space="0" w:color="auto"/>
                        <w:bottom w:val="none" w:sz="0" w:space="0" w:color="auto"/>
                        <w:right w:val="none" w:sz="0" w:space="0" w:color="auto"/>
                      </w:divBdr>
                      <w:divsChild>
                        <w:div w:id="155456648">
                          <w:marLeft w:val="240"/>
                          <w:marRight w:val="0"/>
                          <w:marTop w:val="0"/>
                          <w:marBottom w:val="0"/>
                          <w:divBdr>
                            <w:top w:val="none" w:sz="0" w:space="0" w:color="auto"/>
                            <w:left w:val="none" w:sz="0" w:space="0" w:color="auto"/>
                            <w:bottom w:val="none" w:sz="0" w:space="0" w:color="auto"/>
                            <w:right w:val="none" w:sz="0" w:space="0" w:color="auto"/>
                          </w:divBdr>
                        </w:div>
                      </w:divsChild>
                    </w:div>
                    <w:div w:id="1977293011">
                      <w:marLeft w:val="0"/>
                      <w:marRight w:val="0"/>
                      <w:marTop w:val="0"/>
                      <w:marBottom w:val="0"/>
                      <w:divBdr>
                        <w:top w:val="none" w:sz="0" w:space="0" w:color="auto"/>
                        <w:left w:val="none" w:sz="0" w:space="0" w:color="auto"/>
                        <w:bottom w:val="none" w:sz="0" w:space="0" w:color="auto"/>
                        <w:right w:val="none" w:sz="0" w:space="0" w:color="auto"/>
                      </w:divBdr>
                      <w:divsChild>
                        <w:div w:id="2378309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32660265">
                  <w:marLeft w:val="0"/>
                  <w:marRight w:val="0"/>
                  <w:marTop w:val="150"/>
                  <w:marBottom w:val="150"/>
                  <w:divBdr>
                    <w:top w:val="none" w:sz="0" w:space="0" w:color="auto"/>
                    <w:left w:val="none" w:sz="0" w:space="0" w:color="auto"/>
                    <w:bottom w:val="none" w:sz="0" w:space="0" w:color="auto"/>
                    <w:right w:val="none" w:sz="0" w:space="0" w:color="auto"/>
                  </w:divBdr>
                  <w:divsChild>
                    <w:div w:id="115368230">
                      <w:marLeft w:val="0"/>
                      <w:marRight w:val="0"/>
                      <w:marTop w:val="0"/>
                      <w:marBottom w:val="0"/>
                      <w:divBdr>
                        <w:top w:val="none" w:sz="0" w:space="0" w:color="auto"/>
                        <w:left w:val="none" w:sz="0" w:space="0" w:color="auto"/>
                        <w:bottom w:val="none" w:sz="0" w:space="0" w:color="auto"/>
                        <w:right w:val="none" w:sz="0" w:space="0" w:color="auto"/>
                      </w:divBdr>
                      <w:divsChild>
                        <w:div w:id="198133782">
                          <w:marLeft w:val="240"/>
                          <w:marRight w:val="0"/>
                          <w:marTop w:val="0"/>
                          <w:marBottom w:val="0"/>
                          <w:divBdr>
                            <w:top w:val="none" w:sz="0" w:space="0" w:color="auto"/>
                            <w:left w:val="none" w:sz="0" w:space="0" w:color="auto"/>
                            <w:bottom w:val="none" w:sz="0" w:space="0" w:color="auto"/>
                            <w:right w:val="none" w:sz="0" w:space="0" w:color="auto"/>
                          </w:divBdr>
                        </w:div>
                      </w:divsChild>
                    </w:div>
                    <w:div w:id="1199471842">
                      <w:marLeft w:val="0"/>
                      <w:marRight w:val="0"/>
                      <w:marTop w:val="0"/>
                      <w:marBottom w:val="0"/>
                      <w:divBdr>
                        <w:top w:val="none" w:sz="0" w:space="0" w:color="auto"/>
                        <w:left w:val="none" w:sz="0" w:space="0" w:color="auto"/>
                        <w:bottom w:val="none" w:sz="0" w:space="0" w:color="auto"/>
                        <w:right w:val="none" w:sz="0" w:space="0" w:color="auto"/>
                      </w:divBdr>
                      <w:divsChild>
                        <w:div w:id="642581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1633032">
                  <w:marLeft w:val="0"/>
                  <w:marRight w:val="0"/>
                  <w:marTop w:val="150"/>
                  <w:marBottom w:val="150"/>
                  <w:divBdr>
                    <w:top w:val="none" w:sz="0" w:space="0" w:color="auto"/>
                    <w:left w:val="none" w:sz="0" w:space="0" w:color="auto"/>
                    <w:bottom w:val="none" w:sz="0" w:space="0" w:color="auto"/>
                    <w:right w:val="none" w:sz="0" w:space="0" w:color="auto"/>
                  </w:divBdr>
                  <w:divsChild>
                    <w:div w:id="198009909">
                      <w:marLeft w:val="0"/>
                      <w:marRight w:val="0"/>
                      <w:marTop w:val="0"/>
                      <w:marBottom w:val="0"/>
                      <w:divBdr>
                        <w:top w:val="none" w:sz="0" w:space="0" w:color="auto"/>
                        <w:left w:val="none" w:sz="0" w:space="0" w:color="auto"/>
                        <w:bottom w:val="none" w:sz="0" w:space="0" w:color="auto"/>
                        <w:right w:val="none" w:sz="0" w:space="0" w:color="auto"/>
                      </w:divBdr>
                      <w:divsChild>
                        <w:div w:id="287977919">
                          <w:marLeft w:val="240"/>
                          <w:marRight w:val="0"/>
                          <w:marTop w:val="0"/>
                          <w:marBottom w:val="0"/>
                          <w:divBdr>
                            <w:top w:val="none" w:sz="0" w:space="0" w:color="auto"/>
                            <w:left w:val="none" w:sz="0" w:space="0" w:color="auto"/>
                            <w:bottom w:val="none" w:sz="0" w:space="0" w:color="auto"/>
                            <w:right w:val="none" w:sz="0" w:space="0" w:color="auto"/>
                          </w:divBdr>
                        </w:div>
                      </w:divsChild>
                    </w:div>
                    <w:div w:id="354382946">
                      <w:marLeft w:val="0"/>
                      <w:marRight w:val="0"/>
                      <w:marTop w:val="0"/>
                      <w:marBottom w:val="0"/>
                      <w:divBdr>
                        <w:top w:val="none" w:sz="0" w:space="0" w:color="auto"/>
                        <w:left w:val="none" w:sz="0" w:space="0" w:color="auto"/>
                        <w:bottom w:val="none" w:sz="0" w:space="0" w:color="auto"/>
                        <w:right w:val="none" w:sz="0" w:space="0" w:color="auto"/>
                      </w:divBdr>
                    </w:div>
                    <w:div w:id="472066569">
                      <w:marLeft w:val="0"/>
                      <w:marRight w:val="0"/>
                      <w:marTop w:val="0"/>
                      <w:marBottom w:val="0"/>
                      <w:divBdr>
                        <w:top w:val="none" w:sz="0" w:space="0" w:color="auto"/>
                        <w:left w:val="none" w:sz="0" w:space="0" w:color="auto"/>
                        <w:bottom w:val="none" w:sz="0" w:space="0" w:color="auto"/>
                        <w:right w:val="none" w:sz="0" w:space="0" w:color="auto"/>
                      </w:divBdr>
                      <w:divsChild>
                        <w:div w:id="950820601">
                          <w:marLeft w:val="240"/>
                          <w:marRight w:val="0"/>
                          <w:marTop w:val="0"/>
                          <w:marBottom w:val="0"/>
                          <w:divBdr>
                            <w:top w:val="none" w:sz="0" w:space="0" w:color="auto"/>
                            <w:left w:val="none" w:sz="0" w:space="0" w:color="auto"/>
                            <w:bottom w:val="none" w:sz="0" w:space="0" w:color="auto"/>
                            <w:right w:val="none" w:sz="0" w:space="0" w:color="auto"/>
                          </w:divBdr>
                        </w:div>
                      </w:divsChild>
                    </w:div>
                    <w:div w:id="573666567">
                      <w:marLeft w:val="0"/>
                      <w:marRight w:val="0"/>
                      <w:marTop w:val="0"/>
                      <w:marBottom w:val="0"/>
                      <w:divBdr>
                        <w:top w:val="none" w:sz="0" w:space="0" w:color="auto"/>
                        <w:left w:val="none" w:sz="0" w:space="0" w:color="auto"/>
                        <w:bottom w:val="none" w:sz="0" w:space="0" w:color="auto"/>
                        <w:right w:val="none" w:sz="0" w:space="0" w:color="auto"/>
                      </w:divBdr>
                      <w:divsChild>
                        <w:div w:id="1893616002">
                          <w:marLeft w:val="240"/>
                          <w:marRight w:val="0"/>
                          <w:marTop w:val="0"/>
                          <w:marBottom w:val="0"/>
                          <w:divBdr>
                            <w:top w:val="none" w:sz="0" w:space="0" w:color="auto"/>
                            <w:left w:val="none" w:sz="0" w:space="0" w:color="auto"/>
                            <w:bottom w:val="none" w:sz="0" w:space="0" w:color="auto"/>
                            <w:right w:val="none" w:sz="0" w:space="0" w:color="auto"/>
                          </w:divBdr>
                        </w:div>
                      </w:divsChild>
                    </w:div>
                    <w:div w:id="834032896">
                      <w:marLeft w:val="0"/>
                      <w:marRight w:val="0"/>
                      <w:marTop w:val="0"/>
                      <w:marBottom w:val="0"/>
                      <w:divBdr>
                        <w:top w:val="none" w:sz="0" w:space="0" w:color="auto"/>
                        <w:left w:val="none" w:sz="0" w:space="0" w:color="auto"/>
                        <w:bottom w:val="none" w:sz="0" w:space="0" w:color="auto"/>
                        <w:right w:val="none" w:sz="0" w:space="0" w:color="auto"/>
                      </w:divBdr>
                      <w:divsChild>
                        <w:div w:id="1135486283">
                          <w:marLeft w:val="240"/>
                          <w:marRight w:val="0"/>
                          <w:marTop w:val="0"/>
                          <w:marBottom w:val="0"/>
                          <w:divBdr>
                            <w:top w:val="none" w:sz="0" w:space="0" w:color="auto"/>
                            <w:left w:val="none" w:sz="0" w:space="0" w:color="auto"/>
                            <w:bottom w:val="none" w:sz="0" w:space="0" w:color="auto"/>
                            <w:right w:val="none" w:sz="0" w:space="0" w:color="auto"/>
                          </w:divBdr>
                        </w:div>
                      </w:divsChild>
                    </w:div>
                    <w:div w:id="922837200">
                      <w:marLeft w:val="0"/>
                      <w:marRight w:val="0"/>
                      <w:marTop w:val="0"/>
                      <w:marBottom w:val="0"/>
                      <w:divBdr>
                        <w:top w:val="none" w:sz="0" w:space="0" w:color="auto"/>
                        <w:left w:val="none" w:sz="0" w:space="0" w:color="auto"/>
                        <w:bottom w:val="none" w:sz="0" w:space="0" w:color="auto"/>
                        <w:right w:val="none" w:sz="0" w:space="0" w:color="auto"/>
                      </w:divBdr>
                    </w:div>
                    <w:div w:id="1022122448">
                      <w:marLeft w:val="0"/>
                      <w:marRight w:val="0"/>
                      <w:marTop w:val="0"/>
                      <w:marBottom w:val="0"/>
                      <w:divBdr>
                        <w:top w:val="none" w:sz="0" w:space="0" w:color="auto"/>
                        <w:left w:val="none" w:sz="0" w:space="0" w:color="auto"/>
                        <w:bottom w:val="none" w:sz="0" w:space="0" w:color="auto"/>
                        <w:right w:val="none" w:sz="0" w:space="0" w:color="auto"/>
                      </w:divBdr>
                      <w:divsChild>
                        <w:div w:id="1940982593">
                          <w:marLeft w:val="240"/>
                          <w:marRight w:val="0"/>
                          <w:marTop w:val="0"/>
                          <w:marBottom w:val="0"/>
                          <w:divBdr>
                            <w:top w:val="none" w:sz="0" w:space="0" w:color="auto"/>
                            <w:left w:val="none" w:sz="0" w:space="0" w:color="auto"/>
                            <w:bottom w:val="none" w:sz="0" w:space="0" w:color="auto"/>
                            <w:right w:val="none" w:sz="0" w:space="0" w:color="auto"/>
                          </w:divBdr>
                        </w:div>
                      </w:divsChild>
                    </w:div>
                    <w:div w:id="1354189293">
                      <w:marLeft w:val="0"/>
                      <w:marRight w:val="0"/>
                      <w:marTop w:val="0"/>
                      <w:marBottom w:val="0"/>
                      <w:divBdr>
                        <w:top w:val="none" w:sz="0" w:space="0" w:color="auto"/>
                        <w:left w:val="none" w:sz="0" w:space="0" w:color="auto"/>
                        <w:bottom w:val="none" w:sz="0" w:space="0" w:color="auto"/>
                        <w:right w:val="none" w:sz="0" w:space="0" w:color="auto"/>
                      </w:divBdr>
                      <w:divsChild>
                        <w:div w:id="709108450">
                          <w:marLeft w:val="240"/>
                          <w:marRight w:val="0"/>
                          <w:marTop w:val="0"/>
                          <w:marBottom w:val="0"/>
                          <w:divBdr>
                            <w:top w:val="none" w:sz="0" w:space="0" w:color="auto"/>
                            <w:left w:val="none" w:sz="0" w:space="0" w:color="auto"/>
                            <w:bottom w:val="none" w:sz="0" w:space="0" w:color="auto"/>
                            <w:right w:val="none" w:sz="0" w:space="0" w:color="auto"/>
                          </w:divBdr>
                        </w:div>
                      </w:divsChild>
                    </w:div>
                    <w:div w:id="1446149202">
                      <w:marLeft w:val="0"/>
                      <w:marRight w:val="0"/>
                      <w:marTop w:val="0"/>
                      <w:marBottom w:val="0"/>
                      <w:divBdr>
                        <w:top w:val="none" w:sz="0" w:space="0" w:color="auto"/>
                        <w:left w:val="none" w:sz="0" w:space="0" w:color="auto"/>
                        <w:bottom w:val="none" w:sz="0" w:space="0" w:color="auto"/>
                        <w:right w:val="none" w:sz="0" w:space="0" w:color="auto"/>
                      </w:divBdr>
                      <w:divsChild>
                        <w:div w:id="1926572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6511251">
                  <w:marLeft w:val="0"/>
                  <w:marRight w:val="0"/>
                  <w:marTop w:val="150"/>
                  <w:marBottom w:val="150"/>
                  <w:divBdr>
                    <w:top w:val="none" w:sz="0" w:space="0" w:color="auto"/>
                    <w:left w:val="none" w:sz="0" w:space="0" w:color="auto"/>
                    <w:bottom w:val="none" w:sz="0" w:space="0" w:color="auto"/>
                    <w:right w:val="none" w:sz="0" w:space="0" w:color="auto"/>
                  </w:divBdr>
                  <w:divsChild>
                    <w:div w:id="444811966">
                      <w:marLeft w:val="0"/>
                      <w:marRight w:val="0"/>
                      <w:marTop w:val="0"/>
                      <w:marBottom w:val="0"/>
                      <w:divBdr>
                        <w:top w:val="none" w:sz="0" w:space="0" w:color="auto"/>
                        <w:left w:val="none" w:sz="0" w:space="0" w:color="auto"/>
                        <w:bottom w:val="none" w:sz="0" w:space="0" w:color="auto"/>
                        <w:right w:val="none" w:sz="0" w:space="0" w:color="auto"/>
                      </w:divBdr>
                      <w:divsChild>
                        <w:div w:id="1224366200">
                          <w:marLeft w:val="240"/>
                          <w:marRight w:val="0"/>
                          <w:marTop w:val="0"/>
                          <w:marBottom w:val="0"/>
                          <w:divBdr>
                            <w:top w:val="none" w:sz="0" w:space="0" w:color="auto"/>
                            <w:left w:val="none" w:sz="0" w:space="0" w:color="auto"/>
                            <w:bottom w:val="none" w:sz="0" w:space="0" w:color="auto"/>
                            <w:right w:val="none" w:sz="0" w:space="0" w:color="auto"/>
                          </w:divBdr>
                        </w:div>
                      </w:divsChild>
                    </w:div>
                    <w:div w:id="1495099735">
                      <w:marLeft w:val="0"/>
                      <w:marRight w:val="0"/>
                      <w:marTop w:val="0"/>
                      <w:marBottom w:val="0"/>
                      <w:divBdr>
                        <w:top w:val="none" w:sz="0" w:space="0" w:color="auto"/>
                        <w:left w:val="none" w:sz="0" w:space="0" w:color="auto"/>
                        <w:bottom w:val="none" w:sz="0" w:space="0" w:color="auto"/>
                        <w:right w:val="none" w:sz="0" w:space="0" w:color="auto"/>
                      </w:divBdr>
                      <w:divsChild>
                        <w:div w:id="1965038353">
                          <w:marLeft w:val="240"/>
                          <w:marRight w:val="0"/>
                          <w:marTop w:val="0"/>
                          <w:marBottom w:val="0"/>
                          <w:divBdr>
                            <w:top w:val="none" w:sz="0" w:space="0" w:color="auto"/>
                            <w:left w:val="none" w:sz="0" w:space="0" w:color="auto"/>
                            <w:bottom w:val="none" w:sz="0" w:space="0" w:color="auto"/>
                            <w:right w:val="none" w:sz="0" w:space="0" w:color="auto"/>
                          </w:divBdr>
                        </w:div>
                      </w:divsChild>
                    </w:div>
                    <w:div w:id="1702436902">
                      <w:marLeft w:val="0"/>
                      <w:marRight w:val="0"/>
                      <w:marTop w:val="0"/>
                      <w:marBottom w:val="0"/>
                      <w:divBdr>
                        <w:top w:val="none" w:sz="0" w:space="0" w:color="auto"/>
                        <w:left w:val="none" w:sz="0" w:space="0" w:color="auto"/>
                        <w:bottom w:val="none" w:sz="0" w:space="0" w:color="auto"/>
                        <w:right w:val="none" w:sz="0" w:space="0" w:color="auto"/>
                      </w:divBdr>
                      <w:divsChild>
                        <w:div w:id="1202479023">
                          <w:marLeft w:val="240"/>
                          <w:marRight w:val="0"/>
                          <w:marTop w:val="0"/>
                          <w:marBottom w:val="0"/>
                          <w:divBdr>
                            <w:top w:val="none" w:sz="0" w:space="0" w:color="auto"/>
                            <w:left w:val="none" w:sz="0" w:space="0" w:color="auto"/>
                            <w:bottom w:val="none" w:sz="0" w:space="0" w:color="auto"/>
                            <w:right w:val="none" w:sz="0" w:space="0" w:color="auto"/>
                          </w:divBdr>
                        </w:div>
                      </w:divsChild>
                    </w:div>
                    <w:div w:id="1929463769">
                      <w:marLeft w:val="0"/>
                      <w:marRight w:val="0"/>
                      <w:marTop w:val="0"/>
                      <w:marBottom w:val="0"/>
                      <w:divBdr>
                        <w:top w:val="none" w:sz="0" w:space="0" w:color="auto"/>
                        <w:left w:val="none" w:sz="0" w:space="0" w:color="auto"/>
                        <w:bottom w:val="none" w:sz="0" w:space="0" w:color="auto"/>
                        <w:right w:val="none" w:sz="0" w:space="0" w:color="auto"/>
                      </w:divBdr>
                    </w:div>
                    <w:div w:id="1952474706">
                      <w:marLeft w:val="0"/>
                      <w:marRight w:val="0"/>
                      <w:marTop w:val="0"/>
                      <w:marBottom w:val="0"/>
                      <w:divBdr>
                        <w:top w:val="none" w:sz="0" w:space="0" w:color="auto"/>
                        <w:left w:val="none" w:sz="0" w:space="0" w:color="auto"/>
                        <w:bottom w:val="none" w:sz="0" w:space="0" w:color="auto"/>
                        <w:right w:val="none" w:sz="0" w:space="0" w:color="auto"/>
                      </w:divBdr>
                      <w:divsChild>
                        <w:div w:id="1715961357">
                          <w:marLeft w:val="240"/>
                          <w:marRight w:val="0"/>
                          <w:marTop w:val="0"/>
                          <w:marBottom w:val="0"/>
                          <w:divBdr>
                            <w:top w:val="none" w:sz="0" w:space="0" w:color="auto"/>
                            <w:left w:val="none" w:sz="0" w:space="0" w:color="auto"/>
                            <w:bottom w:val="none" w:sz="0" w:space="0" w:color="auto"/>
                            <w:right w:val="none" w:sz="0" w:space="0" w:color="auto"/>
                          </w:divBdr>
                        </w:div>
                      </w:divsChild>
                    </w:div>
                    <w:div w:id="2006592912">
                      <w:marLeft w:val="0"/>
                      <w:marRight w:val="0"/>
                      <w:marTop w:val="0"/>
                      <w:marBottom w:val="0"/>
                      <w:divBdr>
                        <w:top w:val="none" w:sz="0" w:space="0" w:color="auto"/>
                        <w:left w:val="none" w:sz="0" w:space="0" w:color="auto"/>
                        <w:bottom w:val="none" w:sz="0" w:space="0" w:color="auto"/>
                        <w:right w:val="none" w:sz="0" w:space="0" w:color="auto"/>
                      </w:divBdr>
                      <w:divsChild>
                        <w:div w:id="103023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1" ma:contentTypeDescription="Create a new document." ma:contentTypeScope="" ma:versionID="6314141c2f0f871b8a640a29c981c06e">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e7ac75d06c443d0d2ee8ff268c63a8f8"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5b055-48bd-46a3-bbfc-984ec6983b64}"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F076A-3B93-4A7D-BE10-2FA3BFFC113B}">
  <ds:schemaRefs>
    <ds:schemaRef ds:uri="http://schemas.microsoft.com/office/2006/metadata/properties"/>
    <ds:schemaRef ds:uri="http://purl.org/dc/elements/1.1/"/>
    <ds:schemaRef ds:uri="864be915-27d9-43a9-9f05-fef8ca23a2d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b0cfed2-d10c-4cf3-a2ed-e85666557061"/>
    <ds:schemaRef ds:uri="http://www.w3.org/XML/1998/namespace"/>
  </ds:schemaRefs>
</ds:datastoreItem>
</file>

<file path=customXml/itemProps2.xml><?xml version="1.0" encoding="utf-8"?>
<ds:datastoreItem xmlns:ds="http://schemas.openxmlformats.org/officeDocument/2006/customXml" ds:itemID="{1F8FEE8A-10E8-46E9-9E8B-129924902199}">
  <ds:schemaRefs>
    <ds:schemaRef ds:uri="http://schemas.microsoft.com/sharepoint/v3/contenttype/forms"/>
  </ds:schemaRefs>
</ds:datastoreItem>
</file>

<file path=customXml/itemProps3.xml><?xml version="1.0" encoding="utf-8"?>
<ds:datastoreItem xmlns:ds="http://schemas.openxmlformats.org/officeDocument/2006/customXml" ds:itemID="{86A2B2A2-3881-461B-B99F-B9114F81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be915-27d9-43a9-9f05-fef8ca23a2da"/>
    <ds:schemaRef ds:uri="8b0cfed2-d10c-4cf3-a2ed-e85666557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1520</Words>
  <Characters>8669</Characters>
  <Application>Microsoft Office Word</Application>
  <DocSecurity>4</DocSecurity>
  <Lines>72</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Alexander Cabanyog</dc:creator>
  <cp:keywords/>
  <dc:description/>
  <cp:lastModifiedBy>Jacob Alexander Cabanyog</cp:lastModifiedBy>
  <cp:revision>462</cp:revision>
  <dcterms:created xsi:type="dcterms:W3CDTF">2023-02-03T22:58:00Z</dcterms:created>
  <dcterms:modified xsi:type="dcterms:W3CDTF">2023-02-06T06:24:00Z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