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41386" w14:textId="77777777" w:rsidR="00820069" w:rsidRPr="00B758EF" w:rsidRDefault="00820069">
      <w:pPr>
        <w:pStyle w:val="BodyText"/>
        <w:rPr>
          <w:rFonts w:cs="Times New Roman"/>
        </w:rPr>
      </w:pPr>
    </w:p>
    <w:p w14:paraId="37441387" w14:textId="77777777" w:rsidR="00820069" w:rsidRPr="00B758EF" w:rsidRDefault="00820069">
      <w:pPr>
        <w:pStyle w:val="BodyText"/>
        <w:rPr>
          <w:rFonts w:cs="Times New Roman"/>
        </w:rPr>
      </w:pPr>
    </w:p>
    <w:p w14:paraId="37441388" w14:textId="77777777" w:rsidR="00820069" w:rsidRPr="00B758EF" w:rsidRDefault="00820069">
      <w:pPr>
        <w:pStyle w:val="BodyText"/>
        <w:rPr>
          <w:rFonts w:cs="Times New Roman"/>
        </w:rPr>
      </w:pPr>
    </w:p>
    <w:p w14:paraId="37441389" w14:textId="77777777" w:rsidR="00820069" w:rsidRPr="00B758EF" w:rsidRDefault="00820069">
      <w:pPr>
        <w:pStyle w:val="BodyText"/>
        <w:rPr>
          <w:rFonts w:cs="Times New Roman"/>
        </w:rPr>
      </w:pPr>
    </w:p>
    <w:p w14:paraId="3744138A" w14:textId="77777777" w:rsidR="00820069" w:rsidRPr="00B758EF" w:rsidRDefault="00820069">
      <w:pPr>
        <w:pStyle w:val="BodyText"/>
        <w:rPr>
          <w:rFonts w:cs="Times New Roman"/>
        </w:rPr>
      </w:pPr>
    </w:p>
    <w:p w14:paraId="3744138B" w14:textId="77777777" w:rsidR="00820069" w:rsidRPr="00B758EF" w:rsidRDefault="00820069">
      <w:pPr>
        <w:pStyle w:val="BodyText"/>
        <w:rPr>
          <w:rFonts w:cs="Times New Roman"/>
        </w:rPr>
      </w:pPr>
    </w:p>
    <w:p w14:paraId="3744138C" w14:textId="421846DB" w:rsidR="00820069" w:rsidRPr="00B758EF" w:rsidRDefault="0098635A">
      <w:pPr>
        <w:jc w:val="center"/>
        <w:rPr>
          <w:rFonts w:cs="Times New Roman"/>
          <w:sz w:val="40"/>
          <w:szCs w:val="40"/>
        </w:rPr>
      </w:pPr>
      <w:r w:rsidRPr="00B758EF">
        <w:rPr>
          <w:rFonts w:cs="Times New Roman"/>
          <w:sz w:val="40"/>
          <w:szCs w:val="40"/>
        </w:rPr>
        <w:t>P16</w:t>
      </w:r>
      <w:r w:rsidR="00305056" w:rsidRPr="00B758EF">
        <w:rPr>
          <w:rFonts w:cs="Times New Roman"/>
          <w:sz w:val="40"/>
          <w:szCs w:val="40"/>
        </w:rPr>
        <w:t>: Helium-Filled Bubble Soap Generator</w:t>
      </w:r>
    </w:p>
    <w:p w14:paraId="3744138D" w14:textId="77777777" w:rsidR="00820069" w:rsidRPr="00B758EF" w:rsidRDefault="00820069">
      <w:pPr>
        <w:jc w:val="center"/>
        <w:rPr>
          <w:rFonts w:cs="Times New Roman"/>
          <w:sz w:val="40"/>
          <w:szCs w:val="40"/>
        </w:rPr>
      </w:pPr>
    </w:p>
    <w:p w14:paraId="66C19402" w14:textId="77777777" w:rsidR="009314C2" w:rsidRPr="00B758EF" w:rsidRDefault="009314C2">
      <w:pPr>
        <w:jc w:val="center"/>
        <w:rPr>
          <w:rFonts w:cs="Times New Roman"/>
          <w:sz w:val="40"/>
          <w:szCs w:val="40"/>
        </w:rPr>
      </w:pPr>
    </w:p>
    <w:p w14:paraId="3744138E" w14:textId="0424AB74" w:rsidR="00820069" w:rsidRPr="00B758EF" w:rsidRDefault="00982251">
      <w:pPr>
        <w:jc w:val="center"/>
        <w:rPr>
          <w:rFonts w:cs="Times New Roman"/>
          <w:sz w:val="40"/>
          <w:szCs w:val="40"/>
        </w:rPr>
      </w:pPr>
      <w:r w:rsidRPr="00B758EF">
        <w:rPr>
          <w:rFonts w:cs="Times New Roman"/>
          <w:sz w:val="40"/>
          <w:szCs w:val="40"/>
        </w:rPr>
        <w:t xml:space="preserve">Final </w:t>
      </w:r>
      <w:r w:rsidR="00C75CCA" w:rsidRPr="00B758EF">
        <w:rPr>
          <w:rFonts w:cs="Times New Roman"/>
          <w:sz w:val="40"/>
          <w:szCs w:val="40"/>
        </w:rPr>
        <w:t>Report</w:t>
      </w:r>
    </w:p>
    <w:p w14:paraId="3744138F" w14:textId="77777777" w:rsidR="00820069" w:rsidRPr="00B758EF" w:rsidRDefault="00820069">
      <w:pPr>
        <w:pStyle w:val="BodyText"/>
        <w:jc w:val="center"/>
        <w:rPr>
          <w:rFonts w:cs="Times New Roman"/>
        </w:rPr>
      </w:pPr>
    </w:p>
    <w:p w14:paraId="6B6ED910" w14:textId="77777777" w:rsidR="009314C2" w:rsidRPr="00B758EF" w:rsidRDefault="009314C2">
      <w:pPr>
        <w:pStyle w:val="BodyText"/>
        <w:jc w:val="center"/>
        <w:rPr>
          <w:rFonts w:cs="Times New Roman"/>
        </w:rPr>
      </w:pPr>
    </w:p>
    <w:p w14:paraId="37441391" w14:textId="09801DC5" w:rsidR="00820069" w:rsidRPr="00B758EF" w:rsidRDefault="00423D07">
      <w:pPr>
        <w:pStyle w:val="BodyText"/>
        <w:jc w:val="center"/>
        <w:rPr>
          <w:rFonts w:cs="Times New Roman"/>
          <w:sz w:val="28"/>
          <w:szCs w:val="28"/>
        </w:rPr>
      </w:pPr>
      <w:r w:rsidRPr="00B758EF">
        <w:rPr>
          <w:rFonts w:cs="Times New Roman"/>
          <w:sz w:val="28"/>
          <w:szCs w:val="28"/>
        </w:rPr>
        <w:t>Aaron Walcott</w:t>
      </w:r>
    </w:p>
    <w:p w14:paraId="37441392" w14:textId="7D1AC698" w:rsidR="00820069" w:rsidRPr="00B758EF" w:rsidRDefault="00423D07">
      <w:pPr>
        <w:pStyle w:val="BodyText"/>
        <w:jc w:val="center"/>
        <w:rPr>
          <w:rFonts w:cs="Times New Roman"/>
          <w:sz w:val="28"/>
          <w:szCs w:val="28"/>
        </w:rPr>
      </w:pPr>
      <w:proofErr w:type="spellStart"/>
      <w:r w:rsidRPr="00B758EF">
        <w:rPr>
          <w:rFonts w:cs="Times New Roman"/>
          <w:sz w:val="28"/>
          <w:szCs w:val="28"/>
        </w:rPr>
        <w:t>Simei</w:t>
      </w:r>
      <w:proofErr w:type="spellEnd"/>
      <w:r w:rsidRPr="00B758EF">
        <w:rPr>
          <w:rFonts w:cs="Times New Roman"/>
          <w:sz w:val="28"/>
          <w:szCs w:val="28"/>
        </w:rPr>
        <w:t xml:space="preserve"> Portillo Ramos</w:t>
      </w:r>
    </w:p>
    <w:p w14:paraId="37441394" w14:textId="21626B25" w:rsidR="00820069" w:rsidRPr="00B758EF" w:rsidRDefault="30E54118">
      <w:pPr>
        <w:pStyle w:val="BodyText"/>
        <w:jc w:val="center"/>
        <w:rPr>
          <w:rFonts w:cs="Times New Roman"/>
          <w:sz w:val="28"/>
          <w:szCs w:val="28"/>
        </w:rPr>
      </w:pPr>
      <w:proofErr w:type="spellStart"/>
      <w:r w:rsidRPr="00B758EF">
        <w:rPr>
          <w:rFonts w:cs="Times New Roman"/>
          <w:sz w:val="28"/>
          <w:szCs w:val="28"/>
        </w:rPr>
        <w:t>Musaab</w:t>
      </w:r>
      <w:proofErr w:type="spellEnd"/>
      <w:r w:rsidRPr="00B758EF">
        <w:rPr>
          <w:rFonts w:cs="Times New Roman"/>
          <w:sz w:val="28"/>
          <w:szCs w:val="28"/>
        </w:rPr>
        <w:t xml:space="preserve"> </w:t>
      </w:r>
      <w:proofErr w:type="spellStart"/>
      <w:r w:rsidRPr="00B758EF">
        <w:rPr>
          <w:rFonts w:cs="Times New Roman"/>
          <w:sz w:val="28"/>
          <w:szCs w:val="28"/>
        </w:rPr>
        <w:t>Nasralla</w:t>
      </w:r>
      <w:proofErr w:type="spellEnd"/>
    </w:p>
    <w:p w14:paraId="37441395" w14:textId="77777777" w:rsidR="00820069" w:rsidRPr="00B758EF" w:rsidRDefault="00820069">
      <w:pPr>
        <w:pStyle w:val="BodyText"/>
        <w:jc w:val="center"/>
        <w:rPr>
          <w:rFonts w:cs="Times New Roman"/>
        </w:rPr>
      </w:pPr>
    </w:p>
    <w:p w14:paraId="37441396" w14:textId="0AED56FA" w:rsidR="00820069" w:rsidRPr="00B758EF" w:rsidRDefault="00FA2B0D">
      <w:pPr>
        <w:pStyle w:val="BodyText"/>
        <w:jc w:val="center"/>
        <w:rPr>
          <w:rFonts w:cs="Times New Roman"/>
          <w:sz w:val="28"/>
          <w:szCs w:val="28"/>
        </w:rPr>
      </w:pPr>
      <w:r w:rsidRPr="00B758EF">
        <w:rPr>
          <w:rFonts w:cs="Times New Roman"/>
          <w:sz w:val="28"/>
          <w:szCs w:val="28"/>
        </w:rPr>
        <w:t xml:space="preserve">Fall </w:t>
      </w:r>
      <w:r w:rsidR="00D975BC" w:rsidRPr="00B758EF">
        <w:rPr>
          <w:rFonts w:cs="Times New Roman"/>
          <w:sz w:val="28"/>
          <w:szCs w:val="28"/>
        </w:rPr>
        <w:t xml:space="preserve">2022 </w:t>
      </w:r>
      <w:r w:rsidRPr="00B758EF">
        <w:rPr>
          <w:rFonts w:cs="Times New Roman"/>
          <w:sz w:val="28"/>
          <w:szCs w:val="28"/>
        </w:rPr>
        <w:t xml:space="preserve">– Spring </w:t>
      </w:r>
      <w:r w:rsidR="00D975BC" w:rsidRPr="00B758EF">
        <w:rPr>
          <w:rFonts w:cs="Times New Roman"/>
          <w:sz w:val="28"/>
          <w:szCs w:val="28"/>
        </w:rPr>
        <w:t>2023</w:t>
      </w:r>
    </w:p>
    <w:p w14:paraId="37441397" w14:textId="77777777" w:rsidR="00820069" w:rsidRPr="00B758EF" w:rsidRDefault="00820069">
      <w:pPr>
        <w:pStyle w:val="BodyText"/>
        <w:rPr>
          <w:rFonts w:cs="Times New Roman"/>
        </w:rPr>
      </w:pPr>
    </w:p>
    <w:p w14:paraId="37441399" w14:textId="09B34E82" w:rsidR="00820069" w:rsidRPr="00B758EF" w:rsidRDefault="00820069">
      <w:pPr>
        <w:pStyle w:val="BodyText"/>
        <w:rPr>
          <w:rFonts w:cs="Times New Roman"/>
        </w:rPr>
      </w:pPr>
    </w:p>
    <w:p w14:paraId="3744139C" w14:textId="41EB64A1" w:rsidR="00820069" w:rsidRPr="00867F81" w:rsidRDefault="00867F81">
      <w:pPr>
        <w:pStyle w:val="BodyText"/>
      </w:pPr>
      <w:r>
        <w:rPr>
          <w:noProof/>
        </w:rPr>
        <w:drawing>
          <wp:anchor distT="0" distB="0" distL="114300" distR="114300" simplePos="0" relativeHeight="251658240" behindDoc="0" locked="0" layoutInCell="1" allowOverlap="1" wp14:anchorId="37EDFD4F" wp14:editId="7E804902">
            <wp:simplePos x="0" y="0"/>
            <wp:positionH relativeFrom="margin">
              <wp:align>center</wp:align>
            </wp:positionH>
            <wp:positionV relativeFrom="paragraph">
              <wp:posOffset>9525</wp:posOffset>
            </wp:positionV>
            <wp:extent cx="1466850" cy="1419225"/>
            <wp:effectExtent l="0" t="0" r="0" b="9525"/>
            <wp:wrapSquare wrapText="bothSides"/>
            <wp:docPr id="876222088" name="Picture 87622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66850" cy="1419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9BFA8A1" wp14:editId="6BCAB2E5">
            <wp:extent cx="1485900" cy="1464673"/>
            <wp:effectExtent l="0" t="0" r="0" b="2540"/>
            <wp:docPr id="1876833401" name="Picture 187683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85900" cy="1464673"/>
                    </a:xfrm>
                    <a:prstGeom prst="rect">
                      <a:avLst/>
                    </a:prstGeom>
                  </pic:spPr>
                </pic:pic>
              </a:graphicData>
            </a:graphic>
          </wp:inline>
        </w:drawing>
      </w:r>
      <w:r w:rsidR="007F5416">
        <w:rPr>
          <w:noProof/>
        </w:rPr>
        <w:drawing>
          <wp:anchor distT="0" distB="0" distL="114300" distR="114300" simplePos="0" relativeHeight="251658241" behindDoc="0" locked="0" layoutInCell="1" allowOverlap="1" wp14:anchorId="73D86201" wp14:editId="7B01BFA2">
            <wp:simplePos x="0" y="0"/>
            <wp:positionH relativeFrom="margin">
              <wp:align>right</wp:align>
            </wp:positionH>
            <wp:positionV relativeFrom="paragraph">
              <wp:posOffset>9525</wp:posOffset>
            </wp:positionV>
            <wp:extent cx="1314450" cy="1407795"/>
            <wp:effectExtent l="0" t="0" r="0" b="1905"/>
            <wp:wrapSquare wrapText="bothSides"/>
            <wp:docPr id="1996070872" name="Picture 199607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14450" cy="1407795"/>
                    </a:xfrm>
                    <a:prstGeom prst="rect">
                      <a:avLst/>
                    </a:prstGeom>
                  </pic:spPr>
                </pic:pic>
              </a:graphicData>
            </a:graphic>
            <wp14:sizeRelH relativeFrom="margin">
              <wp14:pctWidth>0</wp14:pctWidth>
            </wp14:sizeRelH>
            <wp14:sizeRelV relativeFrom="margin">
              <wp14:pctHeight>0</wp14:pctHeight>
            </wp14:sizeRelV>
          </wp:anchor>
        </w:drawing>
      </w:r>
    </w:p>
    <w:p w14:paraId="3744139E" w14:textId="342C0092" w:rsidR="00820069" w:rsidRPr="00B758EF" w:rsidRDefault="009314C2">
      <w:pPr>
        <w:pStyle w:val="BodyText"/>
        <w:rPr>
          <w:rFonts w:cs="Times New Roman"/>
        </w:rPr>
      </w:pPr>
      <w:r w:rsidRPr="00B758EF">
        <w:rPr>
          <w:rFonts w:cs="Times New Roman"/>
          <w:noProof/>
        </w:rPr>
        <w:drawing>
          <wp:inline distT="0" distB="0" distL="0" distR="0" wp14:anchorId="3AC490A3" wp14:editId="40481A0B">
            <wp:extent cx="5943600" cy="859536"/>
            <wp:effectExtent l="0" t="0" r="0" b="4445"/>
            <wp:docPr id="1126539857" name="Picture 11265398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39857" name="Picture 1"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9536"/>
                    </a:xfrm>
                    <a:prstGeom prst="rect">
                      <a:avLst/>
                    </a:prstGeom>
                    <a:noFill/>
                    <a:ln>
                      <a:noFill/>
                    </a:ln>
                  </pic:spPr>
                </pic:pic>
              </a:graphicData>
            </a:graphic>
          </wp:inline>
        </w:drawing>
      </w:r>
      <w:r w:rsidRPr="00B758EF">
        <w:rPr>
          <w:rFonts w:cs="Times New Roman"/>
          <w:color w:val="000000"/>
          <w:szCs w:val="22"/>
          <w:shd w:val="clear" w:color="auto" w:fill="FFFFFF"/>
        </w:rPr>
        <w:br/>
      </w:r>
    </w:p>
    <w:p w14:paraId="3744139F" w14:textId="79F80379" w:rsidR="00820069" w:rsidRPr="00B758EF" w:rsidRDefault="00820069">
      <w:pPr>
        <w:pStyle w:val="BodyText"/>
        <w:rPr>
          <w:rFonts w:cs="Times New Roman"/>
        </w:rPr>
      </w:pPr>
      <w:r w:rsidRPr="00B758EF">
        <w:rPr>
          <w:rFonts w:cs="Times New Roman"/>
        </w:rPr>
        <w:t>Project Sponsor:</w:t>
      </w:r>
      <w:r w:rsidR="00423D07" w:rsidRPr="00B758EF">
        <w:rPr>
          <w:rFonts w:cs="Times New Roman"/>
        </w:rPr>
        <w:t xml:space="preserve">  Dr. </w:t>
      </w:r>
      <w:proofErr w:type="spellStart"/>
      <w:r w:rsidR="00423D07" w:rsidRPr="00B758EF">
        <w:rPr>
          <w:rFonts w:cs="Times New Roman"/>
        </w:rPr>
        <w:t>Z</w:t>
      </w:r>
      <w:r w:rsidR="00045123">
        <w:rPr>
          <w:rFonts w:cs="Times New Roman"/>
        </w:rPr>
        <w:t>h</w:t>
      </w:r>
      <w:r w:rsidR="00423D07" w:rsidRPr="00B758EF">
        <w:rPr>
          <w:rFonts w:cs="Times New Roman"/>
        </w:rPr>
        <w:t>ongwang</w:t>
      </w:r>
      <w:proofErr w:type="spellEnd"/>
      <w:r w:rsidR="00423D07" w:rsidRPr="00B758EF">
        <w:rPr>
          <w:rFonts w:cs="Times New Roman"/>
        </w:rPr>
        <w:t xml:space="preserve"> Dou</w:t>
      </w:r>
    </w:p>
    <w:p w14:paraId="374413A0" w14:textId="0BF93E9A" w:rsidR="00820069" w:rsidRPr="00B758EF" w:rsidRDefault="00820069">
      <w:pPr>
        <w:pStyle w:val="BodyText"/>
        <w:rPr>
          <w:rFonts w:cs="Times New Roman"/>
        </w:rPr>
      </w:pPr>
      <w:r w:rsidRPr="00B758EF">
        <w:rPr>
          <w:rFonts w:cs="Times New Roman"/>
        </w:rPr>
        <w:t>Faculty Advisor:</w:t>
      </w:r>
      <w:r w:rsidR="00974BC4" w:rsidRPr="00B758EF">
        <w:rPr>
          <w:rFonts w:cs="Times New Roman"/>
        </w:rPr>
        <w:t xml:space="preserve"> </w:t>
      </w:r>
      <w:r w:rsidR="00045123">
        <w:rPr>
          <w:rFonts w:cs="Times New Roman"/>
        </w:rPr>
        <w:t xml:space="preserve">Dr. </w:t>
      </w:r>
      <w:proofErr w:type="spellStart"/>
      <w:r w:rsidR="00974BC4" w:rsidRPr="00B758EF">
        <w:rPr>
          <w:rFonts w:cs="Times New Roman"/>
        </w:rPr>
        <w:t>Z</w:t>
      </w:r>
      <w:r w:rsidR="00045123">
        <w:rPr>
          <w:rFonts w:cs="Times New Roman"/>
        </w:rPr>
        <w:t>h</w:t>
      </w:r>
      <w:r w:rsidR="00974BC4" w:rsidRPr="00B758EF">
        <w:rPr>
          <w:rFonts w:cs="Times New Roman"/>
        </w:rPr>
        <w:t>ongwang</w:t>
      </w:r>
      <w:proofErr w:type="spellEnd"/>
      <w:r w:rsidR="00974BC4" w:rsidRPr="00B758EF">
        <w:rPr>
          <w:rFonts w:cs="Times New Roman"/>
        </w:rPr>
        <w:t xml:space="preserve"> Dou</w:t>
      </w:r>
    </w:p>
    <w:p w14:paraId="374413A2" w14:textId="245FEE23" w:rsidR="00F56BAA" w:rsidRPr="00B758EF" w:rsidRDefault="00F56BAA">
      <w:pPr>
        <w:pStyle w:val="BodyText"/>
        <w:rPr>
          <w:rFonts w:cs="Times New Roman"/>
        </w:rPr>
        <w:sectPr w:rsidR="00F56BAA" w:rsidRPr="00B758EF" w:rsidSect="007440F9">
          <w:footerReference w:type="even" r:id="rId15"/>
          <w:pgSz w:w="12240" w:h="15840"/>
          <w:pgMar w:top="1440" w:right="1440" w:bottom="1440" w:left="1440" w:header="720" w:footer="720" w:gutter="0"/>
          <w:cols w:space="720"/>
          <w:titlePg/>
          <w:docGrid w:linePitch="299"/>
        </w:sectPr>
      </w:pPr>
      <w:r w:rsidRPr="00B758EF">
        <w:rPr>
          <w:rFonts w:cs="Times New Roman"/>
        </w:rPr>
        <w:t>Instructor:</w:t>
      </w:r>
      <w:r w:rsidR="00C2544B" w:rsidRPr="00B758EF">
        <w:rPr>
          <w:rFonts w:cs="Times New Roman"/>
        </w:rPr>
        <w:t xml:space="preserve"> David Willy</w:t>
      </w:r>
    </w:p>
    <w:p w14:paraId="374413A3" w14:textId="77777777" w:rsidR="00820069" w:rsidRPr="00B758EF" w:rsidRDefault="00820069">
      <w:pPr>
        <w:pStyle w:val="Heading1"/>
        <w:numPr>
          <w:ilvl w:val="0"/>
          <w:numId w:val="0"/>
        </w:numPr>
        <w:jc w:val="center"/>
        <w:rPr>
          <w:rFonts w:ascii="Times New Roman" w:hAnsi="Times New Roman" w:cs="Times New Roman"/>
          <w:b w:val="0"/>
          <w:bCs w:val="0"/>
        </w:rPr>
      </w:pPr>
      <w:bookmarkStart w:id="0" w:name="_Toc472068874"/>
      <w:bookmarkStart w:id="1" w:name="_Toc484366956"/>
      <w:bookmarkStart w:id="2" w:name="_Toc19096636"/>
      <w:bookmarkStart w:id="3" w:name="_Toc132927015"/>
      <w:bookmarkStart w:id="4" w:name="_Toc133008213"/>
      <w:bookmarkStart w:id="5" w:name="_Toc133010424"/>
      <w:bookmarkStart w:id="6" w:name="_Toc133010509"/>
      <w:r w:rsidRPr="00B758EF">
        <w:rPr>
          <w:rFonts w:ascii="Times New Roman" w:hAnsi="Times New Roman" w:cs="Times New Roman"/>
          <w:b w:val="0"/>
          <w:bCs w:val="0"/>
        </w:rPr>
        <w:t>DISCLAIMER</w:t>
      </w:r>
      <w:bookmarkEnd w:id="0"/>
      <w:bookmarkEnd w:id="1"/>
      <w:bookmarkEnd w:id="2"/>
      <w:bookmarkEnd w:id="3"/>
      <w:bookmarkEnd w:id="4"/>
      <w:bookmarkEnd w:id="5"/>
      <w:bookmarkEnd w:id="6"/>
    </w:p>
    <w:p w14:paraId="374413A4" w14:textId="77777777" w:rsidR="00820069" w:rsidRPr="00B758EF" w:rsidRDefault="00820069" w:rsidP="00BD3433">
      <w:pPr>
        <w:pStyle w:val="BodyText"/>
        <w:ind w:firstLine="709"/>
        <w:jc w:val="both"/>
        <w:rPr>
          <w:rFonts w:cs="Times New Roman"/>
        </w:rPr>
      </w:pPr>
      <w:r w:rsidRPr="00B758EF">
        <w:rPr>
          <w:rFonts w:cs="Times New Roman"/>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3D5713AE" w:rsidR="00820069" w:rsidRPr="00B758EF" w:rsidRDefault="00820069">
      <w:pPr>
        <w:pStyle w:val="Heading1"/>
        <w:pageBreakBefore/>
        <w:numPr>
          <w:ilvl w:val="0"/>
          <w:numId w:val="0"/>
        </w:numPr>
        <w:jc w:val="center"/>
        <w:rPr>
          <w:rFonts w:ascii="Times New Roman" w:hAnsi="Times New Roman" w:cs="Times New Roman"/>
          <w:b w:val="0"/>
          <w:bCs w:val="0"/>
        </w:rPr>
      </w:pPr>
      <w:bookmarkStart w:id="7" w:name="_Toc472068875"/>
      <w:bookmarkStart w:id="8" w:name="_Toc484366957"/>
      <w:bookmarkStart w:id="9" w:name="_Toc19096637"/>
      <w:bookmarkStart w:id="10" w:name="_Toc132927016"/>
      <w:bookmarkStart w:id="11" w:name="_Toc133008214"/>
      <w:bookmarkStart w:id="12" w:name="_Toc133010425"/>
      <w:bookmarkStart w:id="13" w:name="_Toc133010510"/>
      <w:r w:rsidRPr="00B758EF">
        <w:rPr>
          <w:rFonts w:ascii="Times New Roman" w:hAnsi="Times New Roman" w:cs="Times New Roman"/>
          <w:b w:val="0"/>
          <w:bCs w:val="0"/>
        </w:rPr>
        <w:t>EXECUTIVE SUMMARY</w:t>
      </w:r>
      <w:bookmarkEnd w:id="7"/>
      <w:bookmarkEnd w:id="8"/>
      <w:bookmarkEnd w:id="9"/>
      <w:bookmarkEnd w:id="10"/>
      <w:bookmarkEnd w:id="11"/>
      <w:bookmarkEnd w:id="12"/>
      <w:bookmarkEnd w:id="13"/>
    </w:p>
    <w:p w14:paraId="1A6498B4" w14:textId="3FECD2C2" w:rsidR="00C570A9" w:rsidRPr="00B758EF" w:rsidRDefault="00C570A9" w:rsidP="00C570A9">
      <w:pPr>
        <w:pStyle w:val="BodyText"/>
        <w:spacing w:line="259" w:lineRule="auto"/>
        <w:ind w:firstLine="709"/>
        <w:jc w:val="both"/>
        <w:rPr>
          <w:rFonts w:cs="Times New Roman"/>
        </w:rPr>
      </w:pPr>
      <w:bookmarkStart w:id="14" w:name="_Toc472068877"/>
      <w:bookmarkStart w:id="15" w:name="_Toc484366959"/>
      <w:bookmarkStart w:id="16" w:name="_Toc19096638"/>
      <w:r w:rsidRPr="00B758EF">
        <w:rPr>
          <w:rFonts w:cs="Times New Roman"/>
        </w:rPr>
        <w:t xml:space="preserve">The development of a microscale bubble generator is a challenging task, but the team has shown significant progress despite encountering some setbacks along the way. The </w:t>
      </w:r>
      <w:r w:rsidR="00A21945" w:rsidRPr="00B758EF">
        <w:rPr>
          <w:rFonts w:cs="Times New Roman"/>
        </w:rPr>
        <w:t xml:space="preserve">current </w:t>
      </w:r>
      <w:r w:rsidRPr="00B758EF">
        <w:rPr>
          <w:rFonts w:cs="Times New Roman"/>
        </w:rPr>
        <w:t>success of the project heavily relies on the nozzle's efficiency, making the nozzle testing phase crucial to ensure that the generator can produce the desired outcome.</w:t>
      </w:r>
    </w:p>
    <w:p w14:paraId="44834597" w14:textId="64660CFE" w:rsidR="00C570A9" w:rsidRPr="00B758EF" w:rsidRDefault="00C570A9" w:rsidP="00C570A9">
      <w:pPr>
        <w:pStyle w:val="BodyText"/>
        <w:spacing w:line="259" w:lineRule="auto"/>
        <w:ind w:firstLine="709"/>
        <w:jc w:val="both"/>
        <w:rPr>
          <w:rFonts w:cs="Times New Roman"/>
        </w:rPr>
      </w:pPr>
      <w:r w:rsidRPr="00B758EF">
        <w:rPr>
          <w:rFonts w:cs="Times New Roman"/>
        </w:rPr>
        <w:t>The initial design of the nozzle was a three-layer coaxial nozzle, which the team printed using resin. However, the smallest layer, which had a diameter of 0.3 millimeters, posed a significant challenge in the production process. Most machines, including the 3D printer, could not print this layer efficiently due to its size and complexity. This setback led the team to explore other options, and they were fortunate to receive a brass two-layer nozzle that they integrated into their design.</w:t>
      </w:r>
    </w:p>
    <w:p w14:paraId="6DEC1D85" w14:textId="0BC135D6" w:rsidR="00C570A9" w:rsidRPr="00B758EF" w:rsidRDefault="00C570A9" w:rsidP="00C570A9">
      <w:pPr>
        <w:pStyle w:val="BodyText"/>
        <w:spacing w:line="259" w:lineRule="auto"/>
        <w:ind w:firstLine="709"/>
        <w:jc w:val="both"/>
        <w:rPr>
          <w:rFonts w:cs="Times New Roman"/>
        </w:rPr>
      </w:pPr>
      <w:r w:rsidRPr="00B758EF">
        <w:rPr>
          <w:rFonts w:cs="Times New Roman"/>
        </w:rPr>
        <w:t>To address the issues with the smallest layer, the team added a new layer that can be screwed onto the nozzle, with the smallest layer measuring 0.5 millimeters. This modification has greatly improved the nozzle's efficiency, and the team is confident that it will meet the client's requirements. They also opted to machine the adapter out of aluminum to enhance the nozzle's durability and lifespan, considering the high pressures and temperatures involved in the bubble generation process.</w:t>
      </w:r>
    </w:p>
    <w:p w14:paraId="19B31809" w14:textId="516CA9BC" w:rsidR="00C570A9" w:rsidRPr="00B758EF" w:rsidRDefault="00C570A9" w:rsidP="00C570A9">
      <w:pPr>
        <w:pStyle w:val="BodyText"/>
        <w:spacing w:line="259" w:lineRule="auto"/>
        <w:ind w:firstLine="709"/>
        <w:jc w:val="both"/>
        <w:rPr>
          <w:rFonts w:cs="Times New Roman"/>
        </w:rPr>
      </w:pPr>
      <w:r w:rsidRPr="00B758EF">
        <w:rPr>
          <w:rFonts w:cs="Times New Roman"/>
        </w:rPr>
        <w:t>In addition to the nozzle, the team is also working with a high-speed camera that can capture videos at 68,000 frames per second. This camera's capabilities are essential to the project, as it will enable the team to capture the bubbles' motions, which are vital for Dr. Dou's research in aerodynamics or hemodynamics. With the new camera's specifications, the team will be able to conduct extensive analysis of the nozzle and ensure that it meets the client's requirements.</w:t>
      </w:r>
    </w:p>
    <w:p w14:paraId="47246249" w14:textId="06ADCDAA" w:rsidR="00ED0C98" w:rsidRPr="00B758EF" w:rsidRDefault="00C570A9" w:rsidP="00C570A9">
      <w:pPr>
        <w:pStyle w:val="BodyText"/>
        <w:spacing w:line="259" w:lineRule="auto"/>
        <w:ind w:firstLine="709"/>
        <w:jc w:val="both"/>
        <w:rPr>
          <w:rFonts w:cs="Times New Roman"/>
        </w:rPr>
      </w:pPr>
      <w:r w:rsidRPr="00B758EF">
        <w:rPr>
          <w:rFonts w:cs="Times New Roman"/>
        </w:rPr>
        <w:t>Overall, the team has made significant progress in developing a microscale bubble generator for Dr. Dou, and with their current trajectory, they are poised to deliver a successful outcome.</w:t>
      </w:r>
      <w:r w:rsidR="00ED0C98" w:rsidRPr="00B758EF">
        <w:rPr>
          <w:rFonts w:cs="Times New Roman"/>
        </w:rPr>
        <w:br w:type="page"/>
      </w:r>
    </w:p>
    <w:p w14:paraId="2433B1C4" w14:textId="77777777" w:rsidR="00ED0C98" w:rsidRPr="00B758EF" w:rsidRDefault="00ED0C98" w:rsidP="00ED0C98">
      <w:pPr>
        <w:pStyle w:val="Heading1"/>
        <w:pageBreakBefore/>
        <w:numPr>
          <w:ilvl w:val="0"/>
          <w:numId w:val="0"/>
        </w:numPr>
        <w:tabs>
          <w:tab w:val="left" w:pos="720"/>
        </w:tabs>
        <w:jc w:val="center"/>
        <w:rPr>
          <w:rFonts w:ascii="Times New Roman" w:hAnsi="Times New Roman" w:cs="Times New Roman"/>
          <w:b w:val="0"/>
          <w:bCs w:val="0"/>
          <w:kern w:val="2"/>
        </w:rPr>
      </w:pPr>
      <w:bookmarkStart w:id="17" w:name="_Toc541912"/>
      <w:bookmarkStart w:id="18" w:name="_Toc484366958"/>
      <w:bookmarkStart w:id="19" w:name="_Toc472068876"/>
      <w:bookmarkStart w:id="20" w:name="_Toc132927017"/>
      <w:bookmarkStart w:id="21" w:name="_Toc133008215"/>
      <w:bookmarkStart w:id="22" w:name="_Toc133010426"/>
      <w:bookmarkStart w:id="23" w:name="_Toc133010511"/>
      <w:r w:rsidRPr="00B758EF">
        <w:rPr>
          <w:rFonts w:ascii="Times New Roman" w:hAnsi="Times New Roman" w:cs="Times New Roman"/>
          <w:b w:val="0"/>
          <w:bCs w:val="0"/>
        </w:rPr>
        <w:t>ACKNOWLEDGEMENTS</w:t>
      </w:r>
      <w:bookmarkEnd w:id="17"/>
      <w:bookmarkEnd w:id="18"/>
      <w:bookmarkEnd w:id="19"/>
      <w:bookmarkEnd w:id="20"/>
      <w:bookmarkEnd w:id="21"/>
      <w:bookmarkEnd w:id="22"/>
      <w:bookmarkEnd w:id="23"/>
    </w:p>
    <w:p w14:paraId="0E7F2474" w14:textId="48AB1699" w:rsidR="7D176B29" w:rsidRDefault="7D176B29" w:rsidP="00E350D4">
      <w:pPr>
        <w:pStyle w:val="BodyText"/>
        <w:spacing w:line="259" w:lineRule="auto"/>
        <w:ind w:firstLine="709"/>
        <w:jc w:val="both"/>
        <w:rPr>
          <w:rFonts w:cs="Times New Roman"/>
        </w:rPr>
      </w:pPr>
      <w:r w:rsidRPr="0269ED84">
        <w:rPr>
          <w:rFonts w:cs="Times New Roman"/>
        </w:rPr>
        <w:t xml:space="preserve">The main acknowledgement goes towards the client Dr. </w:t>
      </w:r>
      <w:proofErr w:type="spellStart"/>
      <w:r w:rsidRPr="0269ED84">
        <w:rPr>
          <w:rFonts w:cs="Times New Roman"/>
        </w:rPr>
        <w:t>Zhongwang</w:t>
      </w:r>
      <w:proofErr w:type="spellEnd"/>
      <w:r w:rsidRPr="0269ED84">
        <w:rPr>
          <w:rFonts w:cs="Times New Roman"/>
        </w:rPr>
        <w:t xml:space="preserve"> Dou, he let the team use his lab </w:t>
      </w:r>
      <w:r w:rsidRPr="6F31F65A">
        <w:rPr>
          <w:rFonts w:cs="Times New Roman"/>
        </w:rPr>
        <w:t xml:space="preserve">for numerous hours to perform testing on the team’s device. Additionally, this acknowledgement reaches towards his </w:t>
      </w:r>
      <w:r w:rsidRPr="2F963C47">
        <w:rPr>
          <w:rFonts w:cs="Times New Roman"/>
        </w:rPr>
        <w:t xml:space="preserve">graduate assistants as they also played a big </w:t>
      </w:r>
      <w:r w:rsidR="1A81EFB8" w:rsidRPr="2F963C47">
        <w:rPr>
          <w:rFonts w:cs="Times New Roman"/>
        </w:rPr>
        <w:t xml:space="preserve">role </w:t>
      </w:r>
      <w:r w:rsidR="543F2BC0" w:rsidRPr="092B6F57">
        <w:rPr>
          <w:rFonts w:cs="Times New Roman"/>
        </w:rPr>
        <w:t>in</w:t>
      </w:r>
      <w:r w:rsidR="1A81EFB8" w:rsidRPr="2F963C47">
        <w:rPr>
          <w:rFonts w:cs="Times New Roman"/>
        </w:rPr>
        <w:t xml:space="preserve"> the testing of the </w:t>
      </w:r>
      <w:r w:rsidR="302D74DC" w:rsidRPr="092B6F57">
        <w:rPr>
          <w:rFonts w:cs="Times New Roman"/>
        </w:rPr>
        <w:t>team</w:t>
      </w:r>
      <w:r w:rsidR="502A9195" w:rsidRPr="092B6F57">
        <w:rPr>
          <w:rFonts w:cs="Times New Roman"/>
        </w:rPr>
        <w:t>’s device</w:t>
      </w:r>
      <w:r w:rsidR="1A81EFB8" w:rsidRPr="2F963C47">
        <w:rPr>
          <w:rFonts w:cs="Times New Roman"/>
        </w:rPr>
        <w:t>.</w:t>
      </w:r>
    </w:p>
    <w:p w14:paraId="390DD45B" w14:textId="2373A046" w:rsidR="7565435F" w:rsidRDefault="7565435F" w:rsidP="00E350D4">
      <w:pPr>
        <w:pStyle w:val="BodyText"/>
        <w:spacing w:line="259" w:lineRule="auto"/>
        <w:ind w:firstLine="709"/>
        <w:jc w:val="both"/>
        <w:rPr>
          <w:rFonts w:cs="Times New Roman"/>
        </w:rPr>
      </w:pPr>
      <w:r w:rsidRPr="6D06769F">
        <w:rPr>
          <w:rFonts w:cs="Times New Roman"/>
        </w:rPr>
        <w:t xml:space="preserve">The second acknowledgement goes </w:t>
      </w:r>
      <w:r w:rsidRPr="7B06E90C">
        <w:rPr>
          <w:rFonts w:cs="Times New Roman"/>
        </w:rPr>
        <w:t>to</w:t>
      </w:r>
      <w:r w:rsidRPr="6D06769F">
        <w:rPr>
          <w:rFonts w:cs="Times New Roman"/>
        </w:rPr>
        <w:t xml:space="preserve"> Dr. David Willy for continuing to keep the team motivated on the project and keeping the </w:t>
      </w:r>
      <w:r w:rsidRPr="5A5AFE05">
        <w:rPr>
          <w:rFonts w:cs="Times New Roman"/>
        </w:rPr>
        <w:t>team on time to ensure they meet the deadlines.</w:t>
      </w:r>
    </w:p>
    <w:p w14:paraId="4EF102C0" w14:textId="09ED9CFC" w:rsidR="00461328" w:rsidRDefault="0F227231" w:rsidP="00461328">
      <w:pPr>
        <w:pStyle w:val="BodyText"/>
        <w:spacing w:line="259" w:lineRule="auto"/>
        <w:ind w:firstLine="709"/>
        <w:jc w:val="both"/>
        <w:rPr>
          <w:rFonts w:cs="Times New Roman"/>
        </w:rPr>
      </w:pPr>
      <w:r w:rsidRPr="7F3B356B">
        <w:rPr>
          <w:rFonts w:cs="Times New Roman"/>
        </w:rPr>
        <w:t xml:space="preserve">A third acknowledgement goes to Claude at Quality Tool, he made the manufacturing possible by providing tools to the </w:t>
      </w:r>
      <w:r w:rsidRPr="6F5D23D7">
        <w:rPr>
          <w:rFonts w:cs="Times New Roman"/>
        </w:rPr>
        <w:t>NAU machine shop so that their device could be made in house rather than outsourced</w:t>
      </w:r>
      <w:r w:rsidR="0065105E" w:rsidRPr="6F5D23D7">
        <w:rPr>
          <w:rFonts w:cs="Times New Roman"/>
        </w:rPr>
        <w:t>.</w:t>
      </w:r>
    </w:p>
    <w:p w14:paraId="7BAC1C0D" w14:textId="77777777" w:rsidR="00461328" w:rsidRDefault="00461328">
      <w:pPr>
        <w:widowControl/>
        <w:suppressAutoHyphens w:val="0"/>
        <w:rPr>
          <w:rFonts w:cs="Times New Roman"/>
        </w:rPr>
      </w:pPr>
      <w:r>
        <w:rPr>
          <w:rFonts w:cs="Times New Roman"/>
        </w:rPr>
        <w:br w:type="page"/>
      </w:r>
    </w:p>
    <w:p w14:paraId="073748DE" w14:textId="77777777" w:rsidR="003F1755" w:rsidRPr="003F1755" w:rsidRDefault="003F1755" w:rsidP="003F1755">
      <w:pPr>
        <w:pStyle w:val="Heading1"/>
        <w:pageBreakBefore/>
        <w:numPr>
          <w:ilvl w:val="0"/>
          <w:numId w:val="0"/>
        </w:numPr>
        <w:jc w:val="center"/>
        <w:rPr>
          <w:rFonts w:ascii="Times New Roman" w:hAnsi="Times New Roman" w:cs="Times New Roman"/>
        </w:rPr>
      </w:pPr>
      <w:bookmarkStart w:id="24" w:name="_Toc133010512"/>
      <w:bookmarkEnd w:id="14"/>
      <w:bookmarkEnd w:id="15"/>
      <w:bookmarkEnd w:id="16"/>
      <w:r w:rsidRPr="003F1755">
        <w:rPr>
          <w:rFonts w:ascii="Times New Roman" w:hAnsi="Times New Roman" w:cs="Times New Roman"/>
        </w:rPr>
        <w:t>TABLE OF CONTENTS</w:t>
      </w:r>
      <w:bookmarkEnd w:id="24"/>
    </w:p>
    <w:sdt>
      <w:sdtPr>
        <w:rPr>
          <w:rFonts w:ascii="Times New Roman" w:eastAsia="AR PL UMing HK" w:hAnsi="Times New Roman" w:cs="Times New Roman"/>
          <w:color w:val="auto"/>
          <w:kern w:val="1"/>
          <w:sz w:val="22"/>
          <w:szCs w:val="24"/>
          <w:lang w:eastAsia="hi-IN" w:bidi="hi-IN"/>
        </w:rPr>
        <w:id w:val="-28730125"/>
        <w:docPartObj>
          <w:docPartGallery w:val="Table of Contents"/>
          <w:docPartUnique/>
        </w:docPartObj>
      </w:sdtPr>
      <w:sdtEndPr>
        <w:rPr>
          <w:b/>
          <w:bCs/>
          <w:noProof/>
        </w:rPr>
      </w:sdtEndPr>
      <w:sdtContent>
        <w:p w14:paraId="7B2B72AF" w14:textId="18974E28" w:rsidR="00461328" w:rsidRPr="003F1755" w:rsidRDefault="00461328" w:rsidP="00461328">
          <w:pPr>
            <w:pStyle w:val="TOCHeading"/>
            <w:rPr>
              <w:rFonts w:ascii="Times New Roman" w:hAnsi="Times New Roman" w:cs="Times New Roman"/>
            </w:rPr>
          </w:pPr>
          <w:r w:rsidRPr="003F1755">
            <w:rPr>
              <w:rFonts w:ascii="Times New Roman" w:hAnsi="Times New Roman" w:cs="Times New Roman"/>
            </w:rPr>
            <w:t>Contents</w:t>
          </w:r>
        </w:p>
        <w:p w14:paraId="126E42A6" w14:textId="6916B741" w:rsidR="003F1755" w:rsidRPr="003F1755" w:rsidRDefault="00461328">
          <w:pPr>
            <w:pStyle w:val="TOC1"/>
            <w:tabs>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rPr>
            <w:fldChar w:fldCharType="begin"/>
          </w:r>
          <w:r w:rsidRPr="00B758EF">
            <w:rPr>
              <w:rFonts w:ascii="Times New Roman" w:hAnsi="Times New Roman" w:cs="Times New Roman"/>
              <w:sz w:val="22"/>
              <w:szCs w:val="22"/>
            </w:rPr>
            <w:instrText xml:space="preserve"> TOC \o "1-5" \u </w:instrText>
          </w:r>
          <w:r w:rsidRPr="003F1755">
            <w:rPr>
              <w:rFonts w:ascii="Times New Roman" w:hAnsi="Times New Roman" w:cs="Times New Roman"/>
            </w:rPr>
            <w:fldChar w:fldCharType="separate"/>
          </w:r>
          <w:r w:rsidR="003F1755" w:rsidRPr="003F1755">
            <w:rPr>
              <w:rFonts w:ascii="Times New Roman" w:hAnsi="Times New Roman" w:cs="Times New Roman"/>
              <w:b w:val="0"/>
              <w:bCs w:val="0"/>
              <w:noProof/>
            </w:rPr>
            <w:t>DISCLAIMER</w:t>
          </w:r>
          <w:r w:rsidR="003F1755" w:rsidRPr="003F1755">
            <w:rPr>
              <w:rFonts w:ascii="Times New Roman" w:hAnsi="Times New Roman" w:cs="Times New Roman"/>
              <w:noProof/>
            </w:rPr>
            <w:tab/>
          </w:r>
          <w:r w:rsidR="003F1755" w:rsidRPr="003F1755">
            <w:rPr>
              <w:rFonts w:ascii="Times New Roman" w:hAnsi="Times New Roman" w:cs="Times New Roman"/>
              <w:noProof/>
            </w:rPr>
            <w:fldChar w:fldCharType="begin"/>
          </w:r>
          <w:r w:rsidR="003F1755" w:rsidRPr="003F1755">
            <w:rPr>
              <w:rFonts w:ascii="Times New Roman" w:hAnsi="Times New Roman" w:cs="Times New Roman"/>
              <w:noProof/>
            </w:rPr>
            <w:instrText xml:space="preserve"> PAGEREF _Toc133010509 \h </w:instrText>
          </w:r>
          <w:r w:rsidR="003F1755" w:rsidRPr="003F1755">
            <w:rPr>
              <w:rFonts w:ascii="Times New Roman" w:hAnsi="Times New Roman" w:cs="Times New Roman"/>
              <w:noProof/>
            </w:rPr>
          </w:r>
          <w:r w:rsidR="003F1755" w:rsidRPr="003F1755">
            <w:rPr>
              <w:rFonts w:ascii="Times New Roman" w:hAnsi="Times New Roman" w:cs="Times New Roman"/>
              <w:noProof/>
            </w:rPr>
            <w:fldChar w:fldCharType="separate"/>
          </w:r>
          <w:r w:rsidR="003F1755" w:rsidRPr="003F1755">
            <w:rPr>
              <w:rFonts w:ascii="Times New Roman" w:hAnsi="Times New Roman" w:cs="Times New Roman"/>
              <w:noProof/>
            </w:rPr>
            <w:t>i</w:t>
          </w:r>
          <w:r w:rsidR="003F1755" w:rsidRPr="003F1755">
            <w:rPr>
              <w:rFonts w:ascii="Times New Roman" w:hAnsi="Times New Roman" w:cs="Times New Roman"/>
              <w:noProof/>
            </w:rPr>
            <w:fldChar w:fldCharType="end"/>
          </w:r>
        </w:p>
        <w:p w14:paraId="2AFF9B92" w14:textId="4A99B98D" w:rsidR="003F1755" w:rsidRPr="003F1755" w:rsidRDefault="003F1755">
          <w:pPr>
            <w:pStyle w:val="TOC1"/>
            <w:tabs>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b w:val="0"/>
              <w:bCs w:val="0"/>
              <w:noProof/>
            </w:rPr>
            <w:t>EXECUTIVE SUMMARY</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_Toc133010510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ii</w:t>
          </w:r>
          <w:r w:rsidRPr="003F1755">
            <w:rPr>
              <w:rFonts w:ascii="Times New Roman" w:hAnsi="Times New Roman" w:cs="Times New Roman"/>
              <w:noProof/>
            </w:rPr>
            <w:fldChar w:fldCharType="end"/>
          </w:r>
        </w:p>
        <w:p w14:paraId="2AFFEB89" w14:textId="242A6E5D" w:rsidR="003F1755" w:rsidRPr="003F1755" w:rsidRDefault="003F1755">
          <w:pPr>
            <w:pStyle w:val="TOC1"/>
            <w:tabs>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b w:val="0"/>
              <w:bCs w:val="0"/>
              <w:noProof/>
            </w:rPr>
            <w:t>ACKNOWLEDGEMENTS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_Toc133010511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iii</w:t>
          </w:r>
          <w:r w:rsidRPr="003F1755">
            <w:rPr>
              <w:rFonts w:ascii="Times New Roman" w:hAnsi="Times New Roman" w:cs="Times New Roman"/>
              <w:noProof/>
            </w:rPr>
            <w:fldChar w:fldCharType="end"/>
          </w:r>
        </w:p>
        <w:p w14:paraId="36FBA2CA" w14:textId="6A8BE50D" w:rsidR="003F1755" w:rsidRPr="003F1755" w:rsidRDefault="003F1755">
          <w:pPr>
            <w:pStyle w:val="TOC1"/>
            <w:tabs>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TABLE OF CONTENTS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_Toc133010512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iv</w:t>
          </w:r>
          <w:r w:rsidRPr="003F1755">
            <w:rPr>
              <w:rFonts w:ascii="Times New Roman" w:hAnsi="Times New Roman" w:cs="Times New Roman"/>
              <w:noProof/>
            </w:rPr>
            <w:fldChar w:fldCharType="end"/>
          </w:r>
        </w:p>
        <w:p w14:paraId="6EA0E5D0" w14:textId="2ED4FFB5" w:rsidR="003F1755" w:rsidRPr="003F1755" w:rsidRDefault="003F1755">
          <w:pPr>
            <w:pStyle w:val="TOC1"/>
            <w:tabs>
              <w:tab w:val="left" w:pos="44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1</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BACKGROUND</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_Toc133010513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w:t>
          </w:r>
          <w:r w:rsidRPr="003F1755">
            <w:rPr>
              <w:rFonts w:ascii="Times New Roman" w:hAnsi="Times New Roman" w:cs="Times New Roman"/>
              <w:noProof/>
            </w:rPr>
            <w:fldChar w:fldCharType="end"/>
          </w:r>
        </w:p>
        <w:p w14:paraId="2D9D52E0" w14:textId="01C4E6C8"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Introduction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_Toc133010514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w:t>
          </w:r>
          <w:r w:rsidRPr="003F1755">
            <w:rPr>
              <w:rFonts w:ascii="Times New Roman" w:hAnsi="Times New Roman" w:cs="Times New Roman"/>
              <w:noProof/>
            </w:rPr>
            <w:fldChar w:fldCharType="end"/>
          </w:r>
        </w:p>
        <w:p w14:paraId="07812E06" w14:textId="3EFEF657"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Project Description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_Toc133010515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w:t>
          </w:r>
          <w:r w:rsidRPr="003F1755">
            <w:rPr>
              <w:rFonts w:ascii="Times New Roman" w:hAnsi="Times New Roman" w:cs="Times New Roman"/>
              <w:noProof/>
            </w:rPr>
            <w:fldChar w:fldCharType="end"/>
          </w:r>
        </w:p>
        <w:p w14:paraId="01CF5D12" w14:textId="33C5D266" w:rsidR="003F1755" w:rsidRPr="003F1755" w:rsidRDefault="003F1755">
          <w:pPr>
            <w:pStyle w:val="TOC1"/>
            <w:tabs>
              <w:tab w:val="left" w:pos="44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2</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REQUIREMENTS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_Toc133010516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w:t>
          </w:r>
          <w:r w:rsidRPr="003F1755">
            <w:rPr>
              <w:rFonts w:ascii="Times New Roman" w:hAnsi="Times New Roman" w:cs="Times New Roman"/>
              <w:noProof/>
            </w:rPr>
            <w:fldChar w:fldCharType="end"/>
          </w:r>
        </w:p>
        <w:p w14:paraId="0B323A8F" w14:textId="29359DB4"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2.1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Customer Requirements (CRs)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_Toc133010517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w:t>
          </w:r>
          <w:r w:rsidRPr="003F1755">
            <w:rPr>
              <w:rFonts w:ascii="Times New Roman" w:hAnsi="Times New Roman" w:cs="Times New Roman"/>
              <w:noProof/>
            </w:rPr>
            <w:fldChar w:fldCharType="end"/>
          </w:r>
        </w:p>
        <w:p w14:paraId="20FD2A37" w14:textId="45686D73"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b w:val="0"/>
              <w:bCs w:val="0"/>
              <w:noProof/>
            </w:rPr>
            <w:t>2.2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Engineering Requirements (ERs)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_Toc133010518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w:t>
          </w:r>
          <w:r w:rsidRPr="003F1755">
            <w:rPr>
              <w:rFonts w:ascii="Times New Roman" w:hAnsi="Times New Roman" w:cs="Times New Roman"/>
              <w:noProof/>
            </w:rPr>
            <w:fldChar w:fldCharType="end"/>
          </w:r>
        </w:p>
        <w:p w14:paraId="2B49352C" w14:textId="0FBC12C6"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2.3</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Functional Decomposition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_Toc133010519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w:t>
          </w:r>
          <w:r w:rsidRPr="003F1755">
            <w:rPr>
              <w:rFonts w:ascii="Times New Roman" w:hAnsi="Times New Roman" w:cs="Times New Roman"/>
              <w:noProof/>
            </w:rPr>
            <w:fldChar w:fldCharType="end"/>
          </w:r>
        </w:p>
        <w:p w14:paraId="3289A23A" w14:textId="2C491FB3"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2.3.1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Black Box Model</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_Toc133010520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w:t>
          </w:r>
          <w:r w:rsidRPr="003F1755">
            <w:rPr>
              <w:rFonts w:ascii="Times New Roman" w:hAnsi="Times New Roman" w:cs="Times New Roman"/>
              <w:noProof/>
            </w:rPr>
            <w:fldChar w:fldCharType="end"/>
          </w:r>
        </w:p>
        <w:p w14:paraId="652166F8" w14:textId="472E1BFD"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2.3.2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Functional Model/Work-Process Diagram/Hierarchical Task Analysis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_Toc133010521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3</w:t>
          </w:r>
          <w:r w:rsidRPr="003F1755">
            <w:rPr>
              <w:rFonts w:ascii="Times New Roman" w:hAnsi="Times New Roman" w:cs="Times New Roman"/>
              <w:noProof/>
            </w:rPr>
            <w:fldChar w:fldCharType="end"/>
          </w:r>
        </w:p>
        <w:p w14:paraId="4D781CC2" w14:textId="4D1DD3A2"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2.4</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House of Quality (HoQ)</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_Toc133010522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3</w:t>
          </w:r>
          <w:r w:rsidRPr="003F1755">
            <w:rPr>
              <w:rFonts w:ascii="Times New Roman" w:hAnsi="Times New Roman" w:cs="Times New Roman"/>
              <w:noProof/>
            </w:rPr>
            <w:fldChar w:fldCharType="end"/>
          </w:r>
        </w:p>
        <w:p w14:paraId="13F42CC6" w14:textId="4EF2FCE0"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2.5</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Standards, Codes, and Regulations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_Toc133010523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4</w:t>
          </w:r>
          <w:r w:rsidRPr="003F1755">
            <w:rPr>
              <w:rFonts w:ascii="Times New Roman" w:hAnsi="Times New Roman" w:cs="Times New Roman"/>
              <w:noProof/>
            </w:rPr>
            <w:fldChar w:fldCharType="end"/>
          </w:r>
        </w:p>
        <w:p w14:paraId="196669CB" w14:textId="3A4B3410" w:rsidR="003F1755" w:rsidRPr="003F1755" w:rsidRDefault="003F1755">
          <w:pPr>
            <w:pStyle w:val="TOC1"/>
            <w:tabs>
              <w:tab w:val="left" w:pos="44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3</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DESIGN SPACE RESEARCH</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_Toc133010524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5</w:t>
          </w:r>
          <w:r w:rsidRPr="003F1755">
            <w:rPr>
              <w:rFonts w:ascii="Times New Roman" w:hAnsi="Times New Roman" w:cs="Times New Roman"/>
              <w:noProof/>
            </w:rPr>
            <w:fldChar w:fldCharType="end"/>
          </w:r>
        </w:p>
        <w:p w14:paraId="08F55DA0" w14:textId="360FAB06"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3.1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Literature Review</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_Toc133010525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5</w:t>
          </w:r>
          <w:r w:rsidRPr="003F1755">
            <w:rPr>
              <w:rFonts w:ascii="Times New Roman" w:hAnsi="Times New Roman" w:cs="Times New Roman"/>
              <w:noProof/>
            </w:rPr>
            <w:fldChar w:fldCharType="end"/>
          </w:r>
        </w:p>
        <w:p w14:paraId="4815848A" w14:textId="77D5DC56"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3.1.1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Student 1 (Aaron Walcott)</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_Toc133010526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5</w:t>
          </w:r>
          <w:r w:rsidRPr="003F1755">
            <w:rPr>
              <w:rFonts w:ascii="Times New Roman" w:hAnsi="Times New Roman" w:cs="Times New Roman"/>
              <w:noProof/>
            </w:rPr>
            <w:fldChar w:fldCharType="end"/>
          </w:r>
        </w:p>
        <w:p w14:paraId="7C8A6B8F" w14:textId="6D497BEF"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3.1.2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Student 2 (Simei Portillo)</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_Toc133010527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6</w:t>
          </w:r>
          <w:r w:rsidRPr="003F1755">
            <w:rPr>
              <w:rFonts w:ascii="Times New Roman" w:hAnsi="Times New Roman" w:cs="Times New Roman"/>
              <w:noProof/>
            </w:rPr>
            <w:fldChar w:fldCharType="end"/>
          </w:r>
        </w:p>
        <w:p w14:paraId="654D4D73" w14:textId="7BC71FA2"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3.2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Benchmarking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_Toc133010528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7</w:t>
          </w:r>
          <w:r w:rsidRPr="003F1755">
            <w:rPr>
              <w:rFonts w:ascii="Times New Roman" w:hAnsi="Times New Roman" w:cs="Times New Roman"/>
              <w:noProof/>
            </w:rPr>
            <w:fldChar w:fldCharType="end"/>
          </w:r>
        </w:p>
        <w:p w14:paraId="61A12265" w14:textId="6B84AEBB"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System Level Benchmarking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_Toc133010529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7</w:t>
          </w:r>
          <w:r w:rsidRPr="003F1755">
            <w:rPr>
              <w:rFonts w:ascii="Times New Roman" w:hAnsi="Times New Roman" w:cs="Times New Roman"/>
              <w:noProof/>
            </w:rPr>
            <w:fldChar w:fldCharType="end"/>
          </w:r>
        </w:p>
        <w:p w14:paraId="7DB172ED" w14:textId="20460932"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3.2.1.1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#1: Cylindrical storage design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_Toc133010530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7</w:t>
          </w:r>
          <w:r w:rsidRPr="003F1755">
            <w:rPr>
              <w:rFonts w:ascii="Times New Roman" w:hAnsi="Times New Roman" w:cs="Times New Roman"/>
              <w:noProof/>
            </w:rPr>
            <w:fldChar w:fldCharType="end"/>
          </w:r>
        </w:p>
        <w:p w14:paraId="1B92E011" w14:textId="54677876"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3.2.1.2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#2: Boxed design with small feet</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_Toc133010531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7</w:t>
          </w:r>
          <w:r w:rsidRPr="003F1755">
            <w:rPr>
              <w:rFonts w:ascii="Times New Roman" w:hAnsi="Times New Roman" w:cs="Times New Roman"/>
              <w:noProof/>
            </w:rPr>
            <w:fldChar w:fldCharType="end"/>
          </w:r>
        </w:p>
        <w:p w14:paraId="6CAAAA4A" w14:textId="54D0A2FF"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3.2.1.3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#3: Descriptive Title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_Toc133010532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8</w:t>
          </w:r>
          <w:r w:rsidRPr="003F1755">
            <w:rPr>
              <w:rFonts w:ascii="Times New Roman" w:hAnsi="Times New Roman" w:cs="Times New Roman"/>
              <w:noProof/>
            </w:rPr>
            <w:fldChar w:fldCharType="end"/>
          </w:r>
        </w:p>
        <w:p w14:paraId="6A53C8F9" w14:textId="451D0EB4"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Subsystem Level Benchmarking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_Toc133010533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8</w:t>
          </w:r>
          <w:r w:rsidRPr="003F1755">
            <w:rPr>
              <w:rFonts w:ascii="Times New Roman" w:hAnsi="Times New Roman" w:cs="Times New Roman"/>
              <w:noProof/>
            </w:rPr>
            <w:fldChar w:fldCharType="end"/>
          </w:r>
        </w:p>
        <w:p w14:paraId="2B51EE78" w14:textId="2C1B3C51"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Subsystem #1: Nozzle Structure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_Toc133010534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8</w:t>
          </w:r>
          <w:r w:rsidRPr="003F1755">
            <w:rPr>
              <w:rFonts w:ascii="Times New Roman" w:hAnsi="Times New Roman" w:cs="Times New Roman"/>
              <w:noProof/>
            </w:rPr>
            <w:fldChar w:fldCharType="end"/>
          </w:r>
        </w:p>
        <w:p w14:paraId="01364EA9" w14:textId="72F61FC1" w:rsidR="003F1755" w:rsidRPr="003F1755" w:rsidRDefault="003F1755">
          <w:pPr>
            <w:pStyle w:val="TOC5"/>
            <w:tabs>
              <w:tab w:val="left" w:pos="182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3.2.2.1.1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#1: 3D Printed Coaxial Nozzle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_Toc133010535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8</w:t>
          </w:r>
          <w:r w:rsidRPr="003F1755">
            <w:rPr>
              <w:rFonts w:ascii="Times New Roman" w:hAnsi="Times New Roman" w:cs="Times New Roman"/>
              <w:noProof/>
            </w:rPr>
            <w:fldChar w:fldCharType="end"/>
          </w:r>
        </w:p>
        <w:p w14:paraId="1B744D70" w14:textId="77A2ADE9" w:rsidR="003F1755" w:rsidRPr="003F1755" w:rsidRDefault="003F1755">
          <w:pPr>
            <w:pStyle w:val="TOC5"/>
            <w:tabs>
              <w:tab w:val="left" w:pos="182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3.2.2.1.2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#2: Interlocking Coaxial Nozzle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_Toc133010536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9</w:t>
          </w:r>
          <w:r w:rsidRPr="003F1755">
            <w:rPr>
              <w:rFonts w:ascii="Times New Roman" w:hAnsi="Times New Roman" w:cs="Times New Roman"/>
              <w:noProof/>
            </w:rPr>
            <w:fldChar w:fldCharType="end"/>
          </w:r>
        </w:p>
        <w:p w14:paraId="57CB8353" w14:textId="4EBD8559" w:rsidR="003F1755" w:rsidRPr="003F1755" w:rsidRDefault="003F1755">
          <w:pPr>
            <w:pStyle w:val="TOC5"/>
            <w:tabs>
              <w:tab w:val="left" w:pos="182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3.2.2.1.3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#3: 3-Layer Coaxial Nozzle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_Toc133010537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9</w:t>
          </w:r>
          <w:r w:rsidRPr="003F1755">
            <w:rPr>
              <w:rFonts w:ascii="Times New Roman" w:hAnsi="Times New Roman" w:cs="Times New Roman"/>
              <w:noProof/>
            </w:rPr>
            <w:fldChar w:fldCharType="end"/>
          </w:r>
        </w:p>
        <w:p w14:paraId="3579F0FD" w14:textId="5716667B"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Subsystem #2: Casing Structure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_Toc133010538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10</w:t>
          </w:r>
          <w:r w:rsidRPr="003F1755">
            <w:rPr>
              <w:rFonts w:ascii="Times New Roman" w:hAnsi="Times New Roman" w:cs="Times New Roman"/>
              <w:noProof/>
            </w:rPr>
            <w:fldChar w:fldCharType="end"/>
          </w:r>
        </w:p>
        <w:p w14:paraId="221EF660" w14:textId="5AB4CF58" w:rsidR="003F1755" w:rsidRPr="003F1755" w:rsidRDefault="003F1755">
          <w:pPr>
            <w:pStyle w:val="TOC5"/>
            <w:tabs>
              <w:tab w:val="left" w:pos="182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3.2.2.2.1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#1: Cylindrical Casing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_Toc133010539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10</w:t>
          </w:r>
          <w:r w:rsidRPr="003F1755">
            <w:rPr>
              <w:rFonts w:ascii="Times New Roman" w:hAnsi="Times New Roman" w:cs="Times New Roman"/>
              <w:noProof/>
            </w:rPr>
            <w:fldChar w:fldCharType="end"/>
          </w:r>
        </w:p>
        <w:p w14:paraId="18DE79E6" w14:textId="54938BB2" w:rsidR="003F1755" w:rsidRPr="003F1755" w:rsidRDefault="003F1755">
          <w:pPr>
            <w:pStyle w:val="TOC5"/>
            <w:tabs>
              <w:tab w:val="left" w:pos="182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3.2.2.2.2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#2: Box Casing with Feet</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_Toc133010540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10</w:t>
          </w:r>
          <w:r w:rsidRPr="003F1755">
            <w:rPr>
              <w:rFonts w:ascii="Times New Roman" w:hAnsi="Times New Roman" w:cs="Times New Roman"/>
              <w:noProof/>
            </w:rPr>
            <w:fldChar w:fldCharType="end"/>
          </w:r>
        </w:p>
        <w:p w14:paraId="29F728CC" w14:textId="27E4336A" w:rsidR="003F1755" w:rsidRPr="003F1755" w:rsidRDefault="003F1755">
          <w:pPr>
            <w:pStyle w:val="TOC5"/>
            <w:tabs>
              <w:tab w:val="left" w:pos="182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3.2.2.2.3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#3: Box Casing with Wheels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_Toc133010541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10</w:t>
          </w:r>
          <w:r w:rsidRPr="003F1755">
            <w:rPr>
              <w:rFonts w:ascii="Times New Roman" w:hAnsi="Times New Roman" w:cs="Times New Roman"/>
              <w:noProof/>
            </w:rPr>
            <w:fldChar w:fldCharType="end"/>
          </w:r>
        </w:p>
        <w:p w14:paraId="09E4F573" w14:textId="2EB5B206"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Subsystem #3: Type of Bubble Flow</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_Toc133010542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10</w:t>
          </w:r>
          <w:r w:rsidRPr="003F1755">
            <w:rPr>
              <w:rFonts w:ascii="Times New Roman" w:hAnsi="Times New Roman" w:cs="Times New Roman"/>
              <w:noProof/>
            </w:rPr>
            <w:fldChar w:fldCharType="end"/>
          </w:r>
        </w:p>
        <w:p w14:paraId="2FA9005D" w14:textId="7D233294" w:rsidR="003F1755" w:rsidRPr="003F1755" w:rsidRDefault="003F1755">
          <w:pPr>
            <w:pStyle w:val="TOC5"/>
            <w:tabs>
              <w:tab w:val="left" w:pos="182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3.2.2.3.1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#1: Monodisperse Bubbling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_Toc133010543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10</w:t>
          </w:r>
          <w:r w:rsidRPr="003F1755">
            <w:rPr>
              <w:rFonts w:ascii="Times New Roman" w:hAnsi="Times New Roman" w:cs="Times New Roman"/>
              <w:noProof/>
            </w:rPr>
            <w:fldChar w:fldCharType="end"/>
          </w:r>
        </w:p>
        <w:p w14:paraId="017FC37C" w14:textId="77E22B66" w:rsidR="003F1755" w:rsidRPr="003F1755" w:rsidRDefault="003F1755">
          <w:pPr>
            <w:pStyle w:val="TOC5"/>
            <w:tabs>
              <w:tab w:val="left" w:pos="182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3.2.2.3.2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#2: Monodisperse Jetting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_Toc133010544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10</w:t>
          </w:r>
          <w:r w:rsidRPr="003F1755">
            <w:rPr>
              <w:rFonts w:ascii="Times New Roman" w:hAnsi="Times New Roman" w:cs="Times New Roman"/>
              <w:noProof/>
            </w:rPr>
            <w:fldChar w:fldCharType="end"/>
          </w:r>
        </w:p>
        <w:p w14:paraId="1D7B1B67" w14:textId="46228E38" w:rsidR="003F1755" w:rsidRPr="003F1755" w:rsidRDefault="003F1755">
          <w:pPr>
            <w:pStyle w:val="TOC5"/>
            <w:tabs>
              <w:tab w:val="left" w:pos="182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3.2.2.3.3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Existing Design #3: Polydisperse Jetting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_Toc133010545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11</w:t>
          </w:r>
          <w:r w:rsidRPr="003F1755">
            <w:rPr>
              <w:rFonts w:ascii="Times New Roman" w:hAnsi="Times New Roman" w:cs="Times New Roman"/>
              <w:noProof/>
            </w:rPr>
            <w:fldChar w:fldCharType="end"/>
          </w:r>
        </w:p>
        <w:p w14:paraId="636BFB4B" w14:textId="77777777" w:rsidR="00A22AD2" w:rsidRDefault="00A22AD2">
          <w:pPr>
            <w:pStyle w:val="TOC1"/>
            <w:tabs>
              <w:tab w:val="left" w:pos="440"/>
              <w:tab w:val="right" w:leader="dot" w:pos="9350"/>
            </w:tabs>
            <w:rPr>
              <w:rFonts w:ascii="Times New Roman" w:hAnsi="Times New Roman" w:cs="Times New Roman"/>
              <w:noProof/>
            </w:rPr>
          </w:pPr>
        </w:p>
        <w:p w14:paraId="188FEF46" w14:textId="77777777" w:rsidR="00A22AD2" w:rsidRDefault="00A22AD2">
          <w:pPr>
            <w:pStyle w:val="TOC1"/>
            <w:tabs>
              <w:tab w:val="left" w:pos="440"/>
              <w:tab w:val="right" w:leader="dot" w:pos="9350"/>
            </w:tabs>
            <w:rPr>
              <w:rFonts w:ascii="Times New Roman" w:hAnsi="Times New Roman" w:cs="Times New Roman"/>
              <w:noProof/>
            </w:rPr>
          </w:pPr>
        </w:p>
        <w:p w14:paraId="16D71078" w14:textId="40946914" w:rsidR="003F1755" w:rsidRPr="003F1755" w:rsidRDefault="003F1755">
          <w:pPr>
            <w:pStyle w:val="TOC1"/>
            <w:tabs>
              <w:tab w:val="left" w:pos="44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4</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CONCEPT GENERATION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_Toc133010546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12</w:t>
          </w:r>
          <w:r w:rsidRPr="003F1755">
            <w:rPr>
              <w:rFonts w:ascii="Times New Roman" w:hAnsi="Times New Roman" w:cs="Times New Roman"/>
              <w:noProof/>
            </w:rPr>
            <w:fldChar w:fldCharType="end"/>
          </w:r>
        </w:p>
        <w:p w14:paraId="539F8699" w14:textId="5C365D01"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4.1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Full System Concepts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_Toc133010547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12</w:t>
          </w:r>
          <w:r w:rsidRPr="003F1755">
            <w:rPr>
              <w:rFonts w:ascii="Times New Roman" w:hAnsi="Times New Roman" w:cs="Times New Roman"/>
              <w:noProof/>
            </w:rPr>
            <w:fldChar w:fldCharType="end"/>
          </w:r>
        </w:p>
        <w:p w14:paraId="29FB8A37" w14:textId="7DF9C7AF"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4.1.1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Full System Design #1: Boxed Casing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_Toc133010548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12</w:t>
          </w:r>
          <w:r w:rsidRPr="003F1755">
            <w:rPr>
              <w:rFonts w:ascii="Times New Roman" w:hAnsi="Times New Roman" w:cs="Times New Roman"/>
              <w:noProof/>
            </w:rPr>
            <w:fldChar w:fldCharType="end"/>
          </w:r>
        </w:p>
        <w:p w14:paraId="31F22E0F" w14:textId="658C8BBB"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4.1.2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Full System Design #2: Bubble Bazooka</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_Toc133010549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12</w:t>
          </w:r>
          <w:r w:rsidRPr="003F1755">
            <w:rPr>
              <w:rFonts w:ascii="Times New Roman" w:hAnsi="Times New Roman" w:cs="Times New Roman"/>
              <w:noProof/>
            </w:rPr>
            <w:fldChar w:fldCharType="end"/>
          </w:r>
        </w:p>
        <w:p w14:paraId="32DDB344" w14:textId="50D32A22"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4.1.3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Full System Design #3: Retractable Hose Dispenser</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_Toc133010550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12</w:t>
          </w:r>
          <w:r w:rsidRPr="003F1755">
            <w:rPr>
              <w:rFonts w:ascii="Times New Roman" w:hAnsi="Times New Roman" w:cs="Times New Roman"/>
              <w:noProof/>
            </w:rPr>
            <w:fldChar w:fldCharType="end"/>
          </w:r>
        </w:p>
        <w:p w14:paraId="7E330BEB" w14:textId="6DBBB44A"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4.2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Subsystem Concepts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_Toc133010551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12</w:t>
          </w:r>
          <w:r w:rsidRPr="003F1755">
            <w:rPr>
              <w:rFonts w:ascii="Times New Roman" w:hAnsi="Times New Roman" w:cs="Times New Roman"/>
              <w:noProof/>
            </w:rPr>
            <w:fldChar w:fldCharType="end"/>
          </w:r>
        </w:p>
        <w:p w14:paraId="075D3CDF" w14:textId="29C3C1C9"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4.2.1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Subsystem #1: Nozzle Structure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_Toc133010552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12</w:t>
          </w:r>
          <w:r w:rsidRPr="003F1755">
            <w:rPr>
              <w:rFonts w:ascii="Times New Roman" w:hAnsi="Times New Roman" w:cs="Times New Roman"/>
              <w:noProof/>
            </w:rPr>
            <w:fldChar w:fldCharType="end"/>
          </w:r>
        </w:p>
        <w:p w14:paraId="1EF4EC4A" w14:textId="50976AC3"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4.2.1.1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Design #1: Arrow Type Structure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_Toc133010553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13</w:t>
          </w:r>
          <w:r w:rsidRPr="003F1755">
            <w:rPr>
              <w:rFonts w:ascii="Times New Roman" w:hAnsi="Times New Roman" w:cs="Times New Roman"/>
              <w:noProof/>
            </w:rPr>
            <w:fldChar w:fldCharType="end"/>
          </w:r>
        </w:p>
        <w:p w14:paraId="35198BFB" w14:textId="3B2DD33B"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4.2.1.2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Design #2: Arrow Type Nozzle Structure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_Toc133010554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13</w:t>
          </w:r>
          <w:r w:rsidRPr="003F1755">
            <w:rPr>
              <w:rFonts w:ascii="Times New Roman" w:hAnsi="Times New Roman" w:cs="Times New Roman"/>
              <w:noProof/>
            </w:rPr>
            <w:fldChar w:fldCharType="end"/>
          </w:r>
        </w:p>
        <w:p w14:paraId="301BDF65" w14:textId="7AEA0777"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4.2.1.3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Design #3: Coaxial Nozzle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_Toc133010555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13</w:t>
          </w:r>
          <w:r w:rsidRPr="003F1755">
            <w:rPr>
              <w:rFonts w:ascii="Times New Roman" w:hAnsi="Times New Roman" w:cs="Times New Roman"/>
              <w:noProof/>
            </w:rPr>
            <w:fldChar w:fldCharType="end"/>
          </w:r>
        </w:p>
        <w:p w14:paraId="3855FCE9" w14:textId="4739FE2B"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4.2.2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Subsystem #2: Casing structure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_Toc133010556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14</w:t>
          </w:r>
          <w:r w:rsidRPr="003F1755">
            <w:rPr>
              <w:rFonts w:ascii="Times New Roman" w:hAnsi="Times New Roman" w:cs="Times New Roman"/>
              <w:noProof/>
            </w:rPr>
            <w:fldChar w:fldCharType="end"/>
          </w:r>
        </w:p>
        <w:p w14:paraId="55D43A9A" w14:textId="4B8376AF"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eastAsia="Times New Roman" w:hAnsi="Times New Roman" w:cs="Times New Roman"/>
              <w:noProof/>
              <w:kern w:val="0"/>
              <w:lang w:eastAsia="en-US"/>
            </w:rPr>
            <w:t>4.2.2.1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Design #1: Box Casing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_Toc133010557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14</w:t>
          </w:r>
          <w:r w:rsidRPr="003F1755">
            <w:rPr>
              <w:rFonts w:ascii="Times New Roman" w:hAnsi="Times New Roman" w:cs="Times New Roman"/>
              <w:noProof/>
            </w:rPr>
            <w:fldChar w:fldCharType="end"/>
          </w:r>
        </w:p>
        <w:p w14:paraId="49D91C7B" w14:textId="629984EC"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eastAsia="Times New Roman" w:hAnsi="Times New Roman" w:cs="Times New Roman"/>
              <w:noProof/>
              <w:kern w:val="0"/>
              <w:lang w:eastAsia="en-US"/>
            </w:rPr>
            <w:t>4.2.2.2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Design #2: Bubble Bazooka</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_Toc133010558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14</w:t>
          </w:r>
          <w:r w:rsidRPr="003F1755">
            <w:rPr>
              <w:rFonts w:ascii="Times New Roman" w:hAnsi="Times New Roman" w:cs="Times New Roman"/>
              <w:noProof/>
            </w:rPr>
            <w:fldChar w:fldCharType="end"/>
          </w:r>
        </w:p>
        <w:p w14:paraId="29268229" w14:textId="5ACD6E50"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eastAsia="Times New Roman" w:hAnsi="Times New Roman" w:cs="Times New Roman"/>
              <w:noProof/>
              <w:kern w:val="0"/>
              <w:lang w:eastAsia="en-US"/>
            </w:rPr>
            <w:t>4.2.2.3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Design #3: Retractable Hose Dispenser</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_Toc133010559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14</w:t>
          </w:r>
          <w:r w:rsidRPr="003F1755">
            <w:rPr>
              <w:rFonts w:ascii="Times New Roman" w:hAnsi="Times New Roman" w:cs="Times New Roman"/>
              <w:noProof/>
            </w:rPr>
            <w:fldChar w:fldCharType="end"/>
          </w:r>
        </w:p>
        <w:p w14:paraId="455C32D0" w14:textId="5341C84A"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4.2.3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color w:val="000000"/>
              <w:shd w:val="clear" w:color="auto" w:fill="FFFFFF"/>
            </w:rPr>
            <w:t>Subsystem #3: Type of Bubble flow</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_Toc133010560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15</w:t>
          </w:r>
          <w:r w:rsidRPr="003F1755">
            <w:rPr>
              <w:rFonts w:ascii="Times New Roman" w:hAnsi="Times New Roman" w:cs="Times New Roman"/>
              <w:noProof/>
            </w:rPr>
            <w:fldChar w:fldCharType="end"/>
          </w:r>
        </w:p>
        <w:p w14:paraId="7D16402F" w14:textId="6DA2A13C"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eastAsia="Times New Roman" w:hAnsi="Times New Roman" w:cs="Times New Roman"/>
              <w:noProof/>
              <w:kern w:val="0"/>
              <w:lang w:eastAsia="en-US"/>
            </w:rPr>
            <w:t>4.2.3.1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Design #1: Monodispersed Bubbling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_Toc133010561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15</w:t>
          </w:r>
          <w:r w:rsidRPr="003F1755">
            <w:rPr>
              <w:rFonts w:ascii="Times New Roman" w:hAnsi="Times New Roman" w:cs="Times New Roman"/>
              <w:noProof/>
            </w:rPr>
            <w:fldChar w:fldCharType="end"/>
          </w:r>
        </w:p>
        <w:p w14:paraId="59A9371F" w14:textId="5194D13D"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eastAsia="Times New Roman" w:hAnsi="Times New Roman" w:cs="Times New Roman"/>
              <w:noProof/>
              <w:kern w:val="0"/>
              <w:lang w:eastAsia="en-US"/>
            </w:rPr>
            <w:t>4.2.3.2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Design #2: Polydisperse Jetting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_Toc133010562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15</w:t>
          </w:r>
          <w:r w:rsidRPr="003F1755">
            <w:rPr>
              <w:rFonts w:ascii="Times New Roman" w:hAnsi="Times New Roman" w:cs="Times New Roman"/>
              <w:noProof/>
            </w:rPr>
            <w:fldChar w:fldCharType="end"/>
          </w:r>
        </w:p>
        <w:p w14:paraId="4BB47767" w14:textId="5B35AE20" w:rsidR="003F1755" w:rsidRPr="003F1755" w:rsidRDefault="003F1755">
          <w:pPr>
            <w:pStyle w:val="TOC4"/>
            <w:tabs>
              <w:tab w:val="left" w:pos="154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4.2.3.3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Design #3: Atomizer</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_Toc133010563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15</w:t>
          </w:r>
          <w:r w:rsidRPr="003F1755">
            <w:rPr>
              <w:rFonts w:ascii="Times New Roman" w:hAnsi="Times New Roman" w:cs="Times New Roman"/>
              <w:noProof/>
            </w:rPr>
            <w:fldChar w:fldCharType="end"/>
          </w:r>
        </w:p>
        <w:p w14:paraId="65558DC5" w14:textId="37FCB282" w:rsidR="003F1755" w:rsidRPr="003F1755" w:rsidRDefault="003F1755">
          <w:pPr>
            <w:pStyle w:val="TOC1"/>
            <w:tabs>
              <w:tab w:val="left" w:pos="44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5</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DESIGN SELECTED – First Semester</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_Toc133010564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16</w:t>
          </w:r>
          <w:r w:rsidRPr="003F1755">
            <w:rPr>
              <w:rFonts w:ascii="Times New Roman" w:hAnsi="Times New Roman" w:cs="Times New Roman"/>
              <w:noProof/>
            </w:rPr>
            <w:fldChar w:fldCharType="end"/>
          </w:r>
        </w:p>
        <w:p w14:paraId="1E2CB93A" w14:textId="45BFEC31"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5.1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Design Description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_Toc133010565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16</w:t>
          </w:r>
          <w:r w:rsidRPr="003F1755">
            <w:rPr>
              <w:rFonts w:ascii="Times New Roman" w:hAnsi="Times New Roman" w:cs="Times New Roman"/>
              <w:noProof/>
            </w:rPr>
            <w:fldChar w:fldCharType="end"/>
          </w:r>
        </w:p>
        <w:p w14:paraId="34CAA6CF" w14:textId="066DDF81"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5.2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Implementation Plan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_Toc133010566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16</w:t>
          </w:r>
          <w:r w:rsidRPr="003F1755">
            <w:rPr>
              <w:rFonts w:ascii="Times New Roman" w:hAnsi="Times New Roman" w:cs="Times New Roman"/>
              <w:noProof/>
            </w:rPr>
            <w:fldChar w:fldCharType="end"/>
          </w:r>
        </w:p>
        <w:p w14:paraId="5D6E2AA4" w14:textId="282D17DA" w:rsidR="003F1755" w:rsidRPr="003F1755" w:rsidRDefault="003F1755">
          <w:pPr>
            <w:pStyle w:val="TOC1"/>
            <w:tabs>
              <w:tab w:val="left" w:pos="44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6</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Project Management – Second Semester</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_Toc133010567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18</w:t>
          </w:r>
          <w:r w:rsidRPr="003F1755">
            <w:rPr>
              <w:rFonts w:ascii="Times New Roman" w:hAnsi="Times New Roman" w:cs="Times New Roman"/>
              <w:noProof/>
            </w:rPr>
            <w:fldChar w:fldCharType="end"/>
          </w:r>
        </w:p>
        <w:p w14:paraId="6666AE71" w14:textId="370DAF29"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6.1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Gantt Chart</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_Toc133010568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18</w:t>
          </w:r>
          <w:r w:rsidRPr="003F1755">
            <w:rPr>
              <w:rFonts w:ascii="Times New Roman" w:hAnsi="Times New Roman" w:cs="Times New Roman"/>
              <w:noProof/>
            </w:rPr>
            <w:fldChar w:fldCharType="end"/>
          </w:r>
        </w:p>
        <w:p w14:paraId="0C3F0F3A" w14:textId="733EB798"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6.2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Purchasing Plan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_Toc133010569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18</w:t>
          </w:r>
          <w:r w:rsidRPr="003F1755">
            <w:rPr>
              <w:rFonts w:ascii="Times New Roman" w:hAnsi="Times New Roman" w:cs="Times New Roman"/>
              <w:noProof/>
            </w:rPr>
            <w:fldChar w:fldCharType="end"/>
          </w:r>
        </w:p>
        <w:p w14:paraId="6A37E64E" w14:textId="6DB0653D"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6.3</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Manufacturing Plan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_Toc133010570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19</w:t>
          </w:r>
          <w:r w:rsidRPr="003F1755">
            <w:rPr>
              <w:rFonts w:ascii="Times New Roman" w:hAnsi="Times New Roman" w:cs="Times New Roman"/>
              <w:noProof/>
            </w:rPr>
            <w:fldChar w:fldCharType="end"/>
          </w:r>
        </w:p>
        <w:p w14:paraId="7D8B2E0D" w14:textId="64A8DA9B"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6.4</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Bonus/Substitution Sections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_Toc133010571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19</w:t>
          </w:r>
          <w:r w:rsidRPr="003F1755">
            <w:rPr>
              <w:rFonts w:ascii="Times New Roman" w:hAnsi="Times New Roman" w:cs="Times New Roman"/>
              <w:noProof/>
            </w:rPr>
            <w:fldChar w:fldCharType="end"/>
          </w:r>
        </w:p>
        <w:p w14:paraId="5F72A241" w14:textId="354DD3E8"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6.4.1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Flow Rate Ranges and Bubble Characteristics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_Toc133010572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19</w:t>
          </w:r>
          <w:r w:rsidRPr="003F1755">
            <w:rPr>
              <w:rFonts w:ascii="Times New Roman" w:hAnsi="Times New Roman" w:cs="Times New Roman"/>
              <w:noProof/>
            </w:rPr>
            <w:fldChar w:fldCharType="end"/>
          </w:r>
        </w:p>
        <w:p w14:paraId="4BC7896E" w14:textId="40B4C218"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6.4.2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MATLAB</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_Toc133010573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19</w:t>
          </w:r>
          <w:r w:rsidRPr="003F1755">
            <w:rPr>
              <w:rFonts w:ascii="Times New Roman" w:hAnsi="Times New Roman" w:cs="Times New Roman"/>
              <w:noProof/>
            </w:rPr>
            <w:fldChar w:fldCharType="end"/>
          </w:r>
        </w:p>
        <w:p w14:paraId="40F0176E" w14:textId="303E578D"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6.5</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Major Changes Applied during Second Semester and Justifications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_Toc133010574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19</w:t>
          </w:r>
          <w:r w:rsidRPr="003F1755">
            <w:rPr>
              <w:rFonts w:ascii="Times New Roman" w:hAnsi="Times New Roman" w:cs="Times New Roman"/>
              <w:noProof/>
            </w:rPr>
            <w:fldChar w:fldCharType="end"/>
          </w:r>
        </w:p>
        <w:p w14:paraId="55BFA1F7" w14:textId="1FB40B6A" w:rsidR="003F1755" w:rsidRPr="003F1755" w:rsidRDefault="003F1755">
          <w:pPr>
            <w:pStyle w:val="TOC1"/>
            <w:tabs>
              <w:tab w:val="left" w:pos="44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7</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Final Hardware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_Toc133010575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20</w:t>
          </w:r>
          <w:r w:rsidRPr="003F1755">
            <w:rPr>
              <w:rFonts w:ascii="Times New Roman" w:hAnsi="Times New Roman" w:cs="Times New Roman"/>
              <w:noProof/>
            </w:rPr>
            <w:fldChar w:fldCharType="end"/>
          </w:r>
        </w:p>
        <w:p w14:paraId="33B553C1" w14:textId="5C8D199F"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7.1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Final Hardware Images and Descriptions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_Toc133010576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20</w:t>
          </w:r>
          <w:r w:rsidRPr="003F1755">
            <w:rPr>
              <w:rFonts w:ascii="Times New Roman" w:hAnsi="Times New Roman" w:cs="Times New Roman"/>
              <w:noProof/>
            </w:rPr>
            <w:fldChar w:fldCharType="end"/>
          </w:r>
        </w:p>
        <w:p w14:paraId="4E5AD07B" w14:textId="50F7371F"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7.2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Design Changes in Second Semester</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_Toc133010577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20</w:t>
          </w:r>
          <w:r w:rsidRPr="003F1755">
            <w:rPr>
              <w:rFonts w:ascii="Times New Roman" w:hAnsi="Times New Roman" w:cs="Times New Roman"/>
              <w:noProof/>
            </w:rPr>
            <w:fldChar w:fldCharType="end"/>
          </w:r>
        </w:p>
        <w:p w14:paraId="0CFCCF76" w14:textId="25109AE5"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7.2.1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Design Iteration 1: Change in Third-Layer Adapter Discussion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_Toc133010578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20</w:t>
          </w:r>
          <w:r w:rsidRPr="003F1755">
            <w:rPr>
              <w:rFonts w:ascii="Times New Roman" w:hAnsi="Times New Roman" w:cs="Times New Roman"/>
              <w:noProof/>
            </w:rPr>
            <w:fldChar w:fldCharType="end"/>
          </w:r>
        </w:p>
        <w:p w14:paraId="59AF8E00" w14:textId="3A72BF11"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7.3</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Challenges Bested</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_Toc133010579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21</w:t>
          </w:r>
          <w:r w:rsidRPr="003F1755">
            <w:rPr>
              <w:rFonts w:ascii="Times New Roman" w:hAnsi="Times New Roman" w:cs="Times New Roman"/>
              <w:noProof/>
            </w:rPr>
            <w:fldChar w:fldCharType="end"/>
          </w:r>
        </w:p>
        <w:p w14:paraId="3EE76F51" w14:textId="70930A92" w:rsidR="003F1755" w:rsidRPr="003F1755" w:rsidRDefault="003F1755">
          <w:pPr>
            <w:pStyle w:val="TOC1"/>
            <w:tabs>
              <w:tab w:val="left" w:pos="44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8</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Testing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_Toc133010580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22</w:t>
          </w:r>
          <w:r w:rsidRPr="003F1755">
            <w:rPr>
              <w:rFonts w:ascii="Times New Roman" w:hAnsi="Times New Roman" w:cs="Times New Roman"/>
              <w:noProof/>
            </w:rPr>
            <w:fldChar w:fldCharType="end"/>
          </w:r>
        </w:p>
        <w:p w14:paraId="4FA63DAF" w14:textId="2E1C954F"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8.1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Testing Plan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_Toc133010581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22</w:t>
          </w:r>
          <w:r w:rsidRPr="003F1755">
            <w:rPr>
              <w:rFonts w:ascii="Times New Roman" w:hAnsi="Times New Roman" w:cs="Times New Roman"/>
              <w:noProof/>
            </w:rPr>
            <w:fldChar w:fldCharType="end"/>
          </w:r>
        </w:p>
        <w:p w14:paraId="37993273" w14:textId="37A14103"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eastAsia="Times New Roman" w:hAnsi="Times New Roman" w:cs="Times New Roman"/>
              <w:noProof/>
              <w:kern w:val="0"/>
              <w:lang w:eastAsia="en-US"/>
            </w:rPr>
            <w:t>8.1.1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color w:val="000000" w:themeColor="text1"/>
            </w:rPr>
            <w:t>Ex1-Bubble Output Rate Test</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_Toc133010582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22</w:t>
          </w:r>
          <w:r w:rsidRPr="003F1755">
            <w:rPr>
              <w:rFonts w:ascii="Times New Roman" w:hAnsi="Times New Roman" w:cs="Times New Roman"/>
              <w:noProof/>
            </w:rPr>
            <w:fldChar w:fldCharType="end"/>
          </w:r>
        </w:p>
        <w:p w14:paraId="0B313162" w14:textId="69E08996"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8.1.2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color w:val="000000" w:themeColor="text1"/>
            </w:rPr>
            <w:t>Ex2-Bubble Concentration Test</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_Toc133010583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22</w:t>
          </w:r>
          <w:r w:rsidRPr="003F1755">
            <w:rPr>
              <w:rFonts w:ascii="Times New Roman" w:hAnsi="Times New Roman" w:cs="Times New Roman"/>
              <w:noProof/>
            </w:rPr>
            <w:fldChar w:fldCharType="end"/>
          </w:r>
        </w:p>
        <w:p w14:paraId="79403AA4" w14:textId="4EE03ADF"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8.1.3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color w:val="000000" w:themeColor="text1"/>
            </w:rPr>
            <w:t>Ex3-Device Run Time Test</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_Toc133010584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22</w:t>
          </w:r>
          <w:r w:rsidRPr="003F1755">
            <w:rPr>
              <w:rFonts w:ascii="Times New Roman" w:hAnsi="Times New Roman" w:cs="Times New Roman"/>
              <w:noProof/>
            </w:rPr>
            <w:fldChar w:fldCharType="end"/>
          </w:r>
        </w:p>
        <w:p w14:paraId="30168EB4" w14:textId="1C19313D"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8.1.4</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color w:val="000000" w:themeColor="text1"/>
            </w:rPr>
            <w:t>Ex4-Bubble Diameter Test</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_Toc133010585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22</w:t>
          </w:r>
          <w:r w:rsidRPr="003F1755">
            <w:rPr>
              <w:rFonts w:ascii="Times New Roman" w:hAnsi="Times New Roman" w:cs="Times New Roman"/>
              <w:noProof/>
            </w:rPr>
            <w:fldChar w:fldCharType="end"/>
          </w:r>
        </w:p>
        <w:p w14:paraId="6C6D633C" w14:textId="5D6D20D4"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8.2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Testing Results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_Toc133010586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23</w:t>
          </w:r>
          <w:r w:rsidRPr="003F1755">
            <w:rPr>
              <w:rFonts w:ascii="Times New Roman" w:hAnsi="Times New Roman" w:cs="Times New Roman"/>
              <w:noProof/>
            </w:rPr>
            <w:fldChar w:fldCharType="end"/>
          </w:r>
        </w:p>
        <w:p w14:paraId="402C18B9" w14:textId="77777777" w:rsidR="00A22AD2" w:rsidRDefault="00A22AD2">
          <w:pPr>
            <w:pStyle w:val="TOC1"/>
            <w:tabs>
              <w:tab w:val="left" w:pos="440"/>
              <w:tab w:val="right" w:leader="dot" w:pos="9350"/>
            </w:tabs>
            <w:rPr>
              <w:rFonts w:ascii="Times New Roman" w:hAnsi="Times New Roman" w:cs="Times New Roman"/>
              <w:noProof/>
            </w:rPr>
          </w:pPr>
        </w:p>
        <w:p w14:paraId="55990CAE" w14:textId="77777777" w:rsidR="00A22AD2" w:rsidRDefault="00A22AD2">
          <w:pPr>
            <w:pStyle w:val="TOC1"/>
            <w:tabs>
              <w:tab w:val="left" w:pos="440"/>
              <w:tab w:val="right" w:leader="dot" w:pos="9350"/>
            </w:tabs>
            <w:rPr>
              <w:rFonts w:ascii="Times New Roman" w:hAnsi="Times New Roman" w:cs="Times New Roman"/>
              <w:noProof/>
            </w:rPr>
          </w:pPr>
        </w:p>
        <w:p w14:paraId="3B84D874" w14:textId="76BD41FA" w:rsidR="003F1755" w:rsidRPr="003F1755" w:rsidRDefault="003F1755">
          <w:pPr>
            <w:pStyle w:val="TOC1"/>
            <w:tabs>
              <w:tab w:val="left" w:pos="44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9</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RISK ANALYSIS AND MITIGATION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_Toc133010587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24</w:t>
          </w:r>
          <w:r w:rsidRPr="003F1755">
            <w:rPr>
              <w:rFonts w:ascii="Times New Roman" w:hAnsi="Times New Roman" w:cs="Times New Roman"/>
              <w:noProof/>
            </w:rPr>
            <w:fldChar w:fldCharType="end"/>
          </w:r>
        </w:p>
        <w:p w14:paraId="7270A418" w14:textId="30ED07C2"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9.1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Potential Failures Identified First Semester</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_Toc133010588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24</w:t>
          </w:r>
          <w:r w:rsidRPr="003F1755">
            <w:rPr>
              <w:rFonts w:ascii="Times New Roman" w:hAnsi="Times New Roman" w:cs="Times New Roman"/>
              <w:noProof/>
            </w:rPr>
            <w:fldChar w:fldCharType="end"/>
          </w:r>
        </w:p>
        <w:p w14:paraId="66541145" w14:textId="05394D1E"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9.1.1</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Potential Critical Failure 1: Thermal Fatigue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_Toc133010589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24</w:t>
          </w:r>
          <w:r w:rsidRPr="003F1755">
            <w:rPr>
              <w:rFonts w:ascii="Times New Roman" w:hAnsi="Times New Roman" w:cs="Times New Roman"/>
              <w:noProof/>
            </w:rPr>
            <w:fldChar w:fldCharType="end"/>
          </w:r>
        </w:p>
        <w:p w14:paraId="42277B47" w14:textId="582DB569"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9.1.2</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Potential Critical Failure 2: Stress Rupture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_Toc133010590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24</w:t>
          </w:r>
          <w:r w:rsidRPr="003F1755">
            <w:rPr>
              <w:rFonts w:ascii="Times New Roman" w:hAnsi="Times New Roman" w:cs="Times New Roman"/>
              <w:noProof/>
            </w:rPr>
            <w:fldChar w:fldCharType="end"/>
          </w:r>
        </w:p>
        <w:p w14:paraId="7FB12C41" w14:textId="6F131EE4"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9.1.3</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Potential Critical Failure 3: Corrosion Wear</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_Toc133010591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24</w:t>
          </w:r>
          <w:r w:rsidRPr="003F1755">
            <w:rPr>
              <w:rFonts w:ascii="Times New Roman" w:hAnsi="Times New Roman" w:cs="Times New Roman"/>
              <w:noProof/>
            </w:rPr>
            <w:fldChar w:fldCharType="end"/>
          </w:r>
        </w:p>
        <w:p w14:paraId="4AFBB52B" w14:textId="1EBFD1A0"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9.1.4</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Potential Critical Failure 4: Combined Creep and Fatigue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_Toc133010592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24</w:t>
          </w:r>
          <w:r w:rsidRPr="003F1755">
            <w:rPr>
              <w:rFonts w:ascii="Times New Roman" w:hAnsi="Times New Roman" w:cs="Times New Roman"/>
              <w:noProof/>
            </w:rPr>
            <w:fldChar w:fldCharType="end"/>
          </w:r>
        </w:p>
        <w:p w14:paraId="356220B1" w14:textId="18E19174"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9.1.5</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Potential Critical Failure 5: Combined Creep and Fatigue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_Toc133010593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24</w:t>
          </w:r>
          <w:r w:rsidRPr="003F1755">
            <w:rPr>
              <w:rFonts w:ascii="Times New Roman" w:hAnsi="Times New Roman" w:cs="Times New Roman"/>
              <w:noProof/>
            </w:rPr>
            <w:fldChar w:fldCharType="end"/>
          </w:r>
        </w:p>
        <w:p w14:paraId="108CF9A0" w14:textId="1051CA2D"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9.1.6</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Potential Critical Failure 6: Combined Creep and Fatigue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_Toc133010594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24</w:t>
          </w:r>
          <w:r w:rsidRPr="003F1755">
            <w:rPr>
              <w:rFonts w:ascii="Times New Roman" w:hAnsi="Times New Roman" w:cs="Times New Roman"/>
              <w:noProof/>
            </w:rPr>
            <w:fldChar w:fldCharType="end"/>
          </w:r>
        </w:p>
        <w:p w14:paraId="0B512201" w14:textId="495FE5AC"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9.1.7</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Potential Critical Failure 7: Corrosion Wear &amp; Combined Creep and Fatigue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_Toc133010595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25</w:t>
          </w:r>
          <w:r w:rsidRPr="003F1755">
            <w:rPr>
              <w:rFonts w:ascii="Times New Roman" w:hAnsi="Times New Roman" w:cs="Times New Roman"/>
              <w:noProof/>
            </w:rPr>
            <w:fldChar w:fldCharType="end"/>
          </w:r>
        </w:p>
        <w:p w14:paraId="429240A7" w14:textId="1ACD8EB3"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9.1.8</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Potential Critical Failure 8: Corrosion Wear</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_Toc133010596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25</w:t>
          </w:r>
          <w:r w:rsidRPr="003F1755">
            <w:rPr>
              <w:rFonts w:ascii="Times New Roman" w:hAnsi="Times New Roman" w:cs="Times New Roman"/>
              <w:noProof/>
            </w:rPr>
            <w:fldChar w:fldCharType="end"/>
          </w:r>
        </w:p>
        <w:p w14:paraId="7FC71AA9" w14:textId="1576D2B9" w:rsidR="003F1755" w:rsidRPr="003F1755" w:rsidRDefault="003F1755">
          <w:pPr>
            <w:pStyle w:val="TOC3"/>
            <w:tabs>
              <w:tab w:val="left" w:pos="110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9.1.9</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Potential Critical Failure 9: Combined Creep and Fatigue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_Toc133010597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25</w:t>
          </w:r>
          <w:r w:rsidRPr="003F1755">
            <w:rPr>
              <w:rFonts w:ascii="Times New Roman" w:hAnsi="Times New Roman" w:cs="Times New Roman"/>
              <w:noProof/>
            </w:rPr>
            <w:fldChar w:fldCharType="end"/>
          </w:r>
        </w:p>
        <w:p w14:paraId="1456B6FD" w14:textId="3D74200F" w:rsidR="003F1755" w:rsidRPr="003F1755" w:rsidRDefault="003F1755">
          <w:pPr>
            <w:pStyle w:val="TOC3"/>
            <w:tabs>
              <w:tab w:val="left" w:pos="1320"/>
              <w:tab w:val="right" w:leader="dot" w:pos="9350"/>
            </w:tabs>
            <w:rPr>
              <w:rFonts w:ascii="Times New Roman" w:eastAsiaTheme="minorEastAsia" w:hAnsi="Times New Roman" w:cs="Times New Roman"/>
              <w:noProof/>
              <w:kern w:val="0"/>
              <w:sz w:val="24"/>
              <w:szCs w:val="24"/>
              <w:lang w:eastAsia="en-US" w:bidi="ar-SA"/>
            </w:rPr>
          </w:pPr>
          <w:r w:rsidRPr="003F1755">
            <w:rPr>
              <w:rFonts w:ascii="Times New Roman" w:hAnsi="Times New Roman" w:cs="Times New Roman"/>
              <w:noProof/>
            </w:rPr>
            <w:t>9.1.10</w:t>
          </w:r>
          <w:r w:rsidRPr="003F1755">
            <w:rPr>
              <w:rFonts w:ascii="Times New Roman" w:eastAsiaTheme="minorEastAsia" w:hAnsi="Times New Roman" w:cs="Times New Roman"/>
              <w:noProof/>
              <w:kern w:val="0"/>
              <w:sz w:val="24"/>
              <w:szCs w:val="24"/>
              <w:lang w:eastAsia="en-US" w:bidi="ar-SA"/>
            </w:rPr>
            <w:tab/>
          </w:r>
          <w:r w:rsidRPr="003F1755">
            <w:rPr>
              <w:rFonts w:ascii="Times New Roman" w:hAnsi="Times New Roman" w:cs="Times New Roman"/>
              <w:noProof/>
            </w:rPr>
            <w:t>Potential Critical Failure 10: Corrosion Wear &amp; Combined Creep and Fatigue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_Toc133010598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25</w:t>
          </w:r>
          <w:r w:rsidRPr="003F1755">
            <w:rPr>
              <w:rFonts w:ascii="Times New Roman" w:hAnsi="Times New Roman" w:cs="Times New Roman"/>
              <w:noProof/>
            </w:rPr>
            <w:fldChar w:fldCharType="end"/>
          </w:r>
        </w:p>
        <w:p w14:paraId="5DB6C979" w14:textId="5B5E20BE"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9.2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Potential Failures Identified This Semester</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_Toc133010599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25</w:t>
          </w:r>
          <w:r w:rsidRPr="003F1755">
            <w:rPr>
              <w:rFonts w:ascii="Times New Roman" w:hAnsi="Times New Roman" w:cs="Times New Roman"/>
              <w:noProof/>
            </w:rPr>
            <w:fldChar w:fldCharType="end"/>
          </w:r>
        </w:p>
        <w:p w14:paraId="485BFE53" w14:textId="0684BA45"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9.3</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Risk Mitigation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_Toc133010600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25</w:t>
          </w:r>
          <w:r w:rsidRPr="003F1755">
            <w:rPr>
              <w:rFonts w:ascii="Times New Roman" w:hAnsi="Times New Roman" w:cs="Times New Roman"/>
              <w:noProof/>
            </w:rPr>
            <w:fldChar w:fldCharType="end"/>
          </w:r>
        </w:p>
        <w:p w14:paraId="0C38880D" w14:textId="01E84842" w:rsidR="003F1755" w:rsidRPr="003F1755" w:rsidRDefault="003F1755">
          <w:pPr>
            <w:pStyle w:val="TOC1"/>
            <w:tabs>
              <w:tab w:val="left" w:pos="66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10</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LOOKING FORWARD</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_Toc133010601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26</w:t>
          </w:r>
          <w:r w:rsidRPr="003F1755">
            <w:rPr>
              <w:rFonts w:ascii="Times New Roman" w:hAnsi="Times New Roman" w:cs="Times New Roman"/>
              <w:noProof/>
            </w:rPr>
            <w:fldChar w:fldCharType="end"/>
          </w:r>
        </w:p>
        <w:p w14:paraId="6FC822A7" w14:textId="28B10D29"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10.1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Future Testing Procedures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_Toc133010602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26</w:t>
          </w:r>
          <w:r w:rsidRPr="003F1755">
            <w:rPr>
              <w:rFonts w:ascii="Times New Roman" w:hAnsi="Times New Roman" w:cs="Times New Roman"/>
              <w:noProof/>
            </w:rPr>
            <w:fldChar w:fldCharType="end"/>
          </w:r>
        </w:p>
        <w:p w14:paraId="6BE648E4" w14:textId="195EEDD3"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10.2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Future Iterations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_Toc133010603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26</w:t>
          </w:r>
          <w:r w:rsidRPr="003F1755">
            <w:rPr>
              <w:rFonts w:ascii="Times New Roman" w:hAnsi="Times New Roman" w:cs="Times New Roman"/>
              <w:noProof/>
            </w:rPr>
            <w:fldChar w:fldCharType="end"/>
          </w:r>
        </w:p>
        <w:p w14:paraId="7C874624" w14:textId="32DEBF20" w:rsidR="003F1755" w:rsidRPr="003F1755" w:rsidRDefault="003F1755">
          <w:pPr>
            <w:pStyle w:val="TOC1"/>
            <w:tabs>
              <w:tab w:val="left" w:pos="66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11</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CONCLUSIONS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_Toc133010604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27</w:t>
          </w:r>
          <w:r w:rsidRPr="003F1755">
            <w:rPr>
              <w:rFonts w:ascii="Times New Roman" w:hAnsi="Times New Roman" w:cs="Times New Roman"/>
              <w:noProof/>
            </w:rPr>
            <w:fldChar w:fldCharType="end"/>
          </w:r>
        </w:p>
        <w:p w14:paraId="6C9AC1E5" w14:textId="1C95DA2D"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11.1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Reflection</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_Toc133010605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27</w:t>
          </w:r>
          <w:r w:rsidRPr="003F1755">
            <w:rPr>
              <w:rFonts w:ascii="Times New Roman" w:hAnsi="Times New Roman" w:cs="Times New Roman"/>
              <w:noProof/>
            </w:rPr>
            <w:fldChar w:fldCharType="end"/>
          </w:r>
        </w:p>
        <w:p w14:paraId="080D60E9" w14:textId="02D999C4"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11.2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Resource Wishlist</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_Toc133010606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27</w:t>
          </w:r>
          <w:r w:rsidRPr="003F1755">
            <w:rPr>
              <w:rFonts w:ascii="Times New Roman" w:hAnsi="Times New Roman" w:cs="Times New Roman"/>
              <w:noProof/>
            </w:rPr>
            <w:fldChar w:fldCharType="end"/>
          </w:r>
        </w:p>
        <w:p w14:paraId="044B81B9" w14:textId="7CE3DE8B"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11.3</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Project Applicability</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_Toc133010607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27</w:t>
          </w:r>
          <w:r w:rsidRPr="003F1755">
            <w:rPr>
              <w:rFonts w:ascii="Times New Roman" w:hAnsi="Times New Roman" w:cs="Times New Roman"/>
              <w:noProof/>
            </w:rPr>
            <w:fldChar w:fldCharType="end"/>
          </w:r>
        </w:p>
        <w:p w14:paraId="5FBC36B9" w14:textId="244F6995" w:rsidR="003F1755" w:rsidRPr="003F1755" w:rsidRDefault="003F1755">
          <w:pPr>
            <w:pStyle w:val="TOC1"/>
            <w:tabs>
              <w:tab w:val="left" w:pos="66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12</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REFERENCES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_Toc133010608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28</w:t>
          </w:r>
          <w:r w:rsidRPr="003F1755">
            <w:rPr>
              <w:rFonts w:ascii="Times New Roman" w:hAnsi="Times New Roman" w:cs="Times New Roman"/>
              <w:noProof/>
            </w:rPr>
            <w:fldChar w:fldCharType="end"/>
          </w:r>
        </w:p>
        <w:p w14:paraId="528C50F7" w14:textId="653C49AC" w:rsidR="003F1755" w:rsidRPr="003F1755" w:rsidRDefault="003F1755">
          <w:pPr>
            <w:pStyle w:val="TOC1"/>
            <w:tabs>
              <w:tab w:val="left" w:pos="660"/>
              <w:tab w:val="right" w:leader="dot" w:pos="9350"/>
            </w:tabs>
            <w:rPr>
              <w:rFonts w:ascii="Times New Roman" w:eastAsiaTheme="minorEastAsia" w:hAnsi="Times New Roman" w:cs="Times New Roman"/>
              <w:b w:val="0"/>
              <w:bCs w:val="0"/>
              <w:i w:val="0"/>
              <w:iCs w:val="0"/>
              <w:noProof/>
              <w:kern w:val="0"/>
              <w:lang w:eastAsia="en-US" w:bidi="ar-SA"/>
            </w:rPr>
          </w:pPr>
          <w:r w:rsidRPr="003F1755">
            <w:rPr>
              <w:rFonts w:ascii="Times New Roman" w:hAnsi="Times New Roman" w:cs="Times New Roman"/>
              <w:noProof/>
            </w:rPr>
            <w:t>13</w:t>
          </w:r>
          <w:r w:rsidRPr="003F1755">
            <w:rPr>
              <w:rFonts w:ascii="Times New Roman" w:eastAsiaTheme="minorEastAsia" w:hAnsi="Times New Roman" w:cs="Times New Roman"/>
              <w:b w:val="0"/>
              <w:bCs w:val="0"/>
              <w:i w:val="0"/>
              <w:iCs w:val="0"/>
              <w:noProof/>
              <w:kern w:val="0"/>
              <w:lang w:eastAsia="en-US" w:bidi="ar-SA"/>
            </w:rPr>
            <w:tab/>
          </w:r>
          <w:r w:rsidRPr="003F1755">
            <w:rPr>
              <w:rFonts w:ascii="Times New Roman" w:hAnsi="Times New Roman" w:cs="Times New Roman"/>
              <w:noProof/>
            </w:rPr>
            <w:t>APPENDICES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_Toc133010609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29</w:t>
          </w:r>
          <w:r w:rsidRPr="003F1755">
            <w:rPr>
              <w:rFonts w:ascii="Times New Roman" w:hAnsi="Times New Roman" w:cs="Times New Roman"/>
              <w:noProof/>
            </w:rPr>
            <w:fldChar w:fldCharType="end"/>
          </w:r>
        </w:p>
        <w:p w14:paraId="6C0AF3F0" w14:textId="537EA579"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13.1</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Appendix A: MATLAB Code for Bubble Analysis</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_Toc133010610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29</w:t>
          </w:r>
          <w:r w:rsidRPr="003F1755">
            <w:rPr>
              <w:rFonts w:ascii="Times New Roman" w:hAnsi="Times New Roman" w:cs="Times New Roman"/>
              <w:noProof/>
            </w:rPr>
            <w:fldChar w:fldCharType="end"/>
          </w:r>
        </w:p>
        <w:p w14:paraId="7B3D20B7" w14:textId="6D89F91B"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13.2</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Appendix A2: Results from Code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_Toc133010611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31</w:t>
          </w:r>
          <w:r w:rsidRPr="003F1755">
            <w:rPr>
              <w:rFonts w:ascii="Times New Roman" w:hAnsi="Times New Roman" w:cs="Times New Roman"/>
              <w:noProof/>
            </w:rPr>
            <w:fldChar w:fldCharType="end"/>
          </w:r>
        </w:p>
        <w:p w14:paraId="731D0749" w14:textId="1F6C6680"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13.3</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Appendix A3: Picture of bubble tracking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_Toc133010612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32</w:t>
          </w:r>
          <w:r w:rsidRPr="003F1755">
            <w:rPr>
              <w:rFonts w:ascii="Times New Roman" w:hAnsi="Times New Roman" w:cs="Times New Roman"/>
              <w:noProof/>
            </w:rPr>
            <w:fldChar w:fldCharType="end"/>
          </w:r>
        </w:p>
        <w:p w14:paraId="3BAD70A2" w14:textId="19C62172"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13.4</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Appendix B.1: 3</w:t>
          </w:r>
          <w:r w:rsidRPr="003F1755">
            <w:rPr>
              <w:rFonts w:ascii="Times New Roman" w:hAnsi="Times New Roman" w:cs="Times New Roman"/>
              <w:noProof/>
              <w:vertAlign w:val="superscript"/>
            </w:rPr>
            <w:t>rd</w:t>
          </w:r>
          <w:r w:rsidRPr="003F1755">
            <w:rPr>
              <w:rFonts w:ascii="Times New Roman" w:hAnsi="Times New Roman" w:cs="Times New Roman"/>
              <w:noProof/>
            </w:rPr>
            <w:t xml:space="preserve"> Layer Adaptor Drawing</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_Toc133010613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33</w:t>
          </w:r>
          <w:r w:rsidRPr="003F1755">
            <w:rPr>
              <w:rFonts w:ascii="Times New Roman" w:hAnsi="Times New Roman" w:cs="Times New Roman"/>
              <w:noProof/>
            </w:rPr>
            <w:fldChar w:fldCharType="end"/>
          </w:r>
        </w:p>
        <w:p w14:paraId="07C6CD19" w14:textId="0A804A27"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13.5</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Appendix B.2: Brass Nozzle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_Toc133010614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34</w:t>
          </w:r>
          <w:r w:rsidRPr="003F1755">
            <w:rPr>
              <w:rFonts w:ascii="Times New Roman" w:hAnsi="Times New Roman" w:cs="Times New Roman"/>
              <w:noProof/>
            </w:rPr>
            <w:fldChar w:fldCharType="end"/>
          </w:r>
        </w:p>
        <w:p w14:paraId="70B6EE2D" w14:textId="3DADF5B3"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13.6</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Appendix B.3: Exploded View of Brass Nozzle</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_Toc133010615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35</w:t>
          </w:r>
          <w:r w:rsidRPr="003F1755">
            <w:rPr>
              <w:rFonts w:ascii="Times New Roman" w:hAnsi="Times New Roman" w:cs="Times New Roman"/>
              <w:noProof/>
            </w:rPr>
            <w:fldChar w:fldCharType="end"/>
          </w:r>
        </w:p>
        <w:p w14:paraId="34DC3A18" w14:textId="43A79EF7"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13.7</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rPr>
            <w:t>Appendix C.1: Shortened FMEA</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_Toc133010616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36</w:t>
          </w:r>
          <w:r w:rsidRPr="003F1755">
            <w:rPr>
              <w:rFonts w:ascii="Times New Roman" w:hAnsi="Times New Roman" w:cs="Times New Roman"/>
              <w:noProof/>
            </w:rPr>
            <w:fldChar w:fldCharType="end"/>
          </w:r>
        </w:p>
        <w:p w14:paraId="7FAD8D65" w14:textId="5D1CEB73" w:rsidR="003F1755" w:rsidRPr="003F1755" w:rsidRDefault="003F1755">
          <w:pPr>
            <w:pStyle w:val="TOC2"/>
            <w:tabs>
              <w:tab w:val="left" w:pos="880"/>
              <w:tab w:val="right" w:leader="dot" w:pos="9350"/>
            </w:tabs>
            <w:rPr>
              <w:rFonts w:ascii="Times New Roman" w:eastAsiaTheme="minorEastAsia" w:hAnsi="Times New Roman" w:cs="Times New Roman"/>
              <w:b w:val="0"/>
              <w:bCs w:val="0"/>
              <w:noProof/>
              <w:kern w:val="0"/>
              <w:sz w:val="24"/>
              <w:szCs w:val="24"/>
              <w:lang w:eastAsia="en-US" w:bidi="ar-SA"/>
            </w:rPr>
          </w:pPr>
          <w:r w:rsidRPr="003F1755">
            <w:rPr>
              <w:rFonts w:ascii="Times New Roman" w:hAnsi="Times New Roman" w:cs="Times New Roman"/>
              <w:noProof/>
            </w:rPr>
            <w:t>13.8</w:t>
          </w:r>
          <w:r w:rsidRPr="003F1755">
            <w:rPr>
              <w:rFonts w:ascii="Times New Roman" w:eastAsiaTheme="minorEastAsia" w:hAnsi="Times New Roman" w:cs="Times New Roman"/>
              <w:b w:val="0"/>
              <w:bCs w:val="0"/>
              <w:noProof/>
              <w:kern w:val="0"/>
              <w:sz w:val="24"/>
              <w:szCs w:val="24"/>
              <w:lang w:eastAsia="en-US" w:bidi="ar-SA"/>
            </w:rPr>
            <w:tab/>
          </w:r>
          <w:r w:rsidRPr="003F1755">
            <w:rPr>
              <w:rFonts w:ascii="Times New Roman" w:hAnsi="Times New Roman" w:cs="Times New Roman"/>
              <w:noProof/>
              <w:shd w:val="clear" w:color="auto" w:fill="FFFFFF"/>
            </w:rPr>
            <w:t>Appendix C.2: Full FMEA</w:t>
          </w:r>
          <w:r w:rsidRPr="003F1755">
            <w:rPr>
              <w:rFonts w:ascii="Times New Roman" w:hAnsi="Times New Roman" w:cs="Times New Roman"/>
              <w:noProof/>
            </w:rPr>
            <w:tab/>
          </w:r>
          <w:r w:rsidRPr="003F1755">
            <w:rPr>
              <w:rFonts w:ascii="Times New Roman" w:hAnsi="Times New Roman" w:cs="Times New Roman"/>
              <w:noProof/>
            </w:rPr>
            <w:fldChar w:fldCharType="begin"/>
          </w:r>
          <w:r w:rsidRPr="003F1755">
            <w:rPr>
              <w:rFonts w:ascii="Times New Roman" w:hAnsi="Times New Roman" w:cs="Times New Roman"/>
              <w:noProof/>
            </w:rPr>
            <w:instrText xml:space="preserve"> PAGEREF _Toc133010617 \h </w:instrText>
          </w:r>
          <w:r w:rsidRPr="003F1755">
            <w:rPr>
              <w:rFonts w:ascii="Times New Roman" w:hAnsi="Times New Roman" w:cs="Times New Roman"/>
              <w:noProof/>
            </w:rPr>
          </w:r>
          <w:r w:rsidRPr="003F1755">
            <w:rPr>
              <w:rFonts w:ascii="Times New Roman" w:hAnsi="Times New Roman" w:cs="Times New Roman"/>
              <w:noProof/>
            </w:rPr>
            <w:fldChar w:fldCharType="separate"/>
          </w:r>
          <w:r w:rsidRPr="003F1755">
            <w:rPr>
              <w:rFonts w:ascii="Times New Roman" w:hAnsi="Times New Roman" w:cs="Times New Roman"/>
              <w:noProof/>
            </w:rPr>
            <w:t>37</w:t>
          </w:r>
          <w:r w:rsidRPr="003F1755">
            <w:rPr>
              <w:rFonts w:ascii="Times New Roman" w:hAnsi="Times New Roman" w:cs="Times New Roman"/>
              <w:noProof/>
            </w:rPr>
            <w:fldChar w:fldCharType="end"/>
          </w:r>
        </w:p>
        <w:p w14:paraId="374413E3" w14:textId="78572118" w:rsidR="00206BB3" w:rsidRPr="00A22AD2" w:rsidRDefault="00461328" w:rsidP="00A22AD2">
          <w:pPr>
            <w:rPr>
              <w:b/>
              <w:bCs/>
              <w:noProof/>
            </w:rPr>
            <w:sectPr w:rsidR="00206BB3" w:rsidRPr="00A22AD2" w:rsidSect="007440F9">
              <w:footerReference w:type="default" r:id="rId16"/>
              <w:pgSz w:w="12240" w:h="15840"/>
              <w:pgMar w:top="1440" w:right="1440" w:bottom="1405" w:left="1440" w:header="720" w:footer="864" w:gutter="0"/>
              <w:pgNumType w:fmt="lowerRoman" w:start="1"/>
              <w:cols w:space="720"/>
              <w:docGrid w:linePitch="299"/>
            </w:sectPr>
          </w:pPr>
          <w:r w:rsidRPr="003F1755">
            <w:rPr>
              <w:rFonts w:cs="Times New Roman"/>
            </w:rPr>
            <w:fldChar w:fldCharType="end"/>
          </w:r>
        </w:p>
      </w:sdtContent>
    </w:sdt>
    <w:p w14:paraId="374413E4" w14:textId="77777777" w:rsidR="00820069" w:rsidRPr="00B758EF" w:rsidRDefault="00820069">
      <w:pPr>
        <w:rPr>
          <w:rFonts w:cs="Times New Roman"/>
          <w:szCs w:val="22"/>
        </w:rPr>
        <w:sectPr w:rsidR="00820069" w:rsidRPr="00B758EF">
          <w:type w:val="continuous"/>
          <w:pgSz w:w="12240" w:h="15840"/>
          <w:pgMar w:top="1440" w:right="1440" w:bottom="1405" w:left="1440" w:header="720" w:footer="864" w:gutter="0"/>
          <w:cols w:space="720"/>
        </w:sectPr>
      </w:pPr>
    </w:p>
    <w:p w14:paraId="2C49C3A6" w14:textId="77777777" w:rsidR="00C23907" w:rsidRPr="00B758EF" w:rsidRDefault="00C23907">
      <w:pPr>
        <w:widowControl/>
        <w:suppressAutoHyphens w:val="0"/>
        <w:rPr>
          <w:rFonts w:cs="Times New Roman"/>
          <w:b/>
          <w:bCs/>
          <w:sz w:val="32"/>
          <w:szCs w:val="32"/>
        </w:rPr>
      </w:pPr>
      <w:bookmarkStart w:id="25" w:name="_Toc472068878"/>
      <w:bookmarkStart w:id="26" w:name="_Toc484366960"/>
      <w:bookmarkStart w:id="27" w:name="_Toc132927019"/>
      <w:r w:rsidRPr="00B758EF">
        <w:rPr>
          <w:rFonts w:cs="Times New Roman"/>
        </w:rPr>
        <w:br w:type="page"/>
      </w:r>
    </w:p>
    <w:p w14:paraId="374413E5" w14:textId="71FA5989" w:rsidR="00820069" w:rsidRPr="00B758EF" w:rsidRDefault="00820069" w:rsidP="00FC2EF0">
      <w:pPr>
        <w:pStyle w:val="Heading1"/>
        <w:rPr>
          <w:rFonts w:ascii="Times New Roman" w:hAnsi="Times New Roman" w:cs="Times New Roman"/>
        </w:rPr>
      </w:pPr>
      <w:bookmarkStart w:id="28" w:name="_Toc133008217"/>
      <w:bookmarkStart w:id="29" w:name="_Toc133010428"/>
      <w:bookmarkStart w:id="30" w:name="_Toc133010513"/>
      <w:r w:rsidRPr="00B758EF">
        <w:rPr>
          <w:rFonts w:ascii="Times New Roman" w:hAnsi="Times New Roman" w:cs="Times New Roman"/>
        </w:rPr>
        <w:t>BACKGROUND</w:t>
      </w:r>
      <w:bookmarkEnd w:id="25"/>
      <w:bookmarkEnd w:id="26"/>
      <w:bookmarkEnd w:id="27"/>
      <w:bookmarkEnd w:id="28"/>
      <w:bookmarkEnd w:id="29"/>
      <w:bookmarkEnd w:id="30"/>
    </w:p>
    <w:p w14:paraId="374413E6" w14:textId="3EC80010" w:rsidR="00820069" w:rsidRPr="00B758EF" w:rsidRDefault="00820069" w:rsidP="00FC2EF0">
      <w:pPr>
        <w:pStyle w:val="Heading2"/>
        <w:rPr>
          <w:rFonts w:ascii="Times New Roman" w:hAnsi="Times New Roman" w:cs="Times New Roman"/>
        </w:rPr>
      </w:pPr>
      <w:bookmarkStart w:id="31" w:name="_Toc472068879"/>
      <w:bookmarkStart w:id="32" w:name="_Toc484366961"/>
      <w:bookmarkStart w:id="33" w:name="_Toc132927020"/>
      <w:bookmarkStart w:id="34" w:name="_Toc133008218"/>
      <w:bookmarkStart w:id="35" w:name="_Toc133010429"/>
      <w:bookmarkStart w:id="36" w:name="_Toc133010514"/>
      <w:r w:rsidRPr="00B758EF">
        <w:rPr>
          <w:rFonts w:ascii="Times New Roman" w:hAnsi="Times New Roman" w:cs="Times New Roman"/>
        </w:rPr>
        <w:t>Introduction</w:t>
      </w:r>
      <w:bookmarkEnd w:id="31"/>
      <w:bookmarkEnd w:id="32"/>
      <w:bookmarkEnd w:id="33"/>
      <w:bookmarkEnd w:id="34"/>
      <w:bookmarkEnd w:id="35"/>
      <w:bookmarkEnd w:id="36"/>
    </w:p>
    <w:p w14:paraId="3C523879" w14:textId="3473FCF8" w:rsidR="00A06E82" w:rsidRPr="00B758EF" w:rsidRDefault="00A06E82" w:rsidP="00A06E82">
      <w:pPr>
        <w:pStyle w:val="paragraph"/>
        <w:spacing w:before="0" w:beforeAutospacing="0" w:after="0" w:afterAutospacing="0"/>
        <w:ind w:firstLine="705"/>
        <w:jc w:val="both"/>
        <w:textAlignment w:val="baseline"/>
        <w:rPr>
          <w:sz w:val="18"/>
          <w:szCs w:val="18"/>
        </w:rPr>
      </w:pPr>
      <w:bookmarkStart w:id="37" w:name="_Toc472068880"/>
      <w:bookmarkStart w:id="38" w:name="_Toc484366962"/>
      <w:r w:rsidRPr="00B758EF">
        <w:rPr>
          <w:rStyle w:val="normaltextrun"/>
          <w:color w:val="000000"/>
          <w:sz w:val="22"/>
          <w:szCs w:val="22"/>
        </w:rPr>
        <w:t xml:space="preserve">The Project the team is tasked on working is to make a microscale bubble generator. The client, Dr. </w:t>
      </w:r>
      <w:proofErr w:type="spellStart"/>
      <w:r w:rsidRPr="00B758EF">
        <w:rPr>
          <w:rStyle w:val="normaltextrun"/>
          <w:color w:val="000000"/>
          <w:sz w:val="22"/>
          <w:szCs w:val="22"/>
        </w:rPr>
        <w:t>Zhongwang</w:t>
      </w:r>
      <w:proofErr w:type="spellEnd"/>
      <w:r w:rsidRPr="00B758EF">
        <w:rPr>
          <w:rStyle w:val="normaltextrun"/>
          <w:color w:val="000000"/>
          <w:sz w:val="22"/>
          <w:szCs w:val="22"/>
        </w:rPr>
        <w:t xml:space="preserve"> Dou, is an Assistant Professor in the Engineering Department at Northern Arizona University and would like to have this device in his lab. The microscale bubble generator is a device that could be used </w:t>
      </w:r>
      <w:r w:rsidR="001A315C">
        <w:rPr>
          <w:rStyle w:val="normaltextrun"/>
          <w:color w:val="000000"/>
          <w:sz w:val="22"/>
          <w:szCs w:val="22"/>
        </w:rPr>
        <w:t>like</w:t>
      </w:r>
      <w:r w:rsidRPr="00B758EF">
        <w:rPr>
          <w:rStyle w:val="normaltextrun"/>
          <w:color w:val="000000"/>
          <w:sz w:val="22"/>
          <w:szCs w:val="22"/>
        </w:rPr>
        <w:t xml:space="preserve"> wind tunnel to be used to analyze the aerodynamics of objects. The bubbles are a form of </w:t>
      </w:r>
      <w:r w:rsidR="001A315C">
        <w:rPr>
          <w:rStyle w:val="normaltextrun"/>
          <w:color w:val="000000"/>
          <w:sz w:val="22"/>
          <w:szCs w:val="22"/>
        </w:rPr>
        <w:t>seeding</w:t>
      </w:r>
      <w:r w:rsidRPr="00B758EF">
        <w:rPr>
          <w:rStyle w:val="normaltextrun"/>
          <w:color w:val="000000"/>
          <w:sz w:val="22"/>
          <w:szCs w:val="22"/>
        </w:rPr>
        <w:t xml:space="preserve"> particle for visualization to see how the object is affected by </w:t>
      </w:r>
      <w:r w:rsidR="001A315C">
        <w:rPr>
          <w:rStyle w:val="normaltextrun"/>
          <w:color w:val="000000"/>
          <w:sz w:val="22"/>
          <w:szCs w:val="22"/>
        </w:rPr>
        <w:t>a fluid</w:t>
      </w:r>
      <w:r w:rsidRPr="00B758EF">
        <w:rPr>
          <w:rStyle w:val="normaltextrun"/>
          <w:color w:val="000000"/>
          <w:sz w:val="22"/>
          <w:szCs w:val="22"/>
        </w:rPr>
        <w:t>.</w:t>
      </w:r>
      <w:r w:rsidRPr="00B758EF">
        <w:rPr>
          <w:rStyle w:val="normaltextrun"/>
          <w:sz w:val="22"/>
          <w:szCs w:val="22"/>
        </w:rPr>
        <w:t> </w:t>
      </w:r>
      <w:r w:rsidRPr="00B758EF">
        <w:rPr>
          <w:rStyle w:val="eop"/>
          <w:sz w:val="22"/>
          <w:szCs w:val="22"/>
        </w:rPr>
        <w:t> </w:t>
      </w:r>
    </w:p>
    <w:p w14:paraId="781700BF" w14:textId="77777777" w:rsidR="002A1A75" w:rsidRPr="00B758EF" w:rsidRDefault="002A1A75" w:rsidP="00A06E82">
      <w:pPr>
        <w:pStyle w:val="paragraph"/>
        <w:spacing w:before="0" w:beforeAutospacing="0" w:after="0" w:afterAutospacing="0"/>
        <w:ind w:firstLine="705"/>
        <w:jc w:val="both"/>
        <w:textAlignment w:val="baseline"/>
        <w:rPr>
          <w:sz w:val="18"/>
          <w:szCs w:val="18"/>
        </w:rPr>
      </w:pPr>
    </w:p>
    <w:p w14:paraId="374413E9" w14:textId="77F3E541" w:rsidR="00820069" w:rsidRPr="00B758EF" w:rsidRDefault="00820069" w:rsidP="00FC2EF0">
      <w:pPr>
        <w:pStyle w:val="Heading2"/>
        <w:rPr>
          <w:rFonts w:ascii="Times New Roman" w:hAnsi="Times New Roman" w:cs="Times New Roman"/>
        </w:rPr>
      </w:pPr>
      <w:bookmarkStart w:id="39" w:name="_Toc132927021"/>
      <w:bookmarkStart w:id="40" w:name="_Toc133008219"/>
      <w:bookmarkStart w:id="41" w:name="_Toc133010430"/>
      <w:bookmarkStart w:id="42" w:name="_Toc133010515"/>
      <w:r w:rsidRPr="00B758EF">
        <w:rPr>
          <w:rFonts w:ascii="Times New Roman" w:hAnsi="Times New Roman" w:cs="Times New Roman"/>
        </w:rPr>
        <w:t>Project Description</w:t>
      </w:r>
      <w:bookmarkEnd w:id="37"/>
      <w:bookmarkEnd w:id="38"/>
      <w:bookmarkEnd w:id="39"/>
      <w:bookmarkEnd w:id="40"/>
      <w:bookmarkEnd w:id="41"/>
      <w:bookmarkEnd w:id="42"/>
    </w:p>
    <w:p w14:paraId="6BB1019A" w14:textId="4E48745F" w:rsidR="00EF2542" w:rsidRPr="00B758EF" w:rsidRDefault="00EF2542" w:rsidP="00FC0878">
      <w:pPr>
        <w:pStyle w:val="BodyText"/>
        <w:ind w:firstLine="709"/>
        <w:jc w:val="both"/>
        <w:rPr>
          <w:rFonts w:cs="Times New Roman"/>
          <w:color w:val="000000"/>
          <w:shd w:val="clear" w:color="auto" w:fill="FFFFFF"/>
        </w:rPr>
      </w:pPr>
      <w:r w:rsidRPr="00B758EF">
        <w:rPr>
          <w:rStyle w:val="normaltextrun"/>
          <w:rFonts w:cs="Times New Roman"/>
          <w:color w:val="000000"/>
          <w:shd w:val="clear" w:color="auto" w:fill="FFFFFF"/>
        </w:rPr>
        <w:t>The goal of this project as said above is to make a microscale bubble generator. The client has requested that the machine can generate bubbles ranging from 15-150 microns in diameter. The client would also like this machine to have an output of one hundred million bubbles a second with a general density of twenty thousand per cubic centimeter with “easy to adjust settings.” This is so that one can analyze objects with precision. Finally, the client has requested that the machine has a residence time of thirty or more minutes</w:t>
      </w:r>
      <w:r w:rsidR="281419B0" w:rsidRPr="00B758EF">
        <w:rPr>
          <w:rStyle w:val="normaltextrun"/>
          <w:rFonts w:cs="Times New Roman"/>
          <w:color w:val="000000"/>
          <w:shd w:val="clear" w:color="auto" w:fill="FFFFFF"/>
        </w:rPr>
        <w:t>.</w:t>
      </w:r>
      <w:r w:rsidR="007E2D34" w:rsidRPr="00B758EF">
        <w:rPr>
          <w:rStyle w:val="normaltextrun"/>
          <w:rFonts w:cs="Times New Roman"/>
          <w:color w:val="000000"/>
          <w:shd w:val="clear" w:color="auto" w:fill="FFFFFF"/>
        </w:rPr>
        <w:br w:type="page"/>
      </w:r>
    </w:p>
    <w:p w14:paraId="3A87C341" w14:textId="178343FB" w:rsidR="00C94AA6" w:rsidRPr="00B758EF" w:rsidRDefault="00820069" w:rsidP="00A92B91">
      <w:pPr>
        <w:pStyle w:val="Heading1"/>
        <w:rPr>
          <w:rFonts w:ascii="Times New Roman" w:hAnsi="Times New Roman" w:cs="Times New Roman"/>
        </w:rPr>
      </w:pPr>
      <w:bookmarkStart w:id="43" w:name="_Toc472068886"/>
      <w:bookmarkStart w:id="44" w:name="_Toc484366968"/>
      <w:bookmarkStart w:id="45" w:name="_Toc132927022"/>
      <w:bookmarkStart w:id="46" w:name="_Toc133008220"/>
      <w:bookmarkStart w:id="47" w:name="_Toc133010431"/>
      <w:bookmarkStart w:id="48" w:name="_Toc133010516"/>
      <w:r w:rsidRPr="00B758EF">
        <w:rPr>
          <w:rFonts w:ascii="Times New Roman" w:hAnsi="Times New Roman" w:cs="Times New Roman"/>
        </w:rPr>
        <w:t>REQUIREMENTS</w:t>
      </w:r>
      <w:bookmarkEnd w:id="43"/>
      <w:bookmarkEnd w:id="44"/>
      <w:bookmarkEnd w:id="45"/>
      <w:bookmarkEnd w:id="46"/>
      <w:bookmarkEnd w:id="47"/>
      <w:bookmarkEnd w:id="48"/>
    </w:p>
    <w:p w14:paraId="374413FF" w14:textId="3AC84EEB" w:rsidR="00820069" w:rsidRPr="00B758EF" w:rsidRDefault="00820069" w:rsidP="00286355">
      <w:pPr>
        <w:pStyle w:val="Heading2"/>
        <w:rPr>
          <w:rFonts w:ascii="Times New Roman" w:hAnsi="Times New Roman" w:cs="Times New Roman"/>
        </w:rPr>
      </w:pPr>
      <w:bookmarkStart w:id="49" w:name="_Toc472068887"/>
      <w:bookmarkStart w:id="50" w:name="_Toc484366969"/>
      <w:bookmarkStart w:id="51" w:name="_Toc132927023"/>
      <w:bookmarkStart w:id="52" w:name="_Toc133008221"/>
      <w:bookmarkStart w:id="53" w:name="_Toc133010432"/>
      <w:bookmarkStart w:id="54" w:name="_Toc133010517"/>
      <w:r w:rsidRPr="00B758EF">
        <w:rPr>
          <w:rFonts w:ascii="Times New Roman" w:hAnsi="Times New Roman" w:cs="Times New Roman"/>
        </w:rPr>
        <w:t>Customer Requirements (CRs)</w:t>
      </w:r>
      <w:bookmarkEnd w:id="49"/>
      <w:bookmarkEnd w:id="50"/>
      <w:bookmarkEnd w:id="51"/>
      <w:bookmarkEnd w:id="52"/>
      <w:bookmarkEnd w:id="53"/>
      <w:bookmarkEnd w:id="54"/>
    </w:p>
    <w:p w14:paraId="11CC9B42" w14:textId="08C2BF9B" w:rsidR="008F005C" w:rsidRPr="00B758EF" w:rsidRDefault="008F005C" w:rsidP="008F005C">
      <w:pPr>
        <w:pStyle w:val="paragraph"/>
        <w:spacing w:before="0" w:beforeAutospacing="0" w:after="0" w:afterAutospacing="0"/>
        <w:ind w:firstLine="705"/>
        <w:jc w:val="both"/>
        <w:textAlignment w:val="baseline"/>
        <w:rPr>
          <w:sz w:val="18"/>
          <w:szCs w:val="18"/>
        </w:rPr>
      </w:pPr>
      <w:bookmarkStart w:id="55" w:name="_Toc472068888"/>
      <w:bookmarkStart w:id="56" w:name="_Toc484366970"/>
      <w:r w:rsidRPr="00B758EF">
        <w:rPr>
          <w:rStyle w:val="normaltextrun"/>
          <w:sz w:val="22"/>
          <w:szCs w:val="22"/>
        </w:rPr>
        <w:t xml:space="preserve">The team has been given a set of multiple requirements by the client Dr. </w:t>
      </w:r>
      <w:proofErr w:type="spellStart"/>
      <w:r w:rsidRPr="00B758EF">
        <w:rPr>
          <w:rStyle w:val="normaltextrun"/>
          <w:sz w:val="22"/>
          <w:szCs w:val="22"/>
        </w:rPr>
        <w:t>Zhongwang</w:t>
      </w:r>
      <w:proofErr w:type="spellEnd"/>
      <w:r w:rsidRPr="00B758EF">
        <w:rPr>
          <w:rStyle w:val="normaltextrun"/>
          <w:sz w:val="22"/>
          <w:szCs w:val="22"/>
        </w:rPr>
        <w:t xml:space="preserve"> Dou that the bubble generator should have. The most important requirements are the bubble output rate, the concentration of the bubble, and the size of the bubble. These are the major requirements which will make our machine different and better than the currently available machines. The requirements with ratings are given </w:t>
      </w:r>
      <w:r w:rsidR="002A1A75" w:rsidRPr="00B758EF">
        <w:rPr>
          <w:rStyle w:val="normaltextrun"/>
          <w:sz w:val="22"/>
          <w:szCs w:val="22"/>
        </w:rPr>
        <w:t>below.</w:t>
      </w:r>
      <w:r w:rsidRPr="00B758EF">
        <w:rPr>
          <w:rStyle w:val="eop"/>
          <w:sz w:val="22"/>
          <w:szCs w:val="22"/>
        </w:rPr>
        <w:t> </w:t>
      </w:r>
    </w:p>
    <w:p w14:paraId="5F4AAA93" w14:textId="4C38DBB4" w:rsidR="5B4C2602" w:rsidRPr="00B758EF" w:rsidRDefault="5B4C2602" w:rsidP="004F3F2C">
      <w:pPr>
        <w:pStyle w:val="ListParagraph"/>
        <w:numPr>
          <w:ilvl w:val="0"/>
          <w:numId w:val="31"/>
        </w:numPr>
        <w:rPr>
          <w:rFonts w:cs="Times New Roman"/>
          <w:color w:val="000000" w:themeColor="text1"/>
          <w:szCs w:val="22"/>
        </w:rPr>
      </w:pPr>
      <w:r w:rsidRPr="00B758EF">
        <w:rPr>
          <w:rFonts w:cs="Times New Roman"/>
          <w:color w:val="000000" w:themeColor="text1"/>
          <w:szCs w:val="22"/>
        </w:rPr>
        <w:t>CR1: Bubble output rate, this was rated at 12/</w:t>
      </w:r>
      <w:r w:rsidRPr="00B758EF">
        <w:rPr>
          <w:rFonts w:cs="Times New Roman"/>
        </w:rPr>
        <w:t>12</w:t>
      </w:r>
      <w:r w:rsidRPr="00B758EF">
        <w:rPr>
          <w:rFonts w:cs="Times New Roman"/>
          <w:color w:val="000000" w:themeColor="text1"/>
          <w:szCs w:val="22"/>
        </w:rPr>
        <w:t xml:space="preserve"> </w:t>
      </w:r>
    </w:p>
    <w:p w14:paraId="5AB3B1AC" w14:textId="5ADCE78A" w:rsidR="5B4C2602" w:rsidRPr="00B758EF" w:rsidRDefault="5B4C2602" w:rsidP="004F3F2C">
      <w:pPr>
        <w:pStyle w:val="ListParagraph"/>
        <w:numPr>
          <w:ilvl w:val="1"/>
          <w:numId w:val="31"/>
        </w:numPr>
        <w:rPr>
          <w:rFonts w:cs="Times New Roman"/>
          <w:color w:val="262626" w:themeColor="text1" w:themeTint="D9"/>
          <w:sz w:val="20"/>
          <w:szCs w:val="20"/>
        </w:rPr>
      </w:pPr>
      <w:r w:rsidRPr="00B758EF">
        <w:rPr>
          <w:rFonts w:cs="Times New Roman"/>
          <w:color w:val="262626" w:themeColor="text1" w:themeTint="D9"/>
          <w:sz w:val="20"/>
          <w:szCs w:val="20"/>
        </w:rPr>
        <w:t xml:space="preserve">This was rated a 12 since it was one of the main goals of the </w:t>
      </w:r>
      <w:proofErr w:type="gramStart"/>
      <w:r w:rsidRPr="00B758EF">
        <w:rPr>
          <w:rFonts w:cs="Times New Roman"/>
          <w:color w:val="262626" w:themeColor="text1" w:themeTint="D9"/>
          <w:sz w:val="20"/>
          <w:szCs w:val="20"/>
        </w:rPr>
        <w:t>project</w:t>
      </w:r>
      <w:proofErr w:type="gramEnd"/>
      <w:r w:rsidRPr="00B758EF">
        <w:rPr>
          <w:rFonts w:cs="Times New Roman"/>
          <w:color w:val="262626" w:themeColor="text1" w:themeTint="D9"/>
          <w:sz w:val="20"/>
          <w:szCs w:val="20"/>
        </w:rPr>
        <w:t xml:space="preserve"> </w:t>
      </w:r>
    </w:p>
    <w:p w14:paraId="552ED917" w14:textId="67302586" w:rsidR="5B4C2602" w:rsidRPr="00B758EF" w:rsidRDefault="5B4C2602" w:rsidP="004F3F2C">
      <w:pPr>
        <w:pStyle w:val="ListParagraph"/>
        <w:numPr>
          <w:ilvl w:val="0"/>
          <w:numId w:val="31"/>
        </w:numPr>
        <w:rPr>
          <w:rFonts w:cs="Times New Roman"/>
          <w:color w:val="000000" w:themeColor="text1"/>
          <w:szCs w:val="22"/>
        </w:rPr>
      </w:pPr>
      <w:r w:rsidRPr="00B758EF">
        <w:rPr>
          <w:rFonts w:cs="Times New Roman"/>
          <w:color w:val="000000" w:themeColor="text1"/>
          <w:szCs w:val="22"/>
        </w:rPr>
        <w:t>CR2: Bubble Concentration, this was rated at 12/</w:t>
      </w:r>
      <w:r w:rsidRPr="00B758EF">
        <w:rPr>
          <w:rFonts w:cs="Times New Roman"/>
        </w:rPr>
        <w:t>12</w:t>
      </w:r>
      <w:r w:rsidRPr="00B758EF">
        <w:rPr>
          <w:rFonts w:cs="Times New Roman"/>
          <w:color w:val="000000" w:themeColor="text1"/>
          <w:szCs w:val="22"/>
        </w:rPr>
        <w:t xml:space="preserve"> </w:t>
      </w:r>
    </w:p>
    <w:p w14:paraId="5D5C127E" w14:textId="7DB391A1" w:rsidR="5B4C2602" w:rsidRPr="00B758EF" w:rsidRDefault="5B4C2602" w:rsidP="004F3F2C">
      <w:pPr>
        <w:pStyle w:val="ListParagraph"/>
        <w:numPr>
          <w:ilvl w:val="1"/>
          <w:numId w:val="31"/>
        </w:numPr>
        <w:rPr>
          <w:rFonts w:cs="Times New Roman"/>
          <w:color w:val="262626" w:themeColor="text1" w:themeTint="D9"/>
          <w:sz w:val="20"/>
          <w:szCs w:val="20"/>
        </w:rPr>
      </w:pPr>
      <w:r w:rsidRPr="00B758EF">
        <w:rPr>
          <w:rFonts w:cs="Times New Roman"/>
          <w:color w:val="262626" w:themeColor="text1" w:themeTint="D9"/>
          <w:sz w:val="20"/>
          <w:szCs w:val="20"/>
        </w:rPr>
        <w:t xml:space="preserve">This was rated a 12 since it was one of the main goals of the </w:t>
      </w:r>
      <w:proofErr w:type="gramStart"/>
      <w:r w:rsidRPr="00B758EF">
        <w:rPr>
          <w:rFonts w:cs="Times New Roman"/>
          <w:color w:val="262626" w:themeColor="text1" w:themeTint="D9"/>
          <w:sz w:val="20"/>
          <w:szCs w:val="20"/>
        </w:rPr>
        <w:t>project</w:t>
      </w:r>
      <w:proofErr w:type="gramEnd"/>
      <w:r w:rsidRPr="00B758EF">
        <w:rPr>
          <w:rFonts w:cs="Times New Roman"/>
          <w:color w:val="262626" w:themeColor="text1" w:themeTint="D9"/>
          <w:sz w:val="20"/>
          <w:szCs w:val="20"/>
        </w:rPr>
        <w:t xml:space="preserve"> </w:t>
      </w:r>
    </w:p>
    <w:p w14:paraId="79B67B4F" w14:textId="038F2276" w:rsidR="5B4C2602" w:rsidRPr="00B758EF" w:rsidRDefault="5B4C2602" w:rsidP="004F3F2C">
      <w:pPr>
        <w:pStyle w:val="ListParagraph"/>
        <w:numPr>
          <w:ilvl w:val="0"/>
          <w:numId w:val="31"/>
        </w:numPr>
        <w:rPr>
          <w:rFonts w:cs="Times New Roman"/>
          <w:color w:val="000000" w:themeColor="text1"/>
          <w:szCs w:val="22"/>
        </w:rPr>
      </w:pPr>
      <w:r w:rsidRPr="00B758EF">
        <w:rPr>
          <w:rFonts w:cs="Times New Roman"/>
          <w:color w:val="000000" w:themeColor="text1"/>
          <w:szCs w:val="22"/>
        </w:rPr>
        <w:t>CR3: Device residence, this was rated at 10/</w:t>
      </w:r>
      <w:r w:rsidRPr="00B758EF">
        <w:rPr>
          <w:rFonts w:cs="Times New Roman"/>
        </w:rPr>
        <w:t>12</w:t>
      </w:r>
      <w:r w:rsidRPr="00B758EF">
        <w:rPr>
          <w:rFonts w:cs="Times New Roman"/>
          <w:color w:val="000000" w:themeColor="text1"/>
          <w:szCs w:val="22"/>
        </w:rPr>
        <w:t xml:space="preserve"> </w:t>
      </w:r>
    </w:p>
    <w:p w14:paraId="274FA6CF" w14:textId="3B91C138" w:rsidR="5B4C2602" w:rsidRPr="00B758EF" w:rsidRDefault="5B4C2602" w:rsidP="004F3F2C">
      <w:pPr>
        <w:pStyle w:val="ListParagraph"/>
        <w:numPr>
          <w:ilvl w:val="1"/>
          <w:numId w:val="31"/>
        </w:numPr>
        <w:rPr>
          <w:rFonts w:cs="Times New Roman"/>
          <w:color w:val="262626" w:themeColor="text1" w:themeTint="D9"/>
          <w:sz w:val="20"/>
          <w:szCs w:val="20"/>
        </w:rPr>
      </w:pPr>
      <w:r w:rsidRPr="00B758EF">
        <w:rPr>
          <w:rFonts w:cs="Times New Roman"/>
          <w:color w:val="262626" w:themeColor="text1" w:themeTint="D9"/>
          <w:sz w:val="20"/>
          <w:szCs w:val="20"/>
        </w:rPr>
        <w:t xml:space="preserve">This was rated a 10 since it was slightly less important than the others since the client felt as though the 30-minute run time was not as </w:t>
      </w:r>
      <w:proofErr w:type="gramStart"/>
      <w:r w:rsidRPr="00B758EF">
        <w:rPr>
          <w:rFonts w:cs="Times New Roman"/>
          <w:color w:val="262626" w:themeColor="text1" w:themeTint="D9"/>
          <w:sz w:val="20"/>
          <w:szCs w:val="20"/>
        </w:rPr>
        <w:t>important</w:t>
      </w:r>
      <w:proofErr w:type="gramEnd"/>
      <w:r w:rsidRPr="00B758EF">
        <w:rPr>
          <w:rFonts w:cs="Times New Roman"/>
          <w:color w:val="262626" w:themeColor="text1" w:themeTint="D9"/>
          <w:sz w:val="20"/>
          <w:szCs w:val="20"/>
        </w:rPr>
        <w:t xml:space="preserve"> </w:t>
      </w:r>
    </w:p>
    <w:p w14:paraId="4FD95864" w14:textId="0D714C63" w:rsidR="5B4C2602" w:rsidRPr="00B758EF" w:rsidRDefault="5B4C2602" w:rsidP="004F3F2C">
      <w:pPr>
        <w:pStyle w:val="ListParagraph"/>
        <w:numPr>
          <w:ilvl w:val="0"/>
          <w:numId w:val="31"/>
        </w:numPr>
        <w:rPr>
          <w:rFonts w:cs="Times New Roman"/>
          <w:color w:val="000000" w:themeColor="text1"/>
          <w:szCs w:val="22"/>
        </w:rPr>
      </w:pPr>
      <w:r w:rsidRPr="00B758EF">
        <w:rPr>
          <w:rFonts w:cs="Times New Roman"/>
          <w:color w:val="000000" w:themeColor="text1"/>
          <w:szCs w:val="22"/>
        </w:rPr>
        <w:t>CR4: Device material, this was rated at 10/</w:t>
      </w:r>
      <w:r w:rsidRPr="00B758EF">
        <w:rPr>
          <w:rFonts w:cs="Times New Roman"/>
        </w:rPr>
        <w:t>12</w:t>
      </w:r>
      <w:r w:rsidRPr="00B758EF">
        <w:rPr>
          <w:rFonts w:cs="Times New Roman"/>
          <w:color w:val="000000" w:themeColor="text1"/>
          <w:szCs w:val="22"/>
        </w:rPr>
        <w:t xml:space="preserve"> </w:t>
      </w:r>
    </w:p>
    <w:p w14:paraId="499B568F" w14:textId="0B368F77" w:rsidR="5B4C2602" w:rsidRPr="00B758EF" w:rsidRDefault="5B4C2602" w:rsidP="004F3F2C">
      <w:pPr>
        <w:pStyle w:val="ListParagraph"/>
        <w:numPr>
          <w:ilvl w:val="1"/>
          <w:numId w:val="31"/>
        </w:numPr>
        <w:rPr>
          <w:rFonts w:cs="Times New Roman"/>
          <w:color w:val="262626" w:themeColor="text1" w:themeTint="D9"/>
          <w:sz w:val="20"/>
          <w:szCs w:val="20"/>
        </w:rPr>
      </w:pPr>
      <w:r w:rsidRPr="00B758EF">
        <w:rPr>
          <w:rFonts w:cs="Times New Roman"/>
          <w:color w:val="262626" w:themeColor="text1" w:themeTint="D9"/>
          <w:sz w:val="20"/>
          <w:szCs w:val="20"/>
        </w:rPr>
        <w:t xml:space="preserve">This was also rated a 10 since the device needs to be able to withstand higher pressures being pushed through the nozzle. </w:t>
      </w:r>
    </w:p>
    <w:p w14:paraId="4DAD8F83" w14:textId="4F305077" w:rsidR="5B4C2602" w:rsidRPr="00B758EF" w:rsidRDefault="5B4C2602" w:rsidP="004F3F2C">
      <w:pPr>
        <w:pStyle w:val="ListParagraph"/>
        <w:numPr>
          <w:ilvl w:val="0"/>
          <w:numId w:val="31"/>
        </w:numPr>
        <w:rPr>
          <w:rFonts w:cs="Times New Roman"/>
          <w:color w:val="000000" w:themeColor="text1"/>
          <w:szCs w:val="22"/>
        </w:rPr>
      </w:pPr>
      <w:r w:rsidRPr="00B758EF">
        <w:rPr>
          <w:rFonts w:cs="Times New Roman"/>
          <w:color w:val="000000" w:themeColor="text1"/>
          <w:szCs w:val="22"/>
        </w:rPr>
        <w:t>CR5: Bubble size, this was rated at 12/</w:t>
      </w:r>
      <w:r w:rsidRPr="00B758EF">
        <w:rPr>
          <w:rFonts w:cs="Times New Roman"/>
        </w:rPr>
        <w:t>12</w:t>
      </w:r>
      <w:r w:rsidRPr="00B758EF">
        <w:rPr>
          <w:rFonts w:cs="Times New Roman"/>
          <w:color w:val="000000" w:themeColor="text1"/>
          <w:szCs w:val="22"/>
        </w:rPr>
        <w:t xml:space="preserve"> </w:t>
      </w:r>
    </w:p>
    <w:p w14:paraId="312AB4E9" w14:textId="6CE113CE" w:rsidR="5B4C2602" w:rsidRPr="00B758EF" w:rsidRDefault="5B4C2602" w:rsidP="004F3F2C">
      <w:pPr>
        <w:pStyle w:val="ListParagraph"/>
        <w:numPr>
          <w:ilvl w:val="1"/>
          <w:numId w:val="31"/>
        </w:numPr>
        <w:rPr>
          <w:rFonts w:cs="Times New Roman"/>
          <w:color w:val="262626" w:themeColor="text1" w:themeTint="D9"/>
          <w:sz w:val="20"/>
          <w:szCs w:val="20"/>
        </w:rPr>
      </w:pPr>
      <w:r w:rsidRPr="00B758EF">
        <w:rPr>
          <w:rFonts w:cs="Times New Roman"/>
          <w:color w:val="262626" w:themeColor="text1" w:themeTint="D9"/>
          <w:sz w:val="20"/>
          <w:szCs w:val="20"/>
        </w:rPr>
        <w:t xml:space="preserve">This was rated a 12 since it was one of the main goals of the </w:t>
      </w:r>
      <w:proofErr w:type="gramStart"/>
      <w:r w:rsidRPr="00B758EF">
        <w:rPr>
          <w:rFonts w:cs="Times New Roman"/>
          <w:color w:val="262626" w:themeColor="text1" w:themeTint="D9"/>
          <w:sz w:val="20"/>
          <w:szCs w:val="20"/>
        </w:rPr>
        <w:t>project</w:t>
      </w:r>
      <w:proofErr w:type="gramEnd"/>
      <w:r w:rsidRPr="00B758EF">
        <w:rPr>
          <w:rFonts w:cs="Times New Roman"/>
          <w:color w:val="262626" w:themeColor="text1" w:themeTint="D9"/>
          <w:sz w:val="20"/>
          <w:szCs w:val="20"/>
        </w:rPr>
        <w:t xml:space="preserve"> </w:t>
      </w:r>
    </w:p>
    <w:p w14:paraId="04D1FFD5" w14:textId="13DA7B30" w:rsidR="5B4C2602" w:rsidRPr="00B758EF" w:rsidRDefault="5B4C2602" w:rsidP="004F3F2C">
      <w:pPr>
        <w:pStyle w:val="ListParagraph"/>
        <w:numPr>
          <w:ilvl w:val="0"/>
          <w:numId w:val="31"/>
        </w:numPr>
        <w:rPr>
          <w:rFonts w:cs="Times New Roman"/>
          <w:color w:val="000000" w:themeColor="text1"/>
          <w:szCs w:val="22"/>
        </w:rPr>
      </w:pPr>
      <w:r w:rsidRPr="00B758EF">
        <w:rPr>
          <w:rFonts w:cs="Times New Roman"/>
          <w:color w:val="000000" w:themeColor="text1"/>
          <w:szCs w:val="22"/>
        </w:rPr>
        <w:t>CR6: User friendly, this was rated at 4/</w:t>
      </w:r>
      <w:r w:rsidRPr="00B758EF">
        <w:rPr>
          <w:rFonts w:cs="Times New Roman"/>
        </w:rPr>
        <w:t>12</w:t>
      </w:r>
      <w:r w:rsidRPr="00B758EF">
        <w:rPr>
          <w:rFonts w:cs="Times New Roman"/>
          <w:color w:val="000000" w:themeColor="text1"/>
          <w:szCs w:val="22"/>
        </w:rPr>
        <w:t xml:space="preserve"> </w:t>
      </w:r>
    </w:p>
    <w:p w14:paraId="7B4BD256" w14:textId="5A788FD5" w:rsidR="5B4C2602" w:rsidRPr="00B758EF" w:rsidRDefault="5B4C2602" w:rsidP="004F3F2C">
      <w:pPr>
        <w:pStyle w:val="ListParagraph"/>
        <w:numPr>
          <w:ilvl w:val="1"/>
          <w:numId w:val="31"/>
        </w:numPr>
        <w:rPr>
          <w:rFonts w:cs="Times New Roman"/>
          <w:color w:val="262626" w:themeColor="text1" w:themeTint="D9"/>
          <w:sz w:val="20"/>
          <w:szCs w:val="20"/>
        </w:rPr>
      </w:pPr>
      <w:r w:rsidRPr="00B758EF">
        <w:rPr>
          <w:rFonts w:cs="Times New Roman"/>
          <w:color w:val="262626" w:themeColor="text1" w:themeTint="D9"/>
          <w:sz w:val="20"/>
          <w:szCs w:val="20"/>
        </w:rPr>
        <w:t xml:space="preserve">The client mentioned this as a goal however felt as though it was not the most important since his lab would mostly be the people using the </w:t>
      </w:r>
      <w:proofErr w:type="gramStart"/>
      <w:r w:rsidRPr="00B758EF">
        <w:rPr>
          <w:rFonts w:cs="Times New Roman"/>
          <w:color w:val="262626" w:themeColor="text1" w:themeTint="D9"/>
          <w:sz w:val="20"/>
          <w:szCs w:val="20"/>
        </w:rPr>
        <w:t>device</w:t>
      </w:r>
      <w:proofErr w:type="gramEnd"/>
      <w:r w:rsidRPr="00B758EF">
        <w:rPr>
          <w:rFonts w:cs="Times New Roman"/>
          <w:color w:val="262626" w:themeColor="text1" w:themeTint="D9"/>
          <w:sz w:val="20"/>
          <w:szCs w:val="20"/>
        </w:rPr>
        <w:t xml:space="preserve"> </w:t>
      </w:r>
    </w:p>
    <w:p w14:paraId="3D46A6A1" w14:textId="5F2B35E0" w:rsidR="5B4C2602" w:rsidRPr="00B758EF" w:rsidRDefault="5B4C2602" w:rsidP="004F3F2C">
      <w:pPr>
        <w:pStyle w:val="ListParagraph"/>
        <w:numPr>
          <w:ilvl w:val="0"/>
          <w:numId w:val="31"/>
        </w:numPr>
        <w:rPr>
          <w:rFonts w:cs="Times New Roman"/>
          <w:color w:val="000000" w:themeColor="text1"/>
          <w:szCs w:val="22"/>
        </w:rPr>
      </w:pPr>
      <w:r w:rsidRPr="00B758EF">
        <w:rPr>
          <w:rFonts w:cs="Times New Roman"/>
          <w:color w:val="000000" w:themeColor="text1"/>
          <w:szCs w:val="22"/>
        </w:rPr>
        <w:t>CR7: Durability, this was rated at 12/</w:t>
      </w:r>
      <w:r w:rsidRPr="00B758EF">
        <w:rPr>
          <w:rFonts w:cs="Times New Roman"/>
        </w:rPr>
        <w:t>12</w:t>
      </w:r>
      <w:r w:rsidRPr="00B758EF">
        <w:rPr>
          <w:rFonts w:cs="Times New Roman"/>
          <w:color w:val="000000" w:themeColor="text1"/>
          <w:szCs w:val="22"/>
        </w:rPr>
        <w:t xml:space="preserve"> </w:t>
      </w:r>
    </w:p>
    <w:p w14:paraId="1470C4BA" w14:textId="68D33972" w:rsidR="201A8858" w:rsidRPr="00C27F98" w:rsidRDefault="5B4C2602" w:rsidP="00C27F98">
      <w:pPr>
        <w:pStyle w:val="ListParagraph"/>
        <w:numPr>
          <w:ilvl w:val="1"/>
          <w:numId w:val="31"/>
        </w:numPr>
        <w:rPr>
          <w:rStyle w:val="eop"/>
          <w:rFonts w:cs="Times New Roman"/>
          <w:color w:val="262626" w:themeColor="text1" w:themeTint="D9"/>
          <w:sz w:val="20"/>
          <w:szCs w:val="20"/>
        </w:rPr>
      </w:pPr>
      <w:r w:rsidRPr="00B758EF">
        <w:rPr>
          <w:rFonts w:cs="Times New Roman"/>
          <w:color w:val="262626" w:themeColor="text1" w:themeTint="D9"/>
          <w:sz w:val="20"/>
          <w:szCs w:val="20"/>
        </w:rPr>
        <w:t xml:space="preserve">The device needs to be able to withstand a constant stream of fluids and pressure going through the nozzle so the team felt as though durability was very important since the </w:t>
      </w:r>
      <w:r w:rsidRPr="49E73C71">
        <w:rPr>
          <w:rFonts w:cs="Times New Roman"/>
          <w:sz w:val="20"/>
          <w:szCs w:val="20"/>
        </w:rPr>
        <w:t>product needs to be a quality one that would last a long period of time.</w:t>
      </w:r>
    </w:p>
    <w:p w14:paraId="5000A8E7" w14:textId="191F7C90" w:rsidR="002C683C" w:rsidRPr="00B758EF" w:rsidRDefault="5B4C2602" w:rsidP="004F3F2C">
      <w:pPr>
        <w:pStyle w:val="paragraph"/>
        <w:numPr>
          <w:ilvl w:val="0"/>
          <w:numId w:val="30"/>
        </w:numPr>
        <w:spacing w:before="0" w:beforeAutospacing="0" w:after="0" w:afterAutospacing="0"/>
        <w:jc w:val="both"/>
        <w:textAlignment w:val="baseline"/>
        <w:rPr>
          <w:rStyle w:val="eop"/>
          <w:sz w:val="22"/>
          <w:szCs w:val="22"/>
        </w:rPr>
      </w:pPr>
      <w:r w:rsidRPr="00B758EF">
        <w:rPr>
          <w:rStyle w:val="normaltextrun"/>
          <w:sz w:val="22"/>
          <w:szCs w:val="22"/>
        </w:rPr>
        <w:t>CR8:</w:t>
      </w:r>
      <w:r w:rsidR="008F005C" w:rsidRPr="00B758EF">
        <w:rPr>
          <w:rStyle w:val="normaltextrun"/>
          <w:sz w:val="22"/>
          <w:szCs w:val="22"/>
        </w:rPr>
        <w:t xml:space="preserve"> Reliability, this was rated at 12/12</w:t>
      </w:r>
      <w:r w:rsidR="008F005C" w:rsidRPr="00B758EF">
        <w:rPr>
          <w:rStyle w:val="eop"/>
          <w:sz w:val="22"/>
          <w:szCs w:val="22"/>
        </w:rPr>
        <w:t> </w:t>
      </w:r>
    </w:p>
    <w:p w14:paraId="2BDA13F0" w14:textId="77777777" w:rsidR="002A1A75" w:rsidRPr="00B758EF" w:rsidRDefault="002A1A75" w:rsidP="002A1A75">
      <w:pPr>
        <w:pStyle w:val="paragraph"/>
        <w:spacing w:before="0" w:beforeAutospacing="0" w:after="0" w:afterAutospacing="0"/>
        <w:jc w:val="both"/>
        <w:textAlignment w:val="baseline"/>
        <w:rPr>
          <w:sz w:val="18"/>
          <w:szCs w:val="18"/>
        </w:rPr>
      </w:pPr>
    </w:p>
    <w:p w14:paraId="52BA0DA2" w14:textId="55AE1443" w:rsidR="002A1A75" w:rsidRPr="00B758EF" w:rsidRDefault="00820069" w:rsidP="0076015E">
      <w:pPr>
        <w:pStyle w:val="Heading2"/>
        <w:rPr>
          <w:rFonts w:ascii="Times New Roman" w:hAnsi="Times New Roman" w:cs="Times New Roman"/>
          <w:b w:val="0"/>
          <w:bCs w:val="0"/>
          <w:sz w:val="18"/>
          <w:szCs w:val="18"/>
        </w:rPr>
      </w:pPr>
      <w:bookmarkStart w:id="57" w:name="_Toc132927024"/>
      <w:bookmarkStart w:id="58" w:name="_Toc133008222"/>
      <w:bookmarkStart w:id="59" w:name="_Toc133010433"/>
      <w:bookmarkStart w:id="60" w:name="_Toc133010518"/>
      <w:r w:rsidRPr="00B758EF">
        <w:rPr>
          <w:rFonts w:ascii="Times New Roman" w:hAnsi="Times New Roman" w:cs="Times New Roman"/>
        </w:rPr>
        <w:t>Engineering Requirements (ERs)</w:t>
      </w:r>
      <w:bookmarkStart w:id="61" w:name="_Toc472068898"/>
      <w:bookmarkStart w:id="62" w:name="_Toc484366980"/>
      <w:bookmarkEnd w:id="55"/>
      <w:bookmarkEnd w:id="56"/>
      <w:bookmarkEnd w:id="57"/>
      <w:bookmarkEnd w:id="58"/>
      <w:bookmarkEnd w:id="59"/>
      <w:bookmarkEnd w:id="60"/>
      <w:r w:rsidR="002A1A75" w:rsidRPr="00B758EF">
        <w:rPr>
          <w:rStyle w:val="eop"/>
          <w:rFonts w:ascii="Times New Roman" w:hAnsi="Times New Roman" w:cs="Times New Roman"/>
          <w:b w:val="0"/>
          <w:bCs w:val="0"/>
          <w:sz w:val="22"/>
          <w:szCs w:val="22"/>
        </w:rPr>
        <w:t> </w:t>
      </w:r>
    </w:p>
    <w:p w14:paraId="59558981" w14:textId="77777777" w:rsidR="0076015E" w:rsidRDefault="0076015E" w:rsidP="00E350D4">
      <w:pPr>
        <w:pStyle w:val="paragraph"/>
        <w:spacing w:before="0" w:beforeAutospacing="0" w:after="0" w:afterAutospacing="0"/>
        <w:ind w:firstLine="720"/>
        <w:jc w:val="both"/>
        <w:textAlignment w:val="baseline"/>
        <w:rPr>
          <w:rFonts w:ascii="Segoe UI" w:hAnsi="Segoe UI" w:cs="Segoe UI"/>
          <w:color w:val="000000"/>
          <w:sz w:val="18"/>
          <w:szCs w:val="18"/>
        </w:rPr>
      </w:pPr>
      <w:r>
        <w:rPr>
          <w:rStyle w:val="normaltextrun"/>
          <w:color w:val="000000"/>
          <w:sz w:val="22"/>
          <w:szCs w:val="22"/>
        </w:rPr>
        <w:t>The engineering requirements were based on the customer requirements that the team received. So, the team took the customer requirements and had to come up with a feasible way to conceptualize them. They were then able to make the list below. </w:t>
      </w:r>
      <w:r>
        <w:rPr>
          <w:rStyle w:val="eop"/>
          <w:color w:val="000000"/>
          <w:sz w:val="22"/>
          <w:szCs w:val="22"/>
        </w:rPr>
        <w:t> </w:t>
      </w:r>
    </w:p>
    <w:p w14:paraId="41890C6E" w14:textId="77777777" w:rsidR="0076015E" w:rsidRDefault="0076015E" w:rsidP="0076015E">
      <w:pPr>
        <w:pStyle w:val="paragraph"/>
        <w:numPr>
          <w:ilvl w:val="0"/>
          <w:numId w:val="47"/>
        </w:numPr>
        <w:spacing w:before="0" w:beforeAutospacing="0" w:after="0" w:afterAutospacing="0"/>
        <w:ind w:left="1080" w:firstLine="0"/>
        <w:textAlignment w:val="baseline"/>
        <w:rPr>
          <w:color w:val="000000"/>
          <w:sz w:val="22"/>
          <w:szCs w:val="22"/>
        </w:rPr>
      </w:pPr>
      <w:r>
        <w:rPr>
          <w:rStyle w:val="normaltextrun"/>
          <w:color w:val="000000"/>
          <w:sz w:val="22"/>
          <w:szCs w:val="22"/>
        </w:rPr>
        <w:t>ER1: Bubble output rate 100,000,000 bubbles/second</w:t>
      </w:r>
      <w:r>
        <w:rPr>
          <w:rStyle w:val="eop"/>
          <w:color w:val="000000"/>
          <w:sz w:val="22"/>
          <w:szCs w:val="22"/>
        </w:rPr>
        <w:t> </w:t>
      </w:r>
    </w:p>
    <w:p w14:paraId="41AEA763" w14:textId="77777777" w:rsidR="0076015E" w:rsidRDefault="0076015E" w:rsidP="0076015E">
      <w:pPr>
        <w:pStyle w:val="paragraph"/>
        <w:numPr>
          <w:ilvl w:val="0"/>
          <w:numId w:val="48"/>
        </w:numPr>
        <w:spacing w:before="0" w:beforeAutospacing="0" w:after="0" w:afterAutospacing="0"/>
        <w:ind w:left="1080" w:firstLine="0"/>
        <w:textAlignment w:val="baseline"/>
        <w:rPr>
          <w:color w:val="000000"/>
          <w:sz w:val="22"/>
          <w:szCs w:val="22"/>
        </w:rPr>
      </w:pPr>
      <w:r>
        <w:rPr>
          <w:rStyle w:val="normaltextrun"/>
          <w:color w:val="000000"/>
          <w:sz w:val="22"/>
          <w:szCs w:val="22"/>
        </w:rPr>
        <w:t>ER2: Bubble concentration of 20,000 bubbles/cm</w:t>
      </w:r>
      <w:r>
        <w:rPr>
          <w:rStyle w:val="normaltextrun"/>
          <w:color w:val="000000"/>
          <w:sz w:val="17"/>
          <w:szCs w:val="17"/>
          <w:vertAlign w:val="superscript"/>
        </w:rPr>
        <w:t>3</w:t>
      </w:r>
      <w:r>
        <w:rPr>
          <w:rStyle w:val="eop"/>
          <w:color w:val="000000"/>
          <w:sz w:val="17"/>
          <w:szCs w:val="17"/>
        </w:rPr>
        <w:t> </w:t>
      </w:r>
    </w:p>
    <w:p w14:paraId="6458491E" w14:textId="77777777" w:rsidR="0076015E" w:rsidRDefault="0076015E" w:rsidP="0076015E">
      <w:pPr>
        <w:pStyle w:val="paragraph"/>
        <w:numPr>
          <w:ilvl w:val="0"/>
          <w:numId w:val="49"/>
        </w:numPr>
        <w:spacing w:before="0" w:beforeAutospacing="0" w:after="0" w:afterAutospacing="0"/>
        <w:ind w:left="1080" w:firstLine="0"/>
        <w:textAlignment w:val="baseline"/>
        <w:rPr>
          <w:color w:val="000000"/>
          <w:sz w:val="22"/>
          <w:szCs w:val="22"/>
        </w:rPr>
      </w:pPr>
      <w:r>
        <w:rPr>
          <w:rStyle w:val="normaltextrun"/>
          <w:color w:val="000000"/>
          <w:sz w:val="22"/>
          <w:szCs w:val="22"/>
        </w:rPr>
        <w:t>ER3: Device residence of 30 minutes</w:t>
      </w:r>
      <w:r>
        <w:rPr>
          <w:rStyle w:val="eop"/>
          <w:color w:val="000000"/>
          <w:sz w:val="22"/>
          <w:szCs w:val="22"/>
        </w:rPr>
        <w:t> </w:t>
      </w:r>
    </w:p>
    <w:p w14:paraId="29FA0108" w14:textId="77777777" w:rsidR="0076015E" w:rsidRDefault="0076015E" w:rsidP="0076015E">
      <w:pPr>
        <w:pStyle w:val="paragraph"/>
        <w:numPr>
          <w:ilvl w:val="0"/>
          <w:numId w:val="50"/>
        </w:numPr>
        <w:spacing w:before="0" w:beforeAutospacing="0" w:after="0" w:afterAutospacing="0"/>
        <w:ind w:left="1080" w:firstLine="0"/>
        <w:textAlignment w:val="baseline"/>
        <w:rPr>
          <w:color w:val="000000"/>
          <w:sz w:val="22"/>
          <w:szCs w:val="22"/>
        </w:rPr>
      </w:pPr>
      <w:r>
        <w:rPr>
          <w:rStyle w:val="normaltextrun"/>
          <w:color w:val="000000"/>
          <w:sz w:val="22"/>
          <w:szCs w:val="22"/>
        </w:rPr>
        <w:t>ER4: Device material of aluminum and brass</w:t>
      </w:r>
      <w:r>
        <w:rPr>
          <w:rStyle w:val="eop"/>
          <w:color w:val="000000"/>
          <w:sz w:val="22"/>
          <w:szCs w:val="22"/>
        </w:rPr>
        <w:t> </w:t>
      </w:r>
    </w:p>
    <w:p w14:paraId="7706506B" w14:textId="77777777" w:rsidR="0076015E" w:rsidRDefault="0076015E" w:rsidP="0076015E">
      <w:pPr>
        <w:pStyle w:val="paragraph"/>
        <w:numPr>
          <w:ilvl w:val="0"/>
          <w:numId w:val="51"/>
        </w:numPr>
        <w:spacing w:before="0" w:beforeAutospacing="0" w:after="0" w:afterAutospacing="0"/>
        <w:ind w:left="1080" w:firstLine="0"/>
        <w:textAlignment w:val="baseline"/>
        <w:rPr>
          <w:color w:val="000000"/>
          <w:sz w:val="22"/>
          <w:szCs w:val="22"/>
        </w:rPr>
      </w:pPr>
      <w:r>
        <w:rPr>
          <w:rStyle w:val="normaltextrun"/>
          <w:color w:val="000000"/>
          <w:sz w:val="22"/>
          <w:szCs w:val="22"/>
        </w:rPr>
        <w:t>ER5: Bubble size of 15-150 microns</w:t>
      </w:r>
      <w:r>
        <w:rPr>
          <w:rStyle w:val="eop"/>
          <w:color w:val="000000"/>
          <w:sz w:val="22"/>
          <w:szCs w:val="22"/>
        </w:rPr>
        <w:t> </w:t>
      </w:r>
    </w:p>
    <w:p w14:paraId="7B068704" w14:textId="77777777" w:rsidR="002A1A75" w:rsidRPr="00B758EF" w:rsidRDefault="002A1A75" w:rsidP="002A1A75">
      <w:pPr>
        <w:pStyle w:val="paragraph"/>
        <w:spacing w:before="0" w:beforeAutospacing="0" w:after="0" w:afterAutospacing="0"/>
        <w:textAlignment w:val="baseline"/>
        <w:rPr>
          <w:sz w:val="18"/>
          <w:szCs w:val="18"/>
        </w:rPr>
      </w:pPr>
    </w:p>
    <w:p w14:paraId="37441421" w14:textId="77777777" w:rsidR="00D93DCB" w:rsidRPr="00B758EF" w:rsidRDefault="00D93DCB" w:rsidP="00286355">
      <w:pPr>
        <w:pStyle w:val="Heading2"/>
        <w:rPr>
          <w:rFonts w:ascii="Times New Roman" w:hAnsi="Times New Roman" w:cs="Times New Roman"/>
        </w:rPr>
      </w:pPr>
      <w:bookmarkStart w:id="63" w:name="_Toc132927025"/>
      <w:bookmarkStart w:id="64" w:name="_Toc133008223"/>
      <w:bookmarkStart w:id="65" w:name="_Toc133010434"/>
      <w:bookmarkStart w:id="66" w:name="_Toc133010519"/>
      <w:r w:rsidRPr="00B758EF">
        <w:rPr>
          <w:rFonts w:ascii="Times New Roman" w:hAnsi="Times New Roman" w:cs="Times New Roman"/>
        </w:rPr>
        <w:t>Functional Decomposition</w:t>
      </w:r>
      <w:bookmarkEnd w:id="63"/>
      <w:bookmarkEnd w:id="64"/>
      <w:bookmarkEnd w:id="65"/>
      <w:bookmarkEnd w:id="66"/>
    </w:p>
    <w:p w14:paraId="37441424" w14:textId="4B651E5C" w:rsidR="00D93DCB" w:rsidRPr="00B758EF" w:rsidRDefault="00D93DCB" w:rsidP="00286355">
      <w:pPr>
        <w:pStyle w:val="Heading3"/>
        <w:rPr>
          <w:rFonts w:ascii="Times New Roman" w:hAnsi="Times New Roman" w:cs="Times New Roman"/>
        </w:rPr>
      </w:pPr>
      <w:bookmarkStart w:id="67" w:name="_Toc132927026"/>
      <w:bookmarkStart w:id="68" w:name="_Toc133008224"/>
      <w:bookmarkStart w:id="69" w:name="_Toc133010435"/>
      <w:bookmarkStart w:id="70" w:name="_Toc133010520"/>
      <w:r w:rsidRPr="00B758EF">
        <w:rPr>
          <w:rFonts w:ascii="Times New Roman" w:hAnsi="Times New Roman" w:cs="Times New Roman"/>
        </w:rPr>
        <w:t>Black Box Model</w:t>
      </w:r>
      <w:bookmarkEnd w:id="67"/>
      <w:bookmarkEnd w:id="68"/>
      <w:bookmarkEnd w:id="69"/>
      <w:bookmarkEnd w:id="70"/>
    </w:p>
    <w:p w14:paraId="114DD381" w14:textId="6F754B32" w:rsidR="00BD3433" w:rsidRPr="00B758EF" w:rsidRDefault="007E7B00" w:rsidP="008A0E26">
      <w:pPr>
        <w:pStyle w:val="BodyText"/>
        <w:ind w:firstLine="709"/>
        <w:jc w:val="both"/>
        <w:rPr>
          <w:rStyle w:val="eop"/>
          <w:rFonts w:cs="Times New Roman"/>
          <w:color w:val="000000"/>
          <w:szCs w:val="22"/>
          <w:shd w:val="clear" w:color="auto" w:fill="FFFFFF"/>
        </w:rPr>
      </w:pPr>
      <w:r w:rsidRPr="00B758EF">
        <w:rPr>
          <w:rStyle w:val="normaltextrun"/>
          <w:rFonts w:cs="Times New Roman"/>
          <w:color w:val="000000"/>
          <w:szCs w:val="22"/>
          <w:shd w:val="clear" w:color="auto" w:fill="FFFFFF"/>
        </w:rPr>
        <w:t xml:space="preserve">This section will be used to talk about the black box model of the team’s project. Pictured below in </w:t>
      </w:r>
      <w:r w:rsidR="00E350D4">
        <w:rPr>
          <w:rStyle w:val="normaltextrun"/>
          <w:rFonts w:cs="Times New Roman"/>
          <w:color w:val="000000"/>
          <w:szCs w:val="22"/>
          <w:shd w:val="clear" w:color="auto" w:fill="FFFFFF"/>
        </w:rPr>
        <w:t>F</w:t>
      </w:r>
      <w:r w:rsidRPr="00B758EF">
        <w:rPr>
          <w:rStyle w:val="normaltextrun"/>
          <w:rFonts w:cs="Times New Roman"/>
          <w:color w:val="000000"/>
          <w:szCs w:val="22"/>
          <w:shd w:val="clear" w:color="auto" w:fill="FFFFFF"/>
        </w:rPr>
        <w:t xml:space="preserve">igure 1 is the black box model which is a simplified version of the functional model but is still a good representation of how the team visualizes their project. They chose three different modes of imports that allow them to make the bubbles with three different outputs. This is important for the team since they can easily come back to this and see exactly what needs to be done </w:t>
      </w:r>
      <w:proofErr w:type="gramStart"/>
      <w:r w:rsidRPr="00B758EF">
        <w:rPr>
          <w:rStyle w:val="normaltextrun"/>
          <w:rFonts w:cs="Times New Roman"/>
          <w:color w:val="000000"/>
          <w:szCs w:val="22"/>
          <w:shd w:val="clear" w:color="auto" w:fill="FFFFFF"/>
        </w:rPr>
        <w:t>in order to</w:t>
      </w:r>
      <w:proofErr w:type="gramEnd"/>
      <w:r w:rsidRPr="00B758EF">
        <w:rPr>
          <w:rStyle w:val="normaltextrun"/>
          <w:rFonts w:cs="Times New Roman"/>
          <w:color w:val="000000"/>
          <w:szCs w:val="22"/>
          <w:shd w:val="clear" w:color="auto" w:fill="FFFFFF"/>
        </w:rPr>
        <w:t xml:space="preserve"> complete their project. </w:t>
      </w:r>
      <w:r w:rsidRPr="00B758EF">
        <w:rPr>
          <w:rStyle w:val="eop"/>
          <w:rFonts w:cs="Times New Roman"/>
          <w:color w:val="000000"/>
          <w:szCs w:val="22"/>
          <w:shd w:val="clear" w:color="auto" w:fill="FFFFFF"/>
        </w:rPr>
        <w:t> </w:t>
      </w:r>
    </w:p>
    <w:p w14:paraId="067B0600" w14:textId="77777777" w:rsidR="007E7B00" w:rsidRPr="00B758EF" w:rsidRDefault="007E7B00" w:rsidP="007E7B00">
      <w:pPr>
        <w:pStyle w:val="BodyText"/>
        <w:jc w:val="center"/>
        <w:rPr>
          <w:rFonts w:cs="Times New Roman"/>
        </w:rPr>
      </w:pPr>
      <w:r w:rsidRPr="00B758EF">
        <w:rPr>
          <w:rFonts w:cs="Times New Roman"/>
          <w:noProof/>
        </w:rPr>
        <w:drawing>
          <wp:inline distT="0" distB="0" distL="0" distR="0" wp14:anchorId="2EC7A154" wp14:editId="4621346C">
            <wp:extent cx="3692105" cy="1011546"/>
            <wp:effectExtent l="0" t="0" r="3810" b="5080"/>
            <wp:docPr id="136726177" name="Picture 13672617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6177" name="Picture 2" descr="Graphical user interfa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0727" cy="1022128"/>
                    </a:xfrm>
                    <a:prstGeom prst="rect">
                      <a:avLst/>
                    </a:prstGeom>
                    <a:noFill/>
                    <a:ln>
                      <a:noFill/>
                    </a:ln>
                  </pic:spPr>
                </pic:pic>
              </a:graphicData>
            </a:graphic>
          </wp:inline>
        </w:drawing>
      </w:r>
    </w:p>
    <w:p w14:paraId="4A87F011" w14:textId="59146335" w:rsidR="007E7B00" w:rsidRPr="00B758EF" w:rsidRDefault="00BD3433" w:rsidP="007E7B00">
      <w:pPr>
        <w:pStyle w:val="BodyText"/>
        <w:jc w:val="center"/>
        <w:rPr>
          <w:rFonts w:cs="Times New Roman"/>
          <w:color w:val="000000"/>
          <w:szCs w:val="22"/>
          <w:shd w:val="clear" w:color="auto" w:fill="FFFFFF"/>
        </w:rPr>
      </w:pPr>
      <w:r w:rsidRPr="00B758EF">
        <w:rPr>
          <w:rStyle w:val="normaltextrun"/>
          <w:rFonts w:cs="Times New Roman"/>
          <w:color w:val="000000"/>
          <w:szCs w:val="22"/>
          <w:shd w:val="clear" w:color="auto" w:fill="FFFFFF"/>
        </w:rPr>
        <w:t xml:space="preserve">Figure 1: Black </w:t>
      </w:r>
      <w:r w:rsidR="008A0E26" w:rsidRPr="00B758EF">
        <w:rPr>
          <w:rStyle w:val="normaltextrun"/>
          <w:rFonts w:cs="Times New Roman"/>
          <w:color w:val="000000"/>
          <w:szCs w:val="22"/>
          <w:shd w:val="clear" w:color="auto" w:fill="FFFFFF"/>
        </w:rPr>
        <w:t xml:space="preserve">Box </w:t>
      </w:r>
      <w:r w:rsidRPr="00B758EF">
        <w:rPr>
          <w:rStyle w:val="normaltextrun"/>
          <w:rFonts w:cs="Times New Roman"/>
          <w:color w:val="000000"/>
          <w:szCs w:val="22"/>
          <w:shd w:val="clear" w:color="auto" w:fill="FFFFFF"/>
        </w:rPr>
        <w:t>Model</w:t>
      </w:r>
      <w:r w:rsidRPr="00B758EF">
        <w:rPr>
          <w:rStyle w:val="eop"/>
          <w:rFonts w:cs="Times New Roman"/>
          <w:color w:val="000000"/>
          <w:szCs w:val="22"/>
          <w:shd w:val="clear" w:color="auto" w:fill="FFFFFF"/>
        </w:rPr>
        <w:t> </w:t>
      </w:r>
    </w:p>
    <w:p w14:paraId="37441427" w14:textId="77777777" w:rsidR="00D93DCB" w:rsidRPr="00B758EF" w:rsidRDefault="00D93DCB" w:rsidP="00286355">
      <w:pPr>
        <w:pStyle w:val="Heading3"/>
        <w:rPr>
          <w:rFonts w:ascii="Times New Roman" w:hAnsi="Times New Roman" w:cs="Times New Roman"/>
        </w:rPr>
      </w:pPr>
      <w:bookmarkStart w:id="71" w:name="_Toc132927027"/>
      <w:bookmarkStart w:id="72" w:name="_Toc133008225"/>
      <w:bookmarkStart w:id="73" w:name="_Toc133010436"/>
      <w:bookmarkStart w:id="74" w:name="_Toc133010521"/>
      <w:r w:rsidRPr="00B758EF">
        <w:rPr>
          <w:rFonts w:ascii="Times New Roman" w:hAnsi="Times New Roman" w:cs="Times New Roman"/>
        </w:rPr>
        <w:t>Functional Model/Work-Process Diagram/Hierarchical Task Analysis</w:t>
      </w:r>
      <w:bookmarkEnd w:id="71"/>
      <w:bookmarkEnd w:id="72"/>
      <w:bookmarkEnd w:id="73"/>
      <w:bookmarkEnd w:id="74"/>
    </w:p>
    <w:p w14:paraId="10645E4A" w14:textId="436649BD" w:rsidR="002C683C" w:rsidRPr="00B758EF" w:rsidRDefault="009516D6" w:rsidP="009516D6">
      <w:pPr>
        <w:pStyle w:val="BodyText"/>
        <w:ind w:firstLine="709"/>
        <w:jc w:val="both"/>
        <w:rPr>
          <w:rStyle w:val="normaltextrun"/>
          <w:rFonts w:cs="Times New Roman"/>
          <w:color w:val="000000"/>
          <w:szCs w:val="22"/>
          <w:shd w:val="clear" w:color="auto" w:fill="FFFFFF"/>
        </w:rPr>
      </w:pPr>
      <w:bookmarkStart w:id="75" w:name="_Toc472068891"/>
      <w:bookmarkStart w:id="76" w:name="_Toc484366973"/>
      <w:r w:rsidRPr="00B758EF">
        <w:rPr>
          <w:rStyle w:val="normaltextrun"/>
          <w:rFonts w:cs="Times New Roman"/>
          <w:color w:val="000000"/>
          <w:szCs w:val="22"/>
          <w:shd w:val="clear" w:color="auto" w:fill="FFFFFF"/>
        </w:rPr>
        <w:t>Using the black box model in chapter 2.3.</w:t>
      </w:r>
      <w:r w:rsidR="00E90A9A" w:rsidRPr="00B758EF">
        <w:rPr>
          <w:rStyle w:val="normaltextrun"/>
          <w:rFonts w:cs="Times New Roman"/>
          <w:color w:val="000000"/>
          <w:szCs w:val="22"/>
          <w:shd w:val="clear" w:color="auto" w:fill="FFFFFF"/>
        </w:rPr>
        <w:t>1</w:t>
      </w:r>
      <w:r w:rsidRPr="00B758EF">
        <w:rPr>
          <w:rStyle w:val="normaltextrun"/>
          <w:rFonts w:cs="Times New Roman"/>
          <w:color w:val="000000"/>
          <w:szCs w:val="22"/>
          <w:shd w:val="clear" w:color="auto" w:fill="FFFFFF"/>
        </w:rPr>
        <w:t>, a Functional Decomposition model was developed. The functional decomposition model uses the same notation as a black box model but creates a breakdown of each step throughout the device’s process. Each step was conceived from the customer requirements and the preliminary soup bubble design. </w:t>
      </w:r>
    </w:p>
    <w:p w14:paraId="4DCF13AD" w14:textId="53C5AA8D" w:rsidR="00D236D5" w:rsidRPr="00B758EF" w:rsidRDefault="000108D1" w:rsidP="00377DF1">
      <w:pPr>
        <w:pStyle w:val="BodyText"/>
        <w:jc w:val="center"/>
        <w:rPr>
          <w:rStyle w:val="normaltextrun"/>
          <w:rFonts w:cs="Times New Roman"/>
          <w:color w:val="000000"/>
          <w:szCs w:val="22"/>
          <w:shd w:val="clear" w:color="auto" w:fill="FFFFFF"/>
        </w:rPr>
      </w:pPr>
      <w:r w:rsidRPr="00B758EF">
        <w:rPr>
          <w:rFonts w:cs="Times New Roman"/>
          <w:noProof/>
        </w:rPr>
        <w:drawing>
          <wp:inline distT="0" distB="0" distL="0" distR="0" wp14:anchorId="612CC30E" wp14:editId="565BB001">
            <wp:extent cx="4123427" cy="1211917"/>
            <wp:effectExtent l="0" t="0" r="4445" b="0"/>
            <wp:docPr id="1882640323" name="Picture 188264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40323" name="Picture 18826403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2781" cy="1229362"/>
                    </a:xfrm>
                    <a:prstGeom prst="rect">
                      <a:avLst/>
                    </a:prstGeom>
                  </pic:spPr>
                </pic:pic>
              </a:graphicData>
            </a:graphic>
          </wp:inline>
        </w:drawing>
      </w:r>
    </w:p>
    <w:p w14:paraId="7A645D37" w14:textId="094557D9" w:rsidR="0032121B" w:rsidRPr="00B758EF" w:rsidRDefault="00D074E8" w:rsidP="008A0E26">
      <w:pPr>
        <w:pStyle w:val="BodyText"/>
        <w:jc w:val="center"/>
        <w:rPr>
          <w:rFonts w:cs="Times New Roman"/>
        </w:rPr>
      </w:pPr>
      <w:r w:rsidRPr="00B758EF">
        <w:rPr>
          <w:rFonts w:cs="Times New Roman"/>
        </w:rPr>
        <w:t>Figure 2: Detailed Decomposition Model</w:t>
      </w:r>
    </w:p>
    <w:p w14:paraId="24249794" w14:textId="1CF6CA92" w:rsidR="00F00108" w:rsidRPr="00B758EF" w:rsidRDefault="00F00108" w:rsidP="00286355">
      <w:pPr>
        <w:pStyle w:val="Heading2"/>
        <w:rPr>
          <w:rFonts w:ascii="Times New Roman" w:hAnsi="Times New Roman" w:cs="Times New Roman"/>
        </w:rPr>
      </w:pPr>
      <w:bookmarkStart w:id="77" w:name="_Toc132927028"/>
      <w:bookmarkStart w:id="78" w:name="_Toc133008226"/>
      <w:bookmarkStart w:id="79" w:name="_Toc133010437"/>
      <w:bookmarkStart w:id="80" w:name="_Toc133010522"/>
      <w:r w:rsidRPr="00B758EF">
        <w:rPr>
          <w:rFonts w:ascii="Times New Roman" w:hAnsi="Times New Roman" w:cs="Times New Roman"/>
        </w:rPr>
        <w:t>House of Quality (</w:t>
      </w:r>
      <w:proofErr w:type="spellStart"/>
      <w:r w:rsidRPr="00B758EF">
        <w:rPr>
          <w:rFonts w:ascii="Times New Roman" w:hAnsi="Times New Roman" w:cs="Times New Roman"/>
        </w:rPr>
        <w:t>HoQ</w:t>
      </w:r>
      <w:proofErr w:type="spellEnd"/>
      <w:r w:rsidRPr="00B758EF">
        <w:rPr>
          <w:rFonts w:ascii="Times New Roman" w:hAnsi="Times New Roman" w:cs="Times New Roman"/>
        </w:rPr>
        <w:t>)</w:t>
      </w:r>
      <w:bookmarkEnd w:id="75"/>
      <w:bookmarkEnd w:id="76"/>
      <w:bookmarkEnd w:id="77"/>
      <w:bookmarkEnd w:id="78"/>
      <w:bookmarkEnd w:id="79"/>
      <w:bookmarkEnd w:id="80"/>
    </w:p>
    <w:p w14:paraId="3FFEDBCD" w14:textId="7ACBEFDB" w:rsidR="00172208" w:rsidRPr="00B758EF" w:rsidRDefault="007C0CAB" w:rsidP="007C0CAB">
      <w:pPr>
        <w:pStyle w:val="BodyText"/>
        <w:ind w:firstLine="709"/>
        <w:jc w:val="both"/>
        <w:rPr>
          <w:rStyle w:val="normaltextrun"/>
          <w:rFonts w:cs="Times New Roman"/>
          <w:color w:val="000000"/>
          <w:szCs w:val="22"/>
          <w:shd w:val="clear" w:color="auto" w:fill="FFFFFF"/>
        </w:rPr>
      </w:pPr>
      <w:r w:rsidRPr="00B758EF">
        <w:rPr>
          <w:rStyle w:val="normaltextrun"/>
          <w:rFonts w:cs="Times New Roman"/>
          <w:color w:val="000000"/>
          <w:szCs w:val="22"/>
          <w:shd w:val="clear" w:color="auto" w:fill="FFFFFF"/>
        </w:rPr>
        <w:t xml:space="preserve">For connecting the engineering requirements and customer requirement this house of quality is made. The importance score is given to every requirement, and we will use scores to understand how much the requirement is fulfilled. The importance of each requirement will be correlated. </w:t>
      </w:r>
      <w:proofErr w:type="gramStart"/>
      <w:r w:rsidRPr="00B758EF">
        <w:rPr>
          <w:rStyle w:val="normaltextrun"/>
          <w:rFonts w:cs="Times New Roman"/>
          <w:color w:val="000000"/>
          <w:szCs w:val="22"/>
          <w:shd w:val="clear" w:color="auto" w:fill="FFFFFF"/>
        </w:rPr>
        <w:t>After completing the House of Quality, it</w:t>
      </w:r>
      <w:proofErr w:type="gramEnd"/>
      <w:r w:rsidRPr="00B758EF">
        <w:rPr>
          <w:rStyle w:val="normaltextrun"/>
          <w:rFonts w:cs="Times New Roman"/>
          <w:color w:val="000000"/>
          <w:szCs w:val="22"/>
          <w:shd w:val="clear" w:color="auto" w:fill="FFFFFF"/>
        </w:rPr>
        <w:t xml:space="preserve"> was determined that the nozzle structure has the most importance in this project as it affects the bubble structure, output, size, and volumetric concentration. We also found </w:t>
      </w:r>
      <w:r w:rsidR="008573B0" w:rsidRPr="00B758EF">
        <w:rPr>
          <w:rStyle w:val="normaltextrun"/>
          <w:rFonts w:cs="Times New Roman"/>
          <w:color w:val="000000"/>
          <w:szCs w:val="22"/>
          <w:shd w:val="clear" w:color="auto" w:fill="FFFFFF"/>
        </w:rPr>
        <w:t xml:space="preserve">out </w:t>
      </w:r>
      <w:r w:rsidRPr="00B758EF">
        <w:rPr>
          <w:rStyle w:val="normaltextrun"/>
          <w:rFonts w:cs="Times New Roman"/>
          <w:color w:val="000000"/>
          <w:szCs w:val="22"/>
          <w:shd w:val="clear" w:color="auto" w:fill="FFFFFF"/>
        </w:rPr>
        <w:t>that we need</w:t>
      </w:r>
      <w:r w:rsidR="008573B0" w:rsidRPr="00B758EF">
        <w:rPr>
          <w:rStyle w:val="normaltextrun"/>
          <w:rFonts w:cs="Times New Roman"/>
          <w:color w:val="000000"/>
          <w:szCs w:val="22"/>
          <w:shd w:val="clear" w:color="auto" w:fill="FFFFFF"/>
        </w:rPr>
        <w:t>ed</w:t>
      </w:r>
      <w:r w:rsidRPr="00B758EF">
        <w:rPr>
          <w:rStyle w:val="normaltextrun"/>
          <w:rFonts w:cs="Times New Roman"/>
          <w:color w:val="000000"/>
          <w:szCs w:val="22"/>
          <w:shd w:val="clear" w:color="auto" w:fill="FFFFFF"/>
        </w:rPr>
        <w:t xml:space="preserve"> to design a 3-layer coaxial atomizer.</w:t>
      </w:r>
    </w:p>
    <w:p w14:paraId="4B87B217" w14:textId="3A9A7851" w:rsidR="002C683C" w:rsidRPr="00B758EF" w:rsidRDefault="001E3C5F" w:rsidP="00172208">
      <w:pPr>
        <w:pStyle w:val="BodyText"/>
        <w:jc w:val="center"/>
        <w:rPr>
          <w:rFonts w:cs="Times New Roman"/>
        </w:rPr>
      </w:pPr>
      <w:r w:rsidRPr="00B758EF">
        <w:rPr>
          <w:rFonts w:cs="Times New Roman"/>
          <w:noProof/>
        </w:rPr>
        <w:drawing>
          <wp:inline distT="0" distB="0" distL="0" distR="0" wp14:anchorId="2B0A1056" wp14:editId="40B40617">
            <wp:extent cx="3168770" cy="2455797"/>
            <wp:effectExtent l="0" t="0" r="0" b="0"/>
            <wp:docPr id="1851325361" name="Picture 18513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25361" name="Picture 18513253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6079" cy="2461462"/>
                    </a:xfrm>
                    <a:prstGeom prst="rect">
                      <a:avLst/>
                    </a:prstGeom>
                  </pic:spPr>
                </pic:pic>
              </a:graphicData>
            </a:graphic>
          </wp:inline>
        </w:drawing>
      </w:r>
    </w:p>
    <w:p w14:paraId="2E4C5D72" w14:textId="3FF55D04" w:rsidR="00DC1D1F" w:rsidRPr="00B758EF" w:rsidRDefault="00DC1D1F" w:rsidP="00172208">
      <w:pPr>
        <w:pStyle w:val="BodyText"/>
        <w:jc w:val="center"/>
        <w:rPr>
          <w:rFonts w:cs="Times New Roman"/>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3</w:t>
      </w:r>
      <w:r w:rsidRPr="00B758EF">
        <w:rPr>
          <w:rStyle w:val="normaltextrun"/>
          <w:rFonts w:cs="Times New Roman"/>
          <w:color w:val="000000"/>
          <w:szCs w:val="22"/>
          <w:shd w:val="clear" w:color="auto" w:fill="FFFFFF"/>
        </w:rPr>
        <w:t>: House of Quality</w:t>
      </w:r>
      <w:r w:rsidRPr="00B758EF">
        <w:rPr>
          <w:rStyle w:val="eop"/>
          <w:rFonts w:cs="Times New Roman"/>
          <w:color w:val="000000"/>
          <w:szCs w:val="22"/>
          <w:shd w:val="clear" w:color="auto" w:fill="FFFFFF"/>
        </w:rPr>
        <w:t> </w:t>
      </w:r>
    </w:p>
    <w:p w14:paraId="01931DA8" w14:textId="58D9A93F" w:rsidR="00F00108" w:rsidRPr="00B758EF" w:rsidRDefault="004C6E7D" w:rsidP="00286355">
      <w:pPr>
        <w:pStyle w:val="Heading2"/>
        <w:rPr>
          <w:rFonts w:ascii="Times New Roman" w:hAnsi="Times New Roman" w:cs="Times New Roman"/>
        </w:rPr>
      </w:pPr>
      <w:bookmarkStart w:id="81" w:name="_Toc132927029"/>
      <w:bookmarkStart w:id="82" w:name="_Toc133008227"/>
      <w:bookmarkStart w:id="83" w:name="_Toc133010438"/>
      <w:bookmarkStart w:id="84" w:name="_Toc133010523"/>
      <w:r w:rsidRPr="00B758EF">
        <w:rPr>
          <w:rFonts w:ascii="Times New Roman" w:hAnsi="Times New Roman" w:cs="Times New Roman"/>
        </w:rPr>
        <w:t>Standards, Codes, and Regulations</w:t>
      </w:r>
      <w:bookmarkEnd w:id="81"/>
      <w:bookmarkEnd w:id="82"/>
      <w:bookmarkEnd w:id="83"/>
      <w:bookmarkEnd w:id="84"/>
    </w:p>
    <w:p w14:paraId="6E06DD5A" w14:textId="72AA5AA1" w:rsidR="008234F3" w:rsidRPr="00B758EF" w:rsidRDefault="008234F3" w:rsidP="008234F3">
      <w:pPr>
        <w:pStyle w:val="BodyText"/>
        <w:ind w:firstLine="709"/>
        <w:jc w:val="both"/>
        <w:rPr>
          <w:rFonts w:cs="Times New Roman"/>
        </w:rPr>
      </w:pPr>
      <w:r w:rsidRPr="00B758EF">
        <w:rPr>
          <w:rStyle w:val="normaltextrun"/>
          <w:rFonts w:cs="Times New Roman"/>
          <w:color w:val="000000"/>
          <w:szCs w:val="22"/>
          <w:shd w:val="clear" w:color="auto" w:fill="FFFFFF"/>
        </w:rPr>
        <w:t>In this section of the report the team will be writing about the standards and codes they believe they will need for their project. The first code being from the ASME standards, and it details how the team needs to tolerate their CAD drawings as well as their dimensioning. The second code is also from the ASME standards which details metric bolts. The team thinks this is relevant since they will need to know about how to put their final device next semester. The third code is relevant to their project since it details pump energy, and they are pumping multiple fluids to produce their bubble. The fourth code is detailing valves which the team is going to be using so they can regulate the amount of fluid being pumped through their nozzle. Finally, the last code is detailing temperature measurement, this is relevant since the team will need to monitor the device temperature to make sure it stays at a normal operating temperature otherwise their fluids could change and make the device nonfunctional. Below in the table are the codes.</w:t>
      </w:r>
      <w:r w:rsidRPr="00B758EF">
        <w:rPr>
          <w:rStyle w:val="eop"/>
          <w:rFonts w:cs="Times New Roman"/>
          <w:color w:val="000000"/>
          <w:szCs w:val="22"/>
          <w:shd w:val="clear" w:color="auto" w:fill="FFFFFF"/>
        </w:rPr>
        <w:t> </w:t>
      </w:r>
    </w:p>
    <w:p w14:paraId="7339C9AC" w14:textId="69489871" w:rsidR="004C6E7D" w:rsidRPr="00B758EF" w:rsidRDefault="004C6E7D" w:rsidP="004C6E7D">
      <w:pPr>
        <w:pStyle w:val="BodyText"/>
        <w:jc w:val="center"/>
        <w:rPr>
          <w:rFonts w:cs="Times New Roman"/>
        </w:rPr>
      </w:pPr>
      <w:r w:rsidRPr="00B758EF">
        <w:rPr>
          <w:rFonts w:cs="Times New Roman"/>
        </w:rPr>
        <w:t xml:space="preserve">Table </w:t>
      </w:r>
      <w:r w:rsidR="005A2BC9" w:rsidRPr="00B758EF">
        <w:rPr>
          <w:rFonts w:cs="Times New Roman"/>
        </w:rPr>
        <w:t>1</w:t>
      </w:r>
      <w:r w:rsidRPr="00B758EF">
        <w:rPr>
          <w:rFonts w:cs="Times New Roman"/>
        </w:rPr>
        <w:t xml:space="preserve">: Standards of Practice as Applied to this </w:t>
      </w:r>
      <w:proofErr w:type="gramStart"/>
      <w:r w:rsidRPr="00B758EF">
        <w:rPr>
          <w:rFonts w:cs="Times New Roman"/>
        </w:rPr>
        <w:t>Project</w:t>
      </w:r>
      <w:proofErr w:type="gramEnd"/>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3060"/>
        <w:gridCol w:w="4755"/>
      </w:tblGrid>
      <w:tr w:rsidR="005A2BC9" w:rsidRPr="00B758EF" w14:paraId="46DCC42C" w14:textId="77777777" w:rsidTr="005A2BC9">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31A3E8" w14:textId="77777777" w:rsidR="005A2BC9" w:rsidRPr="00B758EF" w:rsidRDefault="005A2BC9" w:rsidP="005A2BC9">
            <w:pPr>
              <w:pStyle w:val="paragraph"/>
              <w:spacing w:before="0" w:beforeAutospacing="0" w:after="0" w:afterAutospacing="0"/>
              <w:jc w:val="center"/>
              <w:textAlignment w:val="baseline"/>
              <w:rPr>
                <w:sz w:val="18"/>
                <w:szCs w:val="18"/>
              </w:rPr>
            </w:pPr>
            <w:r w:rsidRPr="00B758EF">
              <w:rPr>
                <w:rStyle w:val="normaltextrun"/>
                <w:sz w:val="22"/>
                <w:szCs w:val="22"/>
                <w:u w:val="single"/>
              </w:rPr>
              <w:t>Standard Number or Code</w:t>
            </w:r>
            <w:r w:rsidRPr="00B758EF">
              <w:rPr>
                <w:rStyle w:val="eop"/>
                <w:sz w:val="22"/>
                <w:szCs w:val="22"/>
              </w:rPr>
              <w:t> </w:t>
            </w:r>
          </w:p>
        </w:tc>
        <w:tc>
          <w:tcPr>
            <w:tcW w:w="3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69C6CE" w14:textId="77777777" w:rsidR="005A2BC9" w:rsidRPr="00B758EF" w:rsidRDefault="005A2BC9" w:rsidP="005A2BC9">
            <w:pPr>
              <w:pStyle w:val="paragraph"/>
              <w:spacing w:before="0" w:beforeAutospacing="0" w:after="0" w:afterAutospacing="0"/>
              <w:jc w:val="center"/>
              <w:textAlignment w:val="baseline"/>
              <w:rPr>
                <w:sz w:val="18"/>
                <w:szCs w:val="18"/>
              </w:rPr>
            </w:pPr>
            <w:r w:rsidRPr="00B758EF">
              <w:rPr>
                <w:rStyle w:val="normaltextrun"/>
                <w:sz w:val="22"/>
                <w:szCs w:val="22"/>
                <w:u w:val="single"/>
              </w:rPr>
              <w:t>Title of Standard</w:t>
            </w:r>
            <w:r w:rsidRPr="00B758EF">
              <w:rPr>
                <w:rStyle w:val="eop"/>
                <w:sz w:val="22"/>
                <w:szCs w:val="22"/>
              </w:rPr>
              <w:t> </w:t>
            </w:r>
          </w:p>
        </w:tc>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FCD0A2" w14:textId="77777777" w:rsidR="005A2BC9" w:rsidRPr="00B758EF" w:rsidRDefault="005A2BC9" w:rsidP="005A2BC9">
            <w:pPr>
              <w:pStyle w:val="paragraph"/>
              <w:spacing w:before="0" w:beforeAutospacing="0" w:after="0" w:afterAutospacing="0"/>
              <w:jc w:val="center"/>
              <w:textAlignment w:val="baseline"/>
              <w:rPr>
                <w:sz w:val="18"/>
                <w:szCs w:val="18"/>
              </w:rPr>
            </w:pPr>
            <w:r w:rsidRPr="00B758EF">
              <w:rPr>
                <w:rStyle w:val="normaltextrun"/>
                <w:sz w:val="22"/>
                <w:szCs w:val="22"/>
                <w:u w:val="single"/>
              </w:rPr>
              <w:t>How it applies to Project</w:t>
            </w:r>
            <w:r w:rsidRPr="00B758EF">
              <w:rPr>
                <w:rStyle w:val="eop"/>
                <w:sz w:val="22"/>
                <w:szCs w:val="22"/>
              </w:rPr>
              <w:t> </w:t>
            </w:r>
          </w:p>
        </w:tc>
      </w:tr>
      <w:tr w:rsidR="005A2BC9" w:rsidRPr="00B758EF" w14:paraId="1A97788C" w14:textId="77777777" w:rsidTr="005A2BC9">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E5EA65A"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ASME</w:t>
            </w:r>
            <w:r w:rsidRPr="00B758EF">
              <w:rPr>
                <w:rStyle w:val="eop"/>
                <w:sz w:val="22"/>
                <w:szCs w:val="22"/>
              </w:rPr>
              <w:t> </w:t>
            </w:r>
          </w:p>
          <w:p w14:paraId="3020806C"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Y14.5</w:t>
            </w:r>
            <w:r w:rsidRPr="00B758EF">
              <w:rPr>
                <w:rStyle w:val="eop"/>
                <w:sz w:val="22"/>
                <w:szCs w:val="22"/>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69EB6BC6"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Dimensioning and Tolerancing</w:t>
            </w:r>
            <w:r w:rsidRPr="00B758EF">
              <w:rPr>
                <w:rStyle w:val="eop"/>
                <w:sz w:val="22"/>
                <w:szCs w:val="22"/>
              </w:rPr>
              <w:t> </w:t>
            </w:r>
          </w:p>
        </w:tc>
        <w:tc>
          <w:tcPr>
            <w:tcW w:w="4755" w:type="dxa"/>
            <w:tcBorders>
              <w:top w:val="single" w:sz="6" w:space="0" w:color="auto"/>
              <w:left w:val="single" w:sz="6" w:space="0" w:color="auto"/>
              <w:bottom w:val="single" w:sz="6" w:space="0" w:color="auto"/>
              <w:right w:val="single" w:sz="6" w:space="0" w:color="auto"/>
            </w:tcBorders>
            <w:shd w:val="clear" w:color="auto" w:fill="auto"/>
            <w:hideMark/>
          </w:tcPr>
          <w:p w14:paraId="07928225" w14:textId="10EFFC94"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 xml:space="preserve">Applying GD&amp;T to the CAD models </w:t>
            </w:r>
            <w:r w:rsidR="00145C2A">
              <w:rPr>
                <w:rStyle w:val="normaltextrun"/>
                <w:sz w:val="22"/>
                <w:szCs w:val="22"/>
              </w:rPr>
              <w:t>of the adapter and nozzle</w:t>
            </w:r>
            <w:r w:rsidRPr="00B758EF">
              <w:rPr>
                <w:rStyle w:val="eop"/>
                <w:sz w:val="22"/>
                <w:szCs w:val="22"/>
              </w:rPr>
              <w:t> </w:t>
            </w:r>
          </w:p>
        </w:tc>
      </w:tr>
      <w:tr w:rsidR="005A2BC9" w:rsidRPr="00B758EF" w14:paraId="41605EB5" w14:textId="77777777" w:rsidTr="005A2BC9">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FF841B1"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ASME</w:t>
            </w:r>
            <w:r w:rsidRPr="00B758EF">
              <w:rPr>
                <w:rStyle w:val="scxw122325996"/>
                <w:sz w:val="22"/>
                <w:szCs w:val="22"/>
              </w:rPr>
              <w:t> </w:t>
            </w:r>
            <w:r w:rsidRPr="00B758EF">
              <w:rPr>
                <w:sz w:val="22"/>
                <w:szCs w:val="22"/>
              </w:rPr>
              <w:br/>
            </w:r>
            <w:r w:rsidRPr="00B758EF">
              <w:rPr>
                <w:rStyle w:val="normaltextrun"/>
                <w:sz w:val="22"/>
                <w:szCs w:val="22"/>
              </w:rPr>
              <w:t>B18.3.6M</w:t>
            </w:r>
            <w:r w:rsidRPr="00B758EF">
              <w:rPr>
                <w:rStyle w:val="eop"/>
                <w:sz w:val="22"/>
                <w:szCs w:val="22"/>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31FCEAEF"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Metric Series Socket Screws</w:t>
            </w:r>
            <w:r w:rsidRPr="00B758EF">
              <w:rPr>
                <w:rStyle w:val="eop"/>
                <w:sz w:val="22"/>
                <w:szCs w:val="22"/>
              </w:rPr>
              <w:t> </w:t>
            </w:r>
          </w:p>
        </w:tc>
        <w:tc>
          <w:tcPr>
            <w:tcW w:w="4755" w:type="dxa"/>
            <w:tcBorders>
              <w:top w:val="single" w:sz="6" w:space="0" w:color="auto"/>
              <w:left w:val="single" w:sz="6" w:space="0" w:color="auto"/>
              <w:bottom w:val="single" w:sz="6" w:space="0" w:color="auto"/>
              <w:right w:val="single" w:sz="6" w:space="0" w:color="auto"/>
            </w:tcBorders>
            <w:shd w:val="clear" w:color="auto" w:fill="auto"/>
            <w:hideMark/>
          </w:tcPr>
          <w:p w14:paraId="4ECD9F2D"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Information about socket head screws for the main device</w:t>
            </w:r>
            <w:r w:rsidRPr="00B758EF">
              <w:rPr>
                <w:rStyle w:val="eop"/>
                <w:sz w:val="22"/>
                <w:szCs w:val="22"/>
              </w:rPr>
              <w:t> </w:t>
            </w:r>
          </w:p>
        </w:tc>
      </w:tr>
      <w:tr w:rsidR="005A2BC9" w:rsidRPr="00B758EF" w14:paraId="1BEDE90C" w14:textId="77777777" w:rsidTr="005A2BC9">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91E2C08"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ISO/ASME</w:t>
            </w:r>
            <w:r w:rsidRPr="00B758EF">
              <w:rPr>
                <w:rStyle w:val="eop"/>
                <w:sz w:val="22"/>
                <w:szCs w:val="22"/>
              </w:rPr>
              <w:t> </w:t>
            </w:r>
          </w:p>
          <w:p w14:paraId="058C066D"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14414 - 2019</w:t>
            </w:r>
            <w:r w:rsidRPr="00B758EF">
              <w:rPr>
                <w:rStyle w:val="eop"/>
                <w:sz w:val="22"/>
                <w:szCs w:val="22"/>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67DF3D11"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Pump system energy assessment</w:t>
            </w:r>
            <w:r w:rsidRPr="00B758EF">
              <w:rPr>
                <w:rStyle w:val="eop"/>
                <w:sz w:val="22"/>
                <w:szCs w:val="22"/>
              </w:rPr>
              <w:t> </w:t>
            </w:r>
          </w:p>
        </w:tc>
        <w:tc>
          <w:tcPr>
            <w:tcW w:w="4755" w:type="dxa"/>
            <w:tcBorders>
              <w:top w:val="single" w:sz="6" w:space="0" w:color="auto"/>
              <w:left w:val="single" w:sz="6" w:space="0" w:color="auto"/>
              <w:bottom w:val="single" w:sz="6" w:space="0" w:color="auto"/>
              <w:right w:val="single" w:sz="6" w:space="0" w:color="auto"/>
            </w:tcBorders>
            <w:shd w:val="clear" w:color="auto" w:fill="auto"/>
            <w:hideMark/>
          </w:tcPr>
          <w:p w14:paraId="7A369B3A"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Assess the energy needed for the team’s pumps</w:t>
            </w:r>
            <w:r w:rsidRPr="00B758EF">
              <w:rPr>
                <w:rStyle w:val="eop"/>
                <w:sz w:val="22"/>
                <w:szCs w:val="22"/>
              </w:rPr>
              <w:t> </w:t>
            </w:r>
          </w:p>
        </w:tc>
      </w:tr>
      <w:tr w:rsidR="005A2BC9" w:rsidRPr="00B758EF" w14:paraId="680635A9" w14:textId="77777777" w:rsidTr="005A2BC9">
        <w:trPr>
          <w:trHeight w:val="129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1123745"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ASME</w:t>
            </w:r>
            <w:r w:rsidRPr="00B758EF">
              <w:rPr>
                <w:rStyle w:val="scxw122325996"/>
                <w:sz w:val="22"/>
                <w:szCs w:val="22"/>
              </w:rPr>
              <w:t> </w:t>
            </w:r>
            <w:r w:rsidRPr="00B758EF">
              <w:rPr>
                <w:sz w:val="22"/>
                <w:szCs w:val="22"/>
              </w:rPr>
              <w:br/>
            </w:r>
            <w:r w:rsidRPr="00B758EF">
              <w:rPr>
                <w:rStyle w:val="normaltextrun"/>
                <w:sz w:val="22"/>
                <w:szCs w:val="22"/>
              </w:rPr>
              <w:t>N278.1 - 1975(R1992)</w:t>
            </w:r>
            <w:r w:rsidRPr="00B758EF">
              <w:rPr>
                <w:rStyle w:val="eop"/>
                <w:sz w:val="22"/>
                <w:szCs w:val="22"/>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02DF179B"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Self-Operated and Power-Operated Safety-Related Valves Functional Specification Standard</w:t>
            </w:r>
            <w:r w:rsidRPr="00B758EF">
              <w:rPr>
                <w:rStyle w:val="eop"/>
                <w:sz w:val="22"/>
                <w:szCs w:val="22"/>
              </w:rPr>
              <w:t> </w:t>
            </w:r>
          </w:p>
        </w:tc>
        <w:tc>
          <w:tcPr>
            <w:tcW w:w="4755" w:type="dxa"/>
            <w:tcBorders>
              <w:top w:val="single" w:sz="6" w:space="0" w:color="auto"/>
              <w:left w:val="single" w:sz="6" w:space="0" w:color="auto"/>
              <w:bottom w:val="single" w:sz="6" w:space="0" w:color="auto"/>
              <w:right w:val="single" w:sz="6" w:space="0" w:color="auto"/>
            </w:tcBorders>
            <w:shd w:val="clear" w:color="auto" w:fill="auto"/>
            <w:hideMark/>
          </w:tcPr>
          <w:p w14:paraId="43993800"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Information about valves that the team will need to look at pressure running through their device</w:t>
            </w:r>
            <w:r w:rsidRPr="00B758EF">
              <w:rPr>
                <w:rStyle w:val="eop"/>
                <w:sz w:val="22"/>
                <w:szCs w:val="22"/>
              </w:rPr>
              <w:t> </w:t>
            </w:r>
          </w:p>
        </w:tc>
      </w:tr>
      <w:tr w:rsidR="005A2BC9" w:rsidRPr="00B758EF" w14:paraId="0E1B574D" w14:textId="77777777" w:rsidTr="005A2BC9">
        <w:trPr>
          <w:trHeight w:val="129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145872F"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ASME</w:t>
            </w:r>
            <w:r w:rsidRPr="00B758EF">
              <w:rPr>
                <w:rStyle w:val="eop"/>
                <w:sz w:val="22"/>
                <w:szCs w:val="22"/>
              </w:rPr>
              <w:t> </w:t>
            </w:r>
          </w:p>
          <w:p w14:paraId="735FFA67"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PTC 19.3 - 1974-(R2004)</w:t>
            </w:r>
            <w:r w:rsidRPr="00B758EF">
              <w:rPr>
                <w:rStyle w:val="eop"/>
                <w:sz w:val="22"/>
                <w:szCs w:val="22"/>
              </w:rPr>
              <w:t> </w:t>
            </w:r>
          </w:p>
        </w:tc>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44162393"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Temperature measurement</w:t>
            </w:r>
            <w:r w:rsidRPr="00B758EF">
              <w:rPr>
                <w:rStyle w:val="eop"/>
                <w:sz w:val="22"/>
                <w:szCs w:val="22"/>
              </w:rPr>
              <w:t> </w:t>
            </w:r>
          </w:p>
        </w:tc>
        <w:tc>
          <w:tcPr>
            <w:tcW w:w="4755" w:type="dxa"/>
            <w:tcBorders>
              <w:top w:val="single" w:sz="6" w:space="0" w:color="auto"/>
              <w:left w:val="single" w:sz="6" w:space="0" w:color="auto"/>
              <w:bottom w:val="single" w:sz="6" w:space="0" w:color="auto"/>
              <w:right w:val="single" w:sz="6" w:space="0" w:color="auto"/>
            </w:tcBorders>
            <w:shd w:val="clear" w:color="auto" w:fill="auto"/>
            <w:hideMark/>
          </w:tcPr>
          <w:p w14:paraId="205F9672" w14:textId="77777777" w:rsidR="005A2BC9" w:rsidRPr="00B758EF" w:rsidRDefault="005A2BC9" w:rsidP="005A2BC9">
            <w:pPr>
              <w:pStyle w:val="paragraph"/>
              <w:spacing w:before="0" w:beforeAutospacing="0" w:after="0" w:afterAutospacing="0"/>
              <w:textAlignment w:val="baseline"/>
              <w:rPr>
                <w:sz w:val="18"/>
                <w:szCs w:val="18"/>
              </w:rPr>
            </w:pPr>
            <w:r w:rsidRPr="00B758EF">
              <w:rPr>
                <w:rStyle w:val="normaltextrun"/>
                <w:sz w:val="22"/>
                <w:szCs w:val="22"/>
              </w:rPr>
              <w:t>Going to need to examine the overall device temperature</w:t>
            </w:r>
            <w:r w:rsidRPr="00B758EF">
              <w:rPr>
                <w:rStyle w:val="eop"/>
                <w:sz w:val="22"/>
                <w:szCs w:val="22"/>
              </w:rPr>
              <w:t> </w:t>
            </w:r>
          </w:p>
        </w:tc>
      </w:tr>
    </w:tbl>
    <w:p w14:paraId="1DCA7D0C" w14:textId="5C3230A4" w:rsidR="00F00108" w:rsidRPr="00B758EF" w:rsidRDefault="002C683C" w:rsidP="005A2BC9">
      <w:pPr>
        <w:widowControl/>
        <w:suppressAutoHyphens w:val="0"/>
        <w:rPr>
          <w:rFonts w:cs="Times New Roman"/>
        </w:rPr>
      </w:pPr>
      <w:r w:rsidRPr="00B758EF">
        <w:rPr>
          <w:rFonts w:cs="Times New Roman"/>
        </w:rPr>
        <w:br w:type="page"/>
      </w:r>
    </w:p>
    <w:p w14:paraId="5ECCB2D6" w14:textId="7DCD5BFF" w:rsidR="00D93DCB" w:rsidRPr="00B758EF" w:rsidRDefault="009A745F" w:rsidP="00286355">
      <w:pPr>
        <w:pStyle w:val="Heading1"/>
        <w:rPr>
          <w:rFonts w:ascii="Times New Roman" w:hAnsi="Times New Roman" w:cs="Times New Roman"/>
        </w:rPr>
      </w:pPr>
      <w:bookmarkStart w:id="85" w:name="_Toc132927030"/>
      <w:bookmarkStart w:id="86" w:name="_Toc133008228"/>
      <w:bookmarkStart w:id="87" w:name="_Toc133010439"/>
      <w:bookmarkStart w:id="88" w:name="_Toc133010524"/>
      <w:r w:rsidRPr="00B758EF">
        <w:rPr>
          <w:rFonts w:ascii="Times New Roman" w:hAnsi="Times New Roman" w:cs="Times New Roman"/>
        </w:rPr>
        <w:t>DESIGN SPACE RESEARCH</w:t>
      </w:r>
      <w:bookmarkEnd w:id="85"/>
      <w:bookmarkEnd w:id="86"/>
      <w:bookmarkEnd w:id="87"/>
      <w:bookmarkEnd w:id="88"/>
    </w:p>
    <w:p w14:paraId="5ACFDB40" w14:textId="19BDB052" w:rsidR="002A04E5" w:rsidRPr="00B758EF" w:rsidRDefault="000F5E69" w:rsidP="000F5E69">
      <w:pPr>
        <w:pStyle w:val="BodyText"/>
        <w:ind w:firstLine="709"/>
        <w:jc w:val="both"/>
        <w:rPr>
          <w:rFonts w:cs="Times New Roman"/>
        </w:rPr>
      </w:pPr>
      <w:r w:rsidRPr="00B758EF">
        <w:rPr>
          <w:rStyle w:val="normaltextrun"/>
          <w:rFonts w:cs="Times New Roman"/>
          <w:color w:val="000000"/>
          <w:szCs w:val="22"/>
          <w:shd w:val="clear" w:color="auto" w:fill="FFFFFF"/>
        </w:rPr>
        <w:t xml:space="preserve">In this section of the report, the team will be talking about the few previous designs that the client has given to the team so that they can benchmark what they need to do </w:t>
      </w:r>
      <w:proofErr w:type="gramStart"/>
      <w:r w:rsidRPr="00B758EF">
        <w:rPr>
          <w:rStyle w:val="normaltextrun"/>
          <w:rFonts w:cs="Times New Roman"/>
          <w:color w:val="000000"/>
          <w:szCs w:val="22"/>
          <w:shd w:val="clear" w:color="auto" w:fill="FFFFFF"/>
        </w:rPr>
        <w:t>in order to</w:t>
      </w:r>
      <w:proofErr w:type="gramEnd"/>
      <w:r w:rsidRPr="00B758EF">
        <w:rPr>
          <w:rStyle w:val="normaltextrun"/>
          <w:rFonts w:cs="Times New Roman"/>
          <w:color w:val="000000"/>
          <w:szCs w:val="22"/>
          <w:shd w:val="clear" w:color="auto" w:fill="FFFFFF"/>
        </w:rPr>
        <w:t xml:space="preserve"> take these designs and figure out how to change them and generate concepts to fit what the client wants. </w:t>
      </w:r>
      <w:r w:rsidRPr="00B758EF">
        <w:rPr>
          <w:rStyle w:val="eop"/>
          <w:rFonts w:cs="Times New Roman"/>
          <w:color w:val="000000"/>
          <w:szCs w:val="22"/>
          <w:shd w:val="clear" w:color="auto" w:fill="FFFFFF"/>
        </w:rPr>
        <w:t> </w:t>
      </w:r>
    </w:p>
    <w:p w14:paraId="75DDE945" w14:textId="77777777" w:rsidR="002A04E5" w:rsidRPr="00B758EF" w:rsidRDefault="002A04E5" w:rsidP="00286355">
      <w:pPr>
        <w:pStyle w:val="Heading2"/>
        <w:rPr>
          <w:rFonts w:ascii="Times New Roman" w:hAnsi="Times New Roman" w:cs="Times New Roman"/>
        </w:rPr>
      </w:pPr>
      <w:bookmarkStart w:id="89" w:name="_Toc132927031"/>
      <w:bookmarkStart w:id="90" w:name="_Toc133008229"/>
      <w:bookmarkStart w:id="91" w:name="_Toc133010440"/>
      <w:bookmarkStart w:id="92" w:name="_Toc133010525"/>
      <w:r w:rsidRPr="00B758EF">
        <w:rPr>
          <w:rFonts w:ascii="Times New Roman" w:hAnsi="Times New Roman" w:cs="Times New Roman"/>
        </w:rPr>
        <w:t>Literature Review</w:t>
      </w:r>
      <w:bookmarkEnd w:id="89"/>
      <w:bookmarkEnd w:id="90"/>
      <w:bookmarkEnd w:id="91"/>
      <w:bookmarkEnd w:id="92"/>
    </w:p>
    <w:p w14:paraId="0D943130" w14:textId="3200605C" w:rsidR="002A04E5" w:rsidRPr="00B758EF" w:rsidRDefault="00454269" w:rsidP="00EF0A7F">
      <w:pPr>
        <w:ind w:firstLine="709"/>
        <w:jc w:val="both"/>
        <w:rPr>
          <w:rStyle w:val="eop"/>
          <w:rFonts w:cs="Times New Roman"/>
          <w:color w:val="000000"/>
          <w:szCs w:val="22"/>
          <w:shd w:val="clear" w:color="auto" w:fill="FFFFFF"/>
        </w:rPr>
      </w:pPr>
      <w:r w:rsidRPr="00B758EF">
        <w:rPr>
          <w:rStyle w:val="normaltextrun"/>
          <w:rFonts w:cs="Times New Roman"/>
          <w:color w:val="000000"/>
          <w:szCs w:val="22"/>
          <w:shd w:val="clear" w:color="auto" w:fill="FFFFFF"/>
        </w:rPr>
        <w:t>This section will be used to discuss what literature sources two students used for their technical parts of the project, including descriptions of each source and the main points of the source.</w:t>
      </w:r>
      <w:r w:rsidRPr="00B758EF">
        <w:rPr>
          <w:rStyle w:val="eop"/>
          <w:rFonts w:cs="Times New Roman"/>
          <w:color w:val="000000"/>
          <w:szCs w:val="22"/>
          <w:shd w:val="clear" w:color="auto" w:fill="FFFFFF"/>
        </w:rPr>
        <w:t> </w:t>
      </w:r>
    </w:p>
    <w:p w14:paraId="281BC5AB" w14:textId="77777777" w:rsidR="008C54F7" w:rsidRPr="00B758EF" w:rsidRDefault="008C54F7" w:rsidP="002A04E5">
      <w:pPr>
        <w:rPr>
          <w:rFonts w:cs="Times New Roman"/>
        </w:rPr>
      </w:pPr>
    </w:p>
    <w:p w14:paraId="33354131" w14:textId="6071E1DB" w:rsidR="002A04E5" w:rsidRPr="00B758EF" w:rsidRDefault="000B0F16" w:rsidP="00983D4F">
      <w:pPr>
        <w:pStyle w:val="Heading3"/>
        <w:rPr>
          <w:rFonts w:ascii="Times New Roman" w:hAnsi="Times New Roman" w:cs="Times New Roman"/>
        </w:rPr>
      </w:pPr>
      <w:bookmarkStart w:id="93" w:name="_Toc133008230"/>
      <w:bookmarkStart w:id="94" w:name="_Toc133010441"/>
      <w:bookmarkStart w:id="95" w:name="_Toc133010526"/>
      <w:r w:rsidRPr="00B758EF">
        <w:rPr>
          <w:rFonts w:ascii="Times New Roman" w:hAnsi="Times New Roman" w:cs="Times New Roman"/>
        </w:rPr>
        <w:t>Student 1 (Aaron Walcott)</w:t>
      </w:r>
      <w:bookmarkEnd w:id="93"/>
      <w:bookmarkEnd w:id="94"/>
      <w:bookmarkEnd w:id="95"/>
    </w:p>
    <w:p w14:paraId="7432E694" w14:textId="77777777" w:rsidR="003A50A7" w:rsidRPr="00B758EF" w:rsidRDefault="003A50A7" w:rsidP="003A50A7">
      <w:pPr>
        <w:pStyle w:val="paragraph"/>
        <w:spacing w:before="0" w:beforeAutospacing="0" w:after="0" w:afterAutospacing="0"/>
        <w:ind w:firstLine="705"/>
        <w:jc w:val="both"/>
        <w:textAlignment w:val="baseline"/>
        <w:rPr>
          <w:sz w:val="22"/>
          <w:szCs w:val="22"/>
        </w:rPr>
      </w:pPr>
      <w:r w:rsidRPr="00B758EF">
        <w:rPr>
          <w:rStyle w:val="normaltextrun"/>
          <w:sz w:val="22"/>
          <w:szCs w:val="22"/>
        </w:rPr>
        <w:t>Aaron was tasked with the nozzle structure design as his technical part of the project he referred to these resources that the client provided.</w:t>
      </w:r>
      <w:r w:rsidRPr="00B758EF">
        <w:rPr>
          <w:rStyle w:val="eop"/>
          <w:sz w:val="22"/>
          <w:szCs w:val="22"/>
        </w:rPr>
        <w:t> </w:t>
      </w:r>
    </w:p>
    <w:p w14:paraId="5FC4A03E" w14:textId="77777777" w:rsidR="003A50A7" w:rsidRPr="00B758EF" w:rsidRDefault="003A50A7" w:rsidP="003A50A7">
      <w:pPr>
        <w:pStyle w:val="paragraph"/>
        <w:spacing w:before="0" w:beforeAutospacing="0" w:after="0" w:afterAutospacing="0"/>
        <w:jc w:val="both"/>
        <w:textAlignment w:val="baseline"/>
        <w:rPr>
          <w:sz w:val="22"/>
          <w:szCs w:val="22"/>
        </w:rPr>
      </w:pPr>
      <w:r w:rsidRPr="00B758EF">
        <w:rPr>
          <w:rStyle w:val="normaltextrun"/>
          <w:sz w:val="22"/>
          <w:szCs w:val="22"/>
        </w:rPr>
        <w:t>[1]</w:t>
      </w:r>
      <w:r w:rsidRPr="00B758EF">
        <w:rPr>
          <w:rStyle w:val="eop"/>
          <w:sz w:val="22"/>
          <w:szCs w:val="22"/>
        </w:rPr>
        <w:t> </w:t>
      </w:r>
    </w:p>
    <w:p w14:paraId="15445AB2" w14:textId="77777777" w:rsidR="003A50A7" w:rsidRPr="00B758EF" w:rsidRDefault="003A50A7" w:rsidP="004F3F2C">
      <w:pPr>
        <w:pStyle w:val="paragraph"/>
        <w:numPr>
          <w:ilvl w:val="0"/>
          <w:numId w:val="3"/>
        </w:numPr>
        <w:spacing w:before="0" w:beforeAutospacing="0" w:after="0" w:afterAutospacing="0"/>
        <w:ind w:left="1080" w:firstLine="0"/>
        <w:jc w:val="both"/>
        <w:textAlignment w:val="baseline"/>
        <w:rPr>
          <w:sz w:val="22"/>
          <w:szCs w:val="22"/>
        </w:rPr>
      </w:pPr>
      <w:r w:rsidRPr="00B758EF">
        <w:rPr>
          <w:rStyle w:val="normaltextrun"/>
          <w:sz w:val="22"/>
          <w:szCs w:val="22"/>
        </w:rPr>
        <w:t>Title: Development and application of helium-filled soap bubbles. For large-scale PIV experiments in aerodynamics</w:t>
      </w:r>
      <w:r w:rsidRPr="00B758EF">
        <w:rPr>
          <w:rStyle w:val="eop"/>
          <w:sz w:val="22"/>
          <w:szCs w:val="22"/>
        </w:rPr>
        <w:t> </w:t>
      </w:r>
    </w:p>
    <w:p w14:paraId="7A580EEA" w14:textId="77777777" w:rsidR="003A50A7" w:rsidRPr="00B758EF" w:rsidRDefault="003A50A7" w:rsidP="004F3F2C">
      <w:pPr>
        <w:pStyle w:val="paragraph"/>
        <w:numPr>
          <w:ilvl w:val="0"/>
          <w:numId w:val="4"/>
        </w:numPr>
        <w:spacing w:before="0" w:beforeAutospacing="0" w:after="0" w:afterAutospacing="0"/>
        <w:ind w:left="1080" w:firstLine="0"/>
        <w:jc w:val="both"/>
        <w:textAlignment w:val="baseline"/>
        <w:rPr>
          <w:sz w:val="22"/>
          <w:szCs w:val="22"/>
        </w:rPr>
      </w:pPr>
      <w:r w:rsidRPr="00B758EF">
        <w:rPr>
          <w:rStyle w:val="normaltextrun"/>
          <w:sz w:val="22"/>
          <w:szCs w:val="22"/>
        </w:rPr>
        <w:t xml:space="preserve">Author: </w:t>
      </w:r>
      <w:proofErr w:type="spellStart"/>
      <w:r w:rsidRPr="00B758EF">
        <w:rPr>
          <w:rStyle w:val="normaltextrun"/>
          <w:sz w:val="22"/>
          <w:szCs w:val="22"/>
        </w:rPr>
        <w:t>Caridi</w:t>
      </w:r>
      <w:proofErr w:type="spellEnd"/>
      <w:r w:rsidRPr="00B758EF">
        <w:rPr>
          <w:rStyle w:val="normaltextrun"/>
          <w:sz w:val="22"/>
          <w:szCs w:val="22"/>
        </w:rPr>
        <w:t>, Giuseppe Carlo Alp</w:t>
      </w:r>
      <w:r w:rsidRPr="00B758EF">
        <w:rPr>
          <w:rStyle w:val="eop"/>
          <w:sz w:val="22"/>
          <w:szCs w:val="22"/>
        </w:rPr>
        <w:t> </w:t>
      </w:r>
    </w:p>
    <w:p w14:paraId="1F412650" w14:textId="77777777" w:rsidR="003A50A7" w:rsidRPr="00B758EF" w:rsidRDefault="003A50A7" w:rsidP="004F3F2C">
      <w:pPr>
        <w:pStyle w:val="paragraph"/>
        <w:numPr>
          <w:ilvl w:val="0"/>
          <w:numId w:val="4"/>
        </w:numPr>
        <w:spacing w:before="0" w:beforeAutospacing="0" w:after="0" w:afterAutospacing="0"/>
        <w:ind w:left="1080" w:firstLine="0"/>
        <w:jc w:val="both"/>
        <w:textAlignment w:val="baseline"/>
        <w:rPr>
          <w:sz w:val="22"/>
          <w:szCs w:val="22"/>
        </w:rPr>
      </w:pPr>
      <w:r w:rsidRPr="00B758EF">
        <w:rPr>
          <w:rStyle w:val="normaltextrun"/>
          <w:sz w:val="22"/>
          <w:szCs w:val="22"/>
        </w:rPr>
        <w:t xml:space="preserve">Recommended by: Dr. </w:t>
      </w:r>
      <w:proofErr w:type="spellStart"/>
      <w:r w:rsidRPr="00B758EF">
        <w:rPr>
          <w:rStyle w:val="normaltextrun"/>
          <w:sz w:val="22"/>
          <w:szCs w:val="22"/>
        </w:rPr>
        <w:t>Zhongwang</w:t>
      </w:r>
      <w:proofErr w:type="spellEnd"/>
      <w:r w:rsidRPr="00B758EF">
        <w:rPr>
          <w:rStyle w:val="normaltextrun"/>
          <w:sz w:val="22"/>
          <w:szCs w:val="22"/>
        </w:rPr>
        <w:t xml:space="preserve"> Dou</w:t>
      </w:r>
      <w:r w:rsidRPr="00B758EF">
        <w:rPr>
          <w:rStyle w:val="eop"/>
          <w:sz w:val="22"/>
          <w:szCs w:val="22"/>
        </w:rPr>
        <w:t> </w:t>
      </w:r>
    </w:p>
    <w:p w14:paraId="216795EB" w14:textId="77777777" w:rsidR="003A50A7" w:rsidRPr="00B758EF" w:rsidRDefault="003A50A7" w:rsidP="004F3F2C">
      <w:pPr>
        <w:pStyle w:val="paragraph"/>
        <w:numPr>
          <w:ilvl w:val="0"/>
          <w:numId w:val="4"/>
        </w:numPr>
        <w:spacing w:before="0" w:beforeAutospacing="0" w:after="0" w:afterAutospacing="0"/>
        <w:ind w:left="1080" w:firstLine="0"/>
        <w:jc w:val="both"/>
        <w:textAlignment w:val="baseline"/>
        <w:rPr>
          <w:sz w:val="22"/>
          <w:szCs w:val="22"/>
        </w:rPr>
      </w:pPr>
      <w:r w:rsidRPr="00B758EF">
        <w:rPr>
          <w:rStyle w:val="normaltextrun"/>
          <w:sz w:val="22"/>
          <w:szCs w:val="22"/>
        </w:rPr>
        <w:t>Main Points:</w:t>
      </w:r>
      <w:r w:rsidRPr="00B758EF">
        <w:rPr>
          <w:rStyle w:val="eop"/>
          <w:sz w:val="22"/>
          <w:szCs w:val="22"/>
        </w:rPr>
        <w:t> </w:t>
      </w:r>
    </w:p>
    <w:p w14:paraId="1DEF1D75" w14:textId="77777777" w:rsidR="003A50A7" w:rsidRPr="00B758EF" w:rsidRDefault="003A50A7" w:rsidP="004F3F2C">
      <w:pPr>
        <w:pStyle w:val="paragraph"/>
        <w:numPr>
          <w:ilvl w:val="0"/>
          <w:numId w:val="5"/>
        </w:numPr>
        <w:spacing w:before="0" w:beforeAutospacing="0" w:after="0" w:afterAutospacing="0"/>
        <w:ind w:left="1800" w:firstLine="0"/>
        <w:jc w:val="both"/>
        <w:textAlignment w:val="baseline"/>
        <w:rPr>
          <w:sz w:val="22"/>
          <w:szCs w:val="22"/>
        </w:rPr>
      </w:pPr>
      <w:r w:rsidRPr="00B758EF">
        <w:rPr>
          <w:rStyle w:val="normaltextrun"/>
          <w:sz w:val="22"/>
          <w:szCs w:val="22"/>
        </w:rPr>
        <w:t>Why soap bubbles work as a tracer</w:t>
      </w:r>
      <w:r w:rsidRPr="00B758EF">
        <w:rPr>
          <w:rStyle w:val="eop"/>
          <w:sz w:val="22"/>
          <w:szCs w:val="22"/>
        </w:rPr>
        <w:t> </w:t>
      </w:r>
    </w:p>
    <w:p w14:paraId="7949D71C" w14:textId="77777777" w:rsidR="003A50A7" w:rsidRPr="00B758EF" w:rsidRDefault="003A50A7" w:rsidP="004F3F2C">
      <w:pPr>
        <w:pStyle w:val="paragraph"/>
        <w:numPr>
          <w:ilvl w:val="0"/>
          <w:numId w:val="5"/>
        </w:numPr>
        <w:spacing w:before="0" w:beforeAutospacing="0" w:after="0" w:afterAutospacing="0"/>
        <w:ind w:left="1800" w:firstLine="0"/>
        <w:jc w:val="both"/>
        <w:textAlignment w:val="baseline"/>
        <w:rPr>
          <w:sz w:val="22"/>
          <w:szCs w:val="22"/>
        </w:rPr>
      </w:pPr>
      <w:r w:rsidRPr="00B758EF">
        <w:rPr>
          <w:rStyle w:val="normaltextrun"/>
          <w:sz w:val="22"/>
          <w:szCs w:val="22"/>
        </w:rPr>
        <w:t>How the machines are designed</w:t>
      </w:r>
      <w:r w:rsidRPr="00B758EF">
        <w:rPr>
          <w:rStyle w:val="eop"/>
          <w:sz w:val="22"/>
          <w:szCs w:val="22"/>
        </w:rPr>
        <w:t> </w:t>
      </w:r>
    </w:p>
    <w:p w14:paraId="20CE4390" w14:textId="77777777" w:rsidR="003A50A7" w:rsidRPr="00B758EF" w:rsidRDefault="003A50A7" w:rsidP="004F3F2C">
      <w:pPr>
        <w:pStyle w:val="paragraph"/>
        <w:numPr>
          <w:ilvl w:val="0"/>
          <w:numId w:val="6"/>
        </w:numPr>
        <w:spacing w:before="0" w:beforeAutospacing="0" w:after="0" w:afterAutospacing="0"/>
        <w:ind w:left="1800" w:firstLine="0"/>
        <w:jc w:val="both"/>
        <w:textAlignment w:val="baseline"/>
        <w:rPr>
          <w:sz w:val="22"/>
          <w:szCs w:val="22"/>
        </w:rPr>
      </w:pPr>
      <w:r w:rsidRPr="00B758EF">
        <w:rPr>
          <w:rStyle w:val="normaltextrun"/>
          <w:sz w:val="22"/>
          <w:szCs w:val="22"/>
        </w:rPr>
        <w:t>How to upscale the machines</w:t>
      </w:r>
      <w:r w:rsidRPr="00B758EF">
        <w:rPr>
          <w:rStyle w:val="eop"/>
          <w:sz w:val="22"/>
          <w:szCs w:val="22"/>
        </w:rPr>
        <w:t> </w:t>
      </w:r>
    </w:p>
    <w:p w14:paraId="24029E7E" w14:textId="77777777" w:rsidR="003A50A7" w:rsidRPr="00B758EF" w:rsidRDefault="003A50A7" w:rsidP="003A50A7">
      <w:pPr>
        <w:pStyle w:val="paragraph"/>
        <w:spacing w:before="0" w:beforeAutospacing="0" w:after="0" w:afterAutospacing="0"/>
        <w:jc w:val="both"/>
        <w:textAlignment w:val="baseline"/>
        <w:rPr>
          <w:sz w:val="22"/>
          <w:szCs w:val="22"/>
        </w:rPr>
      </w:pPr>
      <w:r w:rsidRPr="00B758EF">
        <w:rPr>
          <w:rStyle w:val="normaltextrun"/>
          <w:sz w:val="22"/>
          <w:szCs w:val="22"/>
        </w:rPr>
        <w:t>[2]</w:t>
      </w:r>
      <w:r w:rsidRPr="00B758EF">
        <w:rPr>
          <w:rStyle w:val="eop"/>
          <w:sz w:val="22"/>
          <w:szCs w:val="22"/>
        </w:rPr>
        <w:t> </w:t>
      </w:r>
    </w:p>
    <w:p w14:paraId="1386FD93" w14:textId="77777777" w:rsidR="003A50A7" w:rsidRPr="00B758EF" w:rsidRDefault="003A50A7" w:rsidP="004F3F2C">
      <w:pPr>
        <w:pStyle w:val="paragraph"/>
        <w:numPr>
          <w:ilvl w:val="0"/>
          <w:numId w:val="7"/>
        </w:numPr>
        <w:spacing w:before="0" w:beforeAutospacing="0" w:after="0" w:afterAutospacing="0"/>
        <w:ind w:left="1080" w:firstLine="0"/>
        <w:jc w:val="both"/>
        <w:textAlignment w:val="baseline"/>
        <w:rPr>
          <w:sz w:val="22"/>
          <w:szCs w:val="22"/>
        </w:rPr>
      </w:pPr>
      <w:r w:rsidRPr="00B758EF">
        <w:rPr>
          <w:rStyle w:val="normaltextrun"/>
          <w:sz w:val="22"/>
          <w:szCs w:val="22"/>
        </w:rPr>
        <w:t>Title: Soap bubbles for volumetric velocity measurements in air flows</w:t>
      </w:r>
      <w:r w:rsidRPr="00B758EF">
        <w:rPr>
          <w:rStyle w:val="eop"/>
          <w:sz w:val="22"/>
          <w:szCs w:val="22"/>
        </w:rPr>
        <w:t> </w:t>
      </w:r>
    </w:p>
    <w:p w14:paraId="3CBAB3EA" w14:textId="77777777" w:rsidR="003A50A7" w:rsidRPr="00B758EF" w:rsidRDefault="003A50A7" w:rsidP="004F3F2C">
      <w:pPr>
        <w:pStyle w:val="paragraph"/>
        <w:numPr>
          <w:ilvl w:val="0"/>
          <w:numId w:val="7"/>
        </w:numPr>
        <w:spacing w:before="0" w:beforeAutospacing="0" w:after="0" w:afterAutospacing="0"/>
        <w:ind w:left="1080" w:firstLine="0"/>
        <w:jc w:val="both"/>
        <w:textAlignment w:val="baseline"/>
        <w:rPr>
          <w:sz w:val="22"/>
          <w:szCs w:val="22"/>
        </w:rPr>
      </w:pPr>
      <w:r w:rsidRPr="00B758EF">
        <w:rPr>
          <w:rStyle w:val="normaltextrun"/>
          <w:sz w:val="22"/>
          <w:szCs w:val="22"/>
        </w:rPr>
        <w:t xml:space="preserve">Author: </w:t>
      </w:r>
      <w:proofErr w:type="spellStart"/>
      <w:r w:rsidRPr="00B758EF">
        <w:rPr>
          <w:rStyle w:val="normaltextrun"/>
          <w:sz w:val="22"/>
          <w:szCs w:val="22"/>
        </w:rPr>
        <w:t>Diogo</w:t>
      </w:r>
      <w:proofErr w:type="spellEnd"/>
      <w:r w:rsidRPr="00B758EF">
        <w:rPr>
          <w:rStyle w:val="normaltextrun"/>
          <w:sz w:val="22"/>
          <w:szCs w:val="22"/>
        </w:rPr>
        <w:t xml:space="preserve"> Barros, </w:t>
      </w:r>
      <w:proofErr w:type="spellStart"/>
      <w:r w:rsidRPr="00B758EF">
        <w:rPr>
          <w:rStyle w:val="normaltextrun"/>
          <w:sz w:val="22"/>
          <w:szCs w:val="22"/>
        </w:rPr>
        <w:t>Yanchong</w:t>
      </w:r>
      <w:proofErr w:type="spellEnd"/>
      <w:r w:rsidRPr="00B758EF">
        <w:rPr>
          <w:rStyle w:val="normaltextrun"/>
          <w:sz w:val="22"/>
          <w:szCs w:val="22"/>
        </w:rPr>
        <w:t xml:space="preserve"> Duan, Daniel </w:t>
      </w:r>
      <w:proofErr w:type="spellStart"/>
      <w:r w:rsidRPr="00B758EF">
        <w:rPr>
          <w:rStyle w:val="normaltextrun"/>
          <w:sz w:val="22"/>
          <w:szCs w:val="22"/>
        </w:rPr>
        <w:t>Troolin</w:t>
      </w:r>
      <w:proofErr w:type="spellEnd"/>
      <w:r w:rsidRPr="00B758EF">
        <w:rPr>
          <w:rStyle w:val="normaltextrun"/>
          <w:sz w:val="22"/>
          <w:szCs w:val="22"/>
        </w:rPr>
        <w:t>, Ellen K. Longmire, Wing Lai.</w:t>
      </w:r>
      <w:r w:rsidRPr="00B758EF">
        <w:rPr>
          <w:rStyle w:val="eop"/>
          <w:sz w:val="22"/>
          <w:szCs w:val="22"/>
        </w:rPr>
        <w:t> </w:t>
      </w:r>
    </w:p>
    <w:p w14:paraId="6194E4BC" w14:textId="77777777" w:rsidR="003A50A7" w:rsidRPr="00B758EF" w:rsidRDefault="003A50A7" w:rsidP="004F3F2C">
      <w:pPr>
        <w:pStyle w:val="paragraph"/>
        <w:numPr>
          <w:ilvl w:val="0"/>
          <w:numId w:val="7"/>
        </w:numPr>
        <w:spacing w:before="0" w:beforeAutospacing="0" w:after="0" w:afterAutospacing="0"/>
        <w:ind w:left="1080" w:firstLine="0"/>
        <w:jc w:val="both"/>
        <w:textAlignment w:val="baseline"/>
        <w:rPr>
          <w:sz w:val="22"/>
          <w:szCs w:val="22"/>
        </w:rPr>
      </w:pPr>
      <w:r w:rsidRPr="00B758EF">
        <w:rPr>
          <w:rStyle w:val="normaltextrun"/>
          <w:sz w:val="22"/>
          <w:szCs w:val="22"/>
        </w:rPr>
        <w:t xml:space="preserve">Recommended by: Dr. </w:t>
      </w:r>
      <w:proofErr w:type="spellStart"/>
      <w:r w:rsidRPr="00B758EF">
        <w:rPr>
          <w:rStyle w:val="normaltextrun"/>
          <w:sz w:val="22"/>
          <w:szCs w:val="22"/>
        </w:rPr>
        <w:t>Zhongwang</w:t>
      </w:r>
      <w:proofErr w:type="spellEnd"/>
      <w:r w:rsidRPr="00B758EF">
        <w:rPr>
          <w:rStyle w:val="normaltextrun"/>
          <w:sz w:val="22"/>
          <w:szCs w:val="22"/>
        </w:rPr>
        <w:t xml:space="preserve"> Dou</w:t>
      </w:r>
      <w:r w:rsidRPr="00B758EF">
        <w:rPr>
          <w:rStyle w:val="eop"/>
          <w:sz w:val="22"/>
          <w:szCs w:val="22"/>
        </w:rPr>
        <w:t> </w:t>
      </w:r>
    </w:p>
    <w:p w14:paraId="2817DA23" w14:textId="77777777" w:rsidR="003A50A7" w:rsidRPr="00B758EF" w:rsidRDefault="003A50A7" w:rsidP="004F3F2C">
      <w:pPr>
        <w:pStyle w:val="paragraph"/>
        <w:numPr>
          <w:ilvl w:val="0"/>
          <w:numId w:val="8"/>
        </w:numPr>
        <w:spacing w:before="0" w:beforeAutospacing="0" w:after="0" w:afterAutospacing="0"/>
        <w:ind w:left="1080" w:firstLine="0"/>
        <w:jc w:val="both"/>
        <w:textAlignment w:val="baseline"/>
        <w:rPr>
          <w:sz w:val="22"/>
          <w:szCs w:val="22"/>
        </w:rPr>
      </w:pPr>
      <w:r w:rsidRPr="00B758EF">
        <w:rPr>
          <w:rStyle w:val="normaltextrun"/>
          <w:sz w:val="22"/>
          <w:szCs w:val="22"/>
        </w:rPr>
        <w:t>Main Points</w:t>
      </w:r>
      <w:r w:rsidRPr="00B758EF">
        <w:rPr>
          <w:rStyle w:val="eop"/>
          <w:sz w:val="22"/>
          <w:szCs w:val="22"/>
        </w:rPr>
        <w:t> </w:t>
      </w:r>
    </w:p>
    <w:p w14:paraId="36184263" w14:textId="77777777" w:rsidR="003A50A7" w:rsidRPr="00B758EF" w:rsidRDefault="003A50A7" w:rsidP="004F3F2C">
      <w:pPr>
        <w:pStyle w:val="paragraph"/>
        <w:numPr>
          <w:ilvl w:val="0"/>
          <w:numId w:val="9"/>
        </w:numPr>
        <w:spacing w:before="0" w:beforeAutospacing="0" w:after="0" w:afterAutospacing="0"/>
        <w:ind w:left="1800" w:firstLine="0"/>
        <w:jc w:val="both"/>
        <w:textAlignment w:val="baseline"/>
        <w:rPr>
          <w:sz w:val="22"/>
          <w:szCs w:val="22"/>
        </w:rPr>
      </w:pPr>
      <w:r w:rsidRPr="00B758EF">
        <w:rPr>
          <w:rStyle w:val="normaltextrun"/>
          <w:sz w:val="22"/>
          <w:szCs w:val="22"/>
        </w:rPr>
        <w:t>Hardware descriptions</w:t>
      </w:r>
      <w:r w:rsidRPr="00B758EF">
        <w:rPr>
          <w:rStyle w:val="eop"/>
          <w:sz w:val="22"/>
          <w:szCs w:val="22"/>
        </w:rPr>
        <w:t> </w:t>
      </w:r>
    </w:p>
    <w:p w14:paraId="5BB7A95A" w14:textId="77777777" w:rsidR="003A50A7" w:rsidRPr="00B758EF" w:rsidRDefault="003A50A7" w:rsidP="004F3F2C">
      <w:pPr>
        <w:pStyle w:val="paragraph"/>
        <w:numPr>
          <w:ilvl w:val="0"/>
          <w:numId w:val="9"/>
        </w:numPr>
        <w:spacing w:before="0" w:beforeAutospacing="0" w:after="0" w:afterAutospacing="0"/>
        <w:ind w:left="1800" w:firstLine="0"/>
        <w:jc w:val="both"/>
        <w:textAlignment w:val="baseline"/>
        <w:rPr>
          <w:sz w:val="22"/>
          <w:szCs w:val="22"/>
        </w:rPr>
      </w:pPr>
      <w:r w:rsidRPr="00B758EF">
        <w:rPr>
          <w:rStyle w:val="normaltextrun"/>
          <w:sz w:val="22"/>
          <w:szCs w:val="22"/>
        </w:rPr>
        <w:t>Characteristics of bubbles</w:t>
      </w:r>
      <w:r w:rsidRPr="00B758EF">
        <w:rPr>
          <w:rStyle w:val="eop"/>
          <w:sz w:val="22"/>
          <w:szCs w:val="22"/>
        </w:rPr>
        <w:t> </w:t>
      </w:r>
    </w:p>
    <w:p w14:paraId="2FE8D649" w14:textId="77777777" w:rsidR="003A50A7" w:rsidRPr="00B758EF" w:rsidRDefault="003A50A7" w:rsidP="004F3F2C">
      <w:pPr>
        <w:pStyle w:val="paragraph"/>
        <w:numPr>
          <w:ilvl w:val="0"/>
          <w:numId w:val="9"/>
        </w:numPr>
        <w:spacing w:before="0" w:beforeAutospacing="0" w:after="0" w:afterAutospacing="0"/>
        <w:ind w:left="1800" w:firstLine="0"/>
        <w:jc w:val="both"/>
        <w:textAlignment w:val="baseline"/>
        <w:rPr>
          <w:sz w:val="22"/>
          <w:szCs w:val="22"/>
        </w:rPr>
      </w:pPr>
      <w:r w:rsidRPr="00B758EF">
        <w:rPr>
          <w:rStyle w:val="normaltextrun"/>
          <w:sz w:val="22"/>
          <w:szCs w:val="22"/>
        </w:rPr>
        <w:t>Bubble response time</w:t>
      </w:r>
      <w:r w:rsidRPr="00B758EF">
        <w:rPr>
          <w:rStyle w:val="eop"/>
          <w:sz w:val="22"/>
          <w:szCs w:val="22"/>
        </w:rPr>
        <w:t> </w:t>
      </w:r>
    </w:p>
    <w:p w14:paraId="12717A46" w14:textId="77777777" w:rsidR="003A50A7" w:rsidRPr="00B758EF" w:rsidRDefault="003A50A7" w:rsidP="003A50A7">
      <w:pPr>
        <w:pStyle w:val="paragraph"/>
        <w:spacing w:before="0" w:beforeAutospacing="0" w:after="0" w:afterAutospacing="0"/>
        <w:jc w:val="both"/>
        <w:textAlignment w:val="baseline"/>
        <w:rPr>
          <w:sz w:val="22"/>
          <w:szCs w:val="22"/>
        </w:rPr>
      </w:pPr>
      <w:r w:rsidRPr="00B758EF">
        <w:rPr>
          <w:rStyle w:val="normaltextrun"/>
          <w:sz w:val="22"/>
          <w:szCs w:val="22"/>
        </w:rPr>
        <w:t>[3]</w:t>
      </w:r>
      <w:r w:rsidRPr="00B758EF">
        <w:rPr>
          <w:rStyle w:val="eop"/>
          <w:sz w:val="22"/>
          <w:szCs w:val="22"/>
        </w:rPr>
        <w:t> </w:t>
      </w:r>
    </w:p>
    <w:p w14:paraId="266C9B69" w14:textId="77777777" w:rsidR="003A50A7" w:rsidRPr="00B758EF" w:rsidRDefault="003A50A7" w:rsidP="004F3F2C">
      <w:pPr>
        <w:pStyle w:val="paragraph"/>
        <w:numPr>
          <w:ilvl w:val="0"/>
          <w:numId w:val="10"/>
        </w:numPr>
        <w:spacing w:before="0" w:beforeAutospacing="0" w:after="0" w:afterAutospacing="0"/>
        <w:ind w:left="1080" w:firstLine="0"/>
        <w:textAlignment w:val="baseline"/>
        <w:rPr>
          <w:sz w:val="22"/>
          <w:szCs w:val="22"/>
        </w:rPr>
      </w:pPr>
      <w:r w:rsidRPr="00B758EF">
        <w:rPr>
          <w:rStyle w:val="normaltextrun"/>
          <w:color w:val="000000"/>
          <w:sz w:val="22"/>
          <w:szCs w:val="22"/>
        </w:rPr>
        <w:t>Title: Development of micro soap bubble generator for PIV tracer using home stereolithography 3D printer</w:t>
      </w:r>
      <w:r w:rsidRPr="00B758EF">
        <w:rPr>
          <w:rStyle w:val="eop"/>
          <w:color w:val="000000"/>
          <w:sz w:val="22"/>
          <w:szCs w:val="22"/>
        </w:rPr>
        <w:t> </w:t>
      </w:r>
    </w:p>
    <w:p w14:paraId="2F92C5AA" w14:textId="77777777" w:rsidR="003A50A7" w:rsidRPr="00B758EF" w:rsidRDefault="003A50A7" w:rsidP="004F3F2C">
      <w:pPr>
        <w:pStyle w:val="paragraph"/>
        <w:numPr>
          <w:ilvl w:val="0"/>
          <w:numId w:val="10"/>
        </w:numPr>
        <w:spacing w:before="0" w:beforeAutospacing="0" w:after="0" w:afterAutospacing="0"/>
        <w:ind w:left="1080" w:firstLine="0"/>
        <w:textAlignment w:val="baseline"/>
        <w:rPr>
          <w:sz w:val="22"/>
          <w:szCs w:val="22"/>
        </w:rPr>
      </w:pPr>
      <w:r w:rsidRPr="00B758EF">
        <w:rPr>
          <w:rStyle w:val="normaltextrun"/>
          <w:color w:val="000000"/>
          <w:sz w:val="22"/>
          <w:szCs w:val="22"/>
        </w:rPr>
        <w:t>Authors: Shu Shibata, Takumi Yamazaki, and Hisashi Matsuda </w:t>
      </w:r>
      <w:r w:rsidRPr="00B758EF">
        <w:rPr>
          <w:rStyle w:val="eop"/>
          <w:color w:val="000000"/>
          <w:sz w:val="22"/>
          <w:szCs w:val="22"/>
        </w:rPr>
        <w:t> </w:t>
      </w:r>
    </w:p>
    <w:p w14:paraId="2CB5DF47" w14:textId="77777777" w:rsidR="003A50A7" w:rsidRPr="00B758EF" w:rsidRDefault="003A50A7" w:rsidP="004F3F2C">
      <w:pPr>
        <w:pStyle w:val="paragraph"/>
        <w:numPr>
          <w:ilvl w:val="0"/>
          <w:numId w:val="10"/>
        </w:numPr>
        <w:spacing w:before="0" w:beforeAutospacing="0" w:after="0" w:afterAutospacing="0"/>
        <w:ind w:left="1080" w:firstLine="0"/>
        <w:textAlignment w:val="baseline"/>
        <w:rPr>
          <w:sz w:val="22"/>
          <w:szCs w:val="22"/>
        </w:rPr>
      </w:pPr>
      <w:r w:rsidRPr="00B758EF">
        <w:rPr>
          <w:rStyle w:val="normaltextrun"/>
          <w:color w:val="000000"/>
          <w:sz w:val="22"/>
          <w:szCs w:val="22"/>
        </w:rPr>
        <w:t xml:space="preserve">Recommended by: Dr. </w:t>
      </w:r>
      <w:proofErr w:type="spellStart"/>
      <w:r w:rsidRPr="00B758EF">
        <w:rPr>
          <w:rStyle w:val="normaltextrun"/>
          <w:color w:val="000000"/>
          <w:sz w:val="22"/>
          <w:szCs w:val="22"/>
        </w:rPr>
        <w:t>Zhongwang</w:t>
      </w:r>
      <w:proofErr w:type="spellEnd"/>
      <w:r w:rsidRPr="00B758EF">
        <w:rPr>
          <w:rStyle w:val="normaltextrun"/>
          <w:color w:val="000000"/>
          <w:sz w:val="22"/>
          <w:szCs w:val="22"/>
        </w:rPr>
        <w:t xml:space="preserve"> Dou</w:t>
      </w:r>
      <w:r w:rsidRPr="00B758EF">
        <w:rPr>
          <w:rStyle w:val="eop"/>
          <w:color w:val="000000"/>
          <w:sz w:val="22"/>
          <w:szCs w:val="22"/>
        </w:rPr>
        <w:t> </w:t>
      </w:r>
    </w:p>
    <w:p w14:paraId="58437C6F" w14:textId="77777777" w:rsidR="003A50A7" w:rsidRPr="00B758EF" w:rsidRDefault="003A50A7" w:rsidP="004F3F2C">
      <w:pPr>
        <w:pStyle w:val="paragraph"/>
        <w:numPr>
          <w:ilvl w:val="0"/>
          <w:numId w:val="10"/>
        </w:numPr>
        <w:spacing w:before="0" w:beforeAutospacing="0" w:after="0" w:afterAutospacing="0"/>
        <w:ind w:left="1080" w:firstLine="0"/>
        <w:textAlignment w:val="baseline"/>
        <w:rPr>
          <w:sz w:val="22"/>
          <w:szCs w:val="22"/>
        </w:rPr>
      </w:pPr>
      <w:r w:rsidRPr="00B758EF">
        <w:rPr>
          <w:rStyle w:val="normaltextrun"/>
          <w:color w:val="000000"/>
          <w:sz w:val="22"/>
          <w:szCs w:val="22"/>
        </w:rPr>
        <w:t>Main Points</w:t>
      </w:r>
      <w:r w:rsidRPr="00B758EF">
        <w:rPr>
          <w:rStyle w:val="eop"/>
          <w:color w:val="000000"/>
          <w:sz w:val="22"/>
          <w:szCs w:val="22"/>
        </w:rPr>
        <w:t> </w:t>
      </w:r>
    </w:p>
    <w:p w14:paraId="30099FC4" w14:textId="77777777" w:rsidR="003A50A7" w:rsidRPr="00B758EF" w:rsidRDefault="003A50A7" w:rsidP="004F3F2C">
      <w:pPr>
        <w:pStyle w:val="paragraph"/>
        <w:numPr>
          <w:ilvl w:val="0"/>
          <w:numId w:val="11"/>
        </w:numPr>
        <w:spacing w:before="0" w:beforeAutospacing="0" w:after="0" w:afterAutospacing="0"/>
        <w:ind w:left="1800" w:firstLine="0"/>
        <w:textAlignment w:val="baseline"/>
        <w:rPr>
          <w:sz w:val="22"/>
          <w:szCs w:val="22"/>
        </w:rPr>
      </w:pPr>
      <w:r w:rsidRPr="00B758EF">
        <w:rPr>
          <w:rStyle w:val="normaltextrun"/>
          <w:color w:val="000000"/>
          <w:sz w:val="22"/>
          <w:szCs w:val="22"/>
        </w:rPr>
        <w:t>3D printing of a coaxial nozzle</w:t>
      </w:r>
      <w:r w:rsidRPr="00B758EF">
        <w:rPr>
          <w:rStyle w:val="eop"/>
          <w:color w:val="000000"/>
          <w:sz w:val="22"/>
          <w:szCs w:val="22"/>
        </w:rPr>
        <w:t> </w:t>
      </w:r>
    </w:p>
    <w:p w14:paraId="7C42FC30" w14:textId="77777777" w:rsidR="003A50A7" w:rsidRPr="00B758EF" w:rsidRDefault="003A50A7" w:rsidP="004F3F2C">
      <w:pPr>
        <w:pStyle w:val="paragraph"/>
        <w:numPr>
          <w:ilvl w:val="0"/>
          <w:numId w:val="12"/>
        </w:numPr>
        <w:spacing w:before="0" w:beforeAutospacing="0" w:after="0" w:afterAutospacing="0"/>
        <w:ind w:left="1800" w:firstLine="0"/>
        <w:textAlignment w:val="baseline"/>
        <w:rPr>
          <w:sz w:val="22"/>
          <w:szCs w:val="22"/>
        </w:rPr>
      </w:pPr>
      <w:r w:rsidRPr="00B758EF">
        <w:rPr>
          <w:rStyle w:val="normaltextrun"/>
          <w:color w:val="000000"/>
          <w:sz w:val="22"/>
          <w:szCs w:val="22"/>
        </w:rPr>
        <w:t>Resin printing</w:t>
      </w:r>
      <w:r w:rsidRPr="00B758EF">
        <w:rPr>
          <w:rStyle w:val="eop"/>
          <w:color w:val="000000"/>
          <w:sz w:val="22"/>
          <w:szCs w:val="22"/>
        </w:rPr>
        <w:t> </w:t>
      </w:r>
    </w:p>
    <w:p w14:paraId="30D1C369" w14:textId="77777777" w:rsidR="003A50A7" w:rsidRPr="00B758EF" w:rsidRDefault="003A50A7" w:rsidP="004F3F2C">
      <w:pPr>
        <w:pStyle w:val="paragraph"/>
        <w:numPr>
          <w:ilvl w:val="0"/>
          <w:numId w:val="12"/>
        </w:numPr>
        <w:spacing w:before="0" w:beforeAutospacing="0" w:after="0" w:afterAutospacing="0"/>
        <w:ind w:left="1800" w:firstLine="0"/>
        <w:textAlignment w:val="baseline"/>
        <w:rPr>
          <w:sz w:val="22"/>
          <w:szCs w:val="22"/>
        </w:rPr>
      </w:pPr>
      <w:r w:rsidRPr="00B758EF">
        <w:rPr>
          <w:rStyle w:val="normaltextrun"/>
          <w:color w:val="000000"/>
          <w:sz w:val="22"/>
          <w:szCs w:val="22"/>
        </w:rPr>
        <w:t xml:space="preserve">Quick testing of 3d printed </w:t>
      </w:r>
      <w:proofErr w:type="gramStart"/>
      <w:r w:rsidRPr="00B758EF">
        <w:rPr>
          <w:rStyle w:val="normaltextrun"/>
          <w:color w:val="000000"/>
          <w:sz w:val="22"/>
          <w:szCs w:val="22"/>
        </w:rPr>
        <w:t>nozzles</w:t>
      </w:r>
      <w:proofErr w:type="gramEnd"/>
      <w:r w:rsidRPr="00B758EF">
        <w:rPr>
          <w:rStyle w:val="eop"/>
          <w:color w:val="000000"/>
          <w:sz w:val="22"/>
          <w:szCs w:val="22"/>
        </w:rPr>
        <w:t> </w:t>
      </w:r>
    </w:p>
    <w:p w14:paraId="7A42644A" w14:textId="77777777" w:rsidR="003A50A7" w:rsidRPr="00B758EF" w:rsidRDefault="003A50A7" w:rsidP="003A50A7">
      <w:pPr>
        <w:pStyle w:val="paragraph"/>
        <w:spacing w:before="0" w:beforeAutospacing="0" w:after="0" w:afterAutospacing="0"/>
        <w:textAlignment w:val="baseline"/>
        <w:rPr>
          <w:sz w:val="22"/>
          <w:szCs w:val="22"/>
        </w:rPr>
      </w:pPr>
      <w:r w:rsidRPr="00B758EF">
        <w:rPr>
          <w:rStyle w:val="normaltextrun"/>
          <w:sz w:val="22"/>
          <w:szCs w:val="22"/>
        </w:rPr>
        <w:t>[4]</w:t>
      </w:r>
      <w:r w:rsidRPr="00B758EF">
        <w:rPr>
          <w:rStyle w:val="eop"/>
          <w:sz w:val="22"/>
          <w:szCs w:val="22"/>
        </w:rPr>
        <w:t> </w:t>
      </w:r>
    </w:p>
    <w:p w14:paraId="600E6038" w14:textId="77777777" w:rsidR="003A50A7" w:rsidRPr="00B758EF" w:rsidRDefault="003A50A7" w:rsidP="004F3F2C">
      <w:pPr>
        <w:pStyle w:val="paragraph"/>
        <w:numPr>
          <w:ilvl w:val="0"/>
          <w:numId w:val="13"/>
        </w:numPr>
        <w:spacing w:before="0" w:beforeAutospacing="0" w:after="0" w:afterAutospacing="0"/>
        <w:ind w:left="1080" w:firstLine="0"/>
        <w:textAlignment w:val="baseline"/>
        <w:rPr>
          <w:sz w:val="22"/>
          <w:szCs w:val="22"/>
        </w:rPr>
      </w:pPr>
      <w:r w:rsidRPr="00B758EF">
        <w:rPr>
          <w:rStyle w:val="normaltextrun"/>
          <w:color w:val="000000"/>
          <w:sz w:val="22"/>
          <w:szCs w:val="22"/>
        </w:rPr>
        <w:t xml:space="preserve">Title: </w:t>
      </w:r>
      <w:r w:rsidRPr="00B758EF">
        <w:rPr>
          <w:rStyle w:val="normaltextrun"/>
          <w:sz w:val="21"/>
          <w:szCs w:val="21"/>
        </w:rPr>
        <w:t>On the use of helium</w:t>
      </w:r>
      <w:r w:rsidRPr="00B758EF">
        <w:rPr>
          <w:rStyle w:val="normaltextrun"/>
          <w:sz w:val="21"/>
          <w:szCs w:val="21"/>
        </w:rPr>
        <w:noBreakHyphen/>
        <w:t>filled soap bubbles for large</w:t>
      </w:r>
      <w:r w:rsidRPr="00B758EF">
        <w:rPr>
          <w:rStyle w:val="normaltextrun"/>
          <w:sz w:val="21"/>
          <w:szCs w:val="21"/>
        </w:rPr>
        <w:noBreakHyphen/>
        <w:t>scale tomographic PIV in wind tunnel experiments</w:t>
      </w:r>
      <w:r w:rsidRPr="00B758EF">
        <w:rPr>
          <w:rStyle w:val="eop"/>
          <w:sz w:val="21"/>
          <w:szCs w:val="21"/>
        </w:rPr>
        <w:t> </w:t>
      </w:r>
    </w:p>
    <w:p w14:paraId="228E2F91" w14:textId="77777777" w:rsidR="003A50A7" w:rsidRPr="00B758EF" w:rsidRDefault="003A50A7" w:rsidP="004F3F2C">
      <w:pPr>
        <w:pStyle w:val="paragraph"/>
        <w:numPr>
          <w:ilvl w:val="0"/>
          <w:numId w:val="13"/>
        </w:numPr>
        <w:spacing w:before="0" w:beforeAutospacing="0" w:after="0" w:afterAutospacing="0"/>
        <w:ind w:left="1080" w:firstLine="0"/>
        <w:textAlignment w:val="baseline"/>
        <w:rPr>
          <w:sz w:val="22"/>
          <w:szCs w:val="22"/>
        </w:rPr>
      </w:pPr>
      <w:r w:rsidRPr="00B758EF">
        <w:rPr>
          <w:rStyle w:val="normaltextrun"/>
          <w:color w:val="000000"/>
          <w:sz w:val="22"/>
          <w:szCs w:val="22"/>
        </w:rPr>
        <w:t xml:space="preserve">Authors: </w:t>
      </w:r>
      <w:proofErr w:type="spellStart"/>
      <w:r w:rsidRPr="00B758EF">
        <w:rPr>
          <w:rStyle w:val="normaltextrun"/>
          <w:color w:val="000000"/>
          <w:sz w:val="22"/>
          <w:szCs w:val="22"/>
        </w:rPr>
        <w:t>Fulvio</w:t>
      </w:r>
      <w:proofErr w:type="spellEnd"/>
      <w:r w:rsidRPr="00B758EF">
        <w:rPr>
          <w:rStyle w:val="normaltextrun"/>
          <w:color w:val="000000"/>
          <w:sz w:val="22"/>
          <w:szCs w:val="22"/>
        </w:rPr>
        <w:t xml:space="preserve"> Scarano, </w:t>
      </w:r>
      <w:proofErr w:type="spellStart"/>
      <w:r w:rsidRPr="00B758EF">
        <w:rPr>
          <w:rStyle w:val="normaltextrun"/>
          <w:color w:val="000000"/>
          <w:sz w:val="22"/>
          <w:szCs w:val="22"/>
        </w:rPr>
        <w:t>Sina</w:t>
      </w:r>
      <w:proofErr w:type="spellEnd"/>
      <w:r w:rsidRPr="00B758EF">
        <w:rPr>
          <w:rStyle w:val="normaltextrun"/>
          <w:color w:val="000000"/>
          <w:sz w:val="22"/>
          <w:szCs w:val="22"/>
        </w:rPr>
        <w:t xml:space="preserve"> </w:t>
      </w:r>
      <w:proofErr w:type="spellStart"/>
      <w:r w:rsidRPr="00B758EF">
        <w:rPr>
          <w:rStyle w:val="normaltextrun"/>
          <w:color w:val="000000"/>
          <w:sz w:val="22"/>
          <w:szCs w:val="22"/>
        </w:rPr>
        <w:t>Ghaemi</w:t>
      </w:r>
      <w:proofErr w:type="spellEnd"/>
      <w:r w:rsidRPr="00B758EF">
        <w:rPr>
          <w:rStyle w:val="normaltextrun"/>
          <w:color w:val="000000"/>
          <w:sz w:val="22"/>
          <w:szCs w:val="22"/>
        </w:rPr>
        <w:t xml:space="preserve">, Giuseppe Carlo Alp </w:t>
      </w:r>
      <w:proofErr w:type="spellStart"/>
      <w:r w:rsidRPr="00B758EF">
        <w:rPr>
          <w:rStyle w:val="normaltextrun"/>
          <w:color w:val="000000"/>
          <w:sz w:val="22"/>
          <w:szCs w:val="22"/>
        </w:rPr>
        <w:t>Caridi</w:t>
      </w:r>
      <w:proofErr w:type="spellEnd"/>
      <w:r w:rsidRPr="00B758EF">
        <w:rPr>
          <w:rStyle w:val="normaltextrun"/>
          <w:color w:val="000000"/>
          <w:sz w:val="22"/>
          <w:szCs w:val="22"/>
        </w:rPr>
        <w:t xml:space="preserve">, Johannes </w:t>
      </w:r>
      <w:proofErr w:type="spellStart"/>
      <w:r w:rsidRPr="00B758EF">
        <w:rPr>
          <w:rStyle w:val="normaltextrun"/>
          <w:color w:val="000000"/>
          <w:sz w:val="22"/>
          <w:szCs w:val="22"/>
        </w:rPr>
        <w:t>Bosbach</w:t>
      </w:r>
      <w:proofErr w:type="spellEnd"/>
      <w:r w:rsidRPr="00B758EF">
        <w:rPr>
          <w:rStyle w:val="normaltextrun"/>
          <w:color w:val="000000"/>
          <w:sz w:val="22"/>
          <w:szCs w:val="22"/>
        </w:rPr>
        <w:t xml:space="preserve">, Uwe </w:t>
      </w:r>
      <w:proofErr w:type="spellStart"/>
      <w:r w:rsidRPr="00B758EF">
        <w:rPr>
          <w:rStyle w:val="normaltextrun"/>
          <w:color w:val="000000"/>
          <w:sz w:val="22"/>
          <w:szCs w:val="22"/>
        </w:rPr>
        <w:t>Dierksheide</w:t>
      </w:r>
      <w:proofErr w:type="spellEnd"/>
      <w:r w:rsidRPr="00B758EF">
        <w:rPr>
          <w:rStyle w:val="normaltextrun"/>
          <w:color w:val="000000"/>
          <w:sz w:val="22"/>
          <w:szCs w:val="22"/>
        </w:rPr>
        <w:t xml:space="preserve">, Andrea </w:t>
      </w:r>
      <w:proofErr w:type="spellStart"/>
      <w:r w:rsidRPr="00B758EF">
        <w:rPr>
          <w:rStyle w:val="normaltextrun"/>
          <w:color w:val="000000"/>
          <w:sz w:val="22"/>
          <w:szCs w:val="22"/>
        </w:rPr>
        <w:t>Sciacchitano</w:t>
      </w:r>
      <w:proofErr w:type="spellEnd"/>
      <w:r w:rsidRPr="00B758EF">
        <w:rPr>
          <w:rStyle w:val="eop"/>
          <w:color w:val="000000"/>
          <w:sz w:val="22"/>
          <w:szCs w:val="22"/>
        </w:rPr>
        <w:t> </w:t>
      </w:r>
    </w:p>
    <w:p w14:paraId="43C3A4BE" w14:textId="77777777" w:rsidR="003A50A7" w:rsidRPr="00B758EF" w:rsidRDefault="003A50A7" w:rsidP="004F3F2C">
      <w:pPr>
        <w:pStyle w:val="paragraph"/>
        <w:numPr>
          <w:ilvl w:val="0"/>
          <w:numId w:val="14"/>
        </w:numPr>
        <w:spacing w:before="0" w:beforeAutospacing="0" w:after="0" w:afterAutospacing="0"/>
        <w:ind w:left="1080" w:firstLine="0"/>
        <w:textAlignment w:val="baseline"/>
        <w:rPr>
          <w:sz w:val="22"/>
          <w:szCs w:val="22"/>
        </w:rPr>
      </w:pPr>
      <w:r w:rsidRPr="00B758EF">
        <w:rPr>
          <w:rStyle w:val="normaltextrun"/>
          <w:color w:val="000000"/>
          <w:sz w:val="22"/>
          <w:szCs w:val="22"/>
        </w:rPr>
        <w:t xml:space="preserve">Recommended by: Dr. </w:t>
      </w:r>
      <w:proofErr w:type="spellStart"/>
      <w:r w:rsidRPr="00B758EF">
        <w:rPr>
          <w:rStyle w:val="normaltextrun"/>
          <w:color w:val="000000"/>
          <w:sz w:val="22"/>
          <w:szCs w:val="22"/>
        </w:rPr>
        <w:t>Zhongwang</w:t>
      </w:r>
      <w:proofErr w:type="spellEnd"/>
      <w:r w:rsidRPr="00B758EF">
        <w:rPr>
          <w:rStyle w:val="normaltextrun"/>
          <w:color w:val="000000"/>
          <w:sz w:val="22"/>
          <w:szCs w:val="22"/>
        </w:rPr>
        <w:t xml:space="preserve"> Dou</w:t>
      </w:r>
      <w:r w:rsidRPr="00B758EF">
        <w:rPr>
          <w:rStyle w:val="eop"/>
          <w:color w:val="000000"/>
          <w:sz w:val="22"/>
          <w:szCs w:val="22"/>
        </w:rPr>
        <w:t> </w:t>
      </w:r>
    </w:p>
    <w:p w14:paraId="4393E969" w14:textId="77777777" w:rsidR="003A50A7" w:rsidRPr="00B758EF" w:rsidRDefault="003A50A7" w:rsidP="004F3F2C">
      <w:pPr>
        <w:pStyle w:val="paragraph"/>
        <w:numPr>
          <w:ilvl w:val="0"/>
          <w:numId w:val="14"/>
        </w:numPr>
        <w:spacing w:before="0" w:beforeAutospacing="0" w:after="0" w:afterAutospacing="0"/>
        <w:ind w:left="1080" w:firstLine="0"/>
        <w:textAlignment w:val="baseline"/>
        <w:rPr>
          <w:sz w:val="22"/>
          <w:szCs w:val="22"/>
        </w:rPr>
      </w:pPr>
      <w:r w:rsidRPr="00B758EF">
        <w:rPr>
          <w:rStyle w:val="normaltextrun"/>
          <w:color w:val="000000"/>
          <w:sz w:val="22"/>
          <w:szCs w:val="22"/>
        </w:rPr>
        <w:t>Main Points</w:t>
      </w:r>
      <w:r w:rsidRPr="00B758EF">
        <w:rPr>
          <w:rStyle w:val="eop"/>
          <w:color w:val="000000"/>
          <w:sz w:val="22"/>
          <w:szCs w:val="22"/>
        </w:rPr>
        <w:t> </w:t>
      </w:r>
    </w:p>
    <w:p w14:paraId="1C6E3990" w14:textId="77777777" w:rsidR="003A50A7" w:rsidRPr="00B758EF" w:rsidRDefault="003A50A7" w:rsidP="004F3F2C">
      <w:pPr>
        <w:pStyle w:val="paragraph"/>
        <w:numPr>
          <w:ilvl w:val="0"/>
          <w:numId w:val="15"/>
        </w:numPr>
        <w:spacing w:before="0" w:beforeAutospacing="0" w:after="0" w:afterAutospacing="0"/>
        <w:ind w:left="1800" w:firstLine="0"/>
        <w:textAlignment w:val="baseline"/>
        <w:rPr>
          <w:sz w:val="22"/>
          <w:szCs w:val="22"/>
        </w:rPr>
      </w:pPr>
      <w:r w:rsidRPr="00B758EF">
        <w:rPr>
          <w:rStyle w:val="normaltextrun"/>
          <w:color w:val="000000"/>
          <w:sz w:val="22"/>
          <w:szCs w:val="22"/>
        </w:rPr>
        <w:t>Flow rates</w:t>
      </w:r>
      <w:r w:rsidRPr="00B758EF">
        <w:rPr>
          <w:rStyle w:val="eop"/>
          <w:color w:val="000000"/>
          <w:sz w:val="22"/>
          <w:szCs w:val="22"/>
        </w:rPr>
        <w:t> </w:t>
      </w:r>
    </w:p>
    <w:p w14:paraId="4BA309AD" w14:textId="77777777" w:rsidR="003A50A7" w:rsidRPr="00B758EF" w:rsidRDefault="003A50A7" w:rsidP="004F3F2C">
      <w:pPr>
        <w:pStyle w:val="paragraph"/>
        <w:numPr>
          <w:ilvl w:val="0"/>
          <w:numId w:val="15"/>
        </w:numPr>
        <w:spacing w:before="0" w:beforeAutospacing="0" w:after="0" w:afterAutospacing="0"/>
        <w:ind w:left="1800" w:firstLine="0"/>
        <w:textAlignment w:val="baseline"/>
        <w:rPr>
          <w:sz w:val="22"/>
          <w:szCs w:val="22"/>
        </w:rPr>
      </w:pPr>
      <w:r w:rsidRPr="00B758EF">
        <w:rPr>
          <w:rStyle w:val="normaltextrun"/>
          <w:color w:val="000000"/>
          <w:sz w:val="22"/>
          <w:szCs w:val="22"/>
        </w:rPr>
        <w:t>Bubble sizing</w:t>
      </w:r>
      <w:r w:rsidRPr="00B758EF">
        <w:rPr>
          <w:rStyle w:val="eop"/>
          <w:color w:val="000000"/>
          <w:sz w:val="22"/>
          <w:szCs w:val="22"/>
        </w:rPr>
        <w:t> </w:t>
      </w:r>
    </w:p>
    <w:p w14:paraId="31734EAC" w14:textId="1A3AFF34" w:rsidR="003A50A7" w:rsidRPr="00B758EF" w:rsidRDefault="003A50A7" w:rsidP="004F3F2C">
      <w:pPr>
        <w:pStyle w:val="paragraph"/>
        <w:numPr>
          <w:ilvl w:val="0"/>
          <w:numId w:val="15"/>
        </w:numPr>
        <w:spacing w:before="0" w:beforeAutospacing="0" w:after="0" w:afterAutospacing="0"/>
        <w:ind w:left="1800" w:firstLine="0"/>
        <w:textAlignment w:val="baseline"/>
        <w:rPr>
          <w:sz w:val="22"/>
          <w:szCs w:val="22"/>
        </w:rPr>
      </w:pPr>
      <w:r w:rsidRPr="00B758EF">
        <w:rPr>
          <w:rStyle w:val="normaltextrun"/>
          <w:color w:val="000000"/>
          <w:sz w:val="22"/>
          <w:szCs w:val="22"/>
        </w:rPr>
        <w:t>Velocimetry</w:t>
      </w:r>
      <w:r w:rsidRPr="00B758EF">
        <w:rPr>
          <w:rStyle w:val="eop"/>
          <w:color w:val="000000"/>
          <w:sz w:val="22"/>
          <w:szCs w:val="22"/>
        </w:rPr>
        <w:t> </w:t>
      </w:r>
    </w:p>
    <w:p w14:paraId="27A36630" w14:textId="77777777" w:rsidR="00377810" w:rsidRPr="00B758EF" w:rsidRDefault="00377810" w:rsidP="00377810">
      <w:pPr>
        <w:pStyle w:val="paragraph"/>
        <w:spacing w:before="0" w:beforeAutospacing="0" w:after="0" w:afterAutospacing="0"/>
        <w:ind w:left="1800"/>
        <w:textAlignment w:val="baseline"/>
        <w:rPr>
          <w:sz w:val="22"/>
          <w:szCs w:val="22"/>
        </w:rPr>
      </w:pPr>
    </w:p>
    <w:p w14:paraId="2F9DDE6C" w14:textId="77777777" w:rsidR="003A50A7" w:rsidRPr="00B758EF" w:rsidRDefault="003A50A7" w:rsidP="003A50A7">
      <w:pPr>
        <w:pStyle w:val="paragraph"/>
        <w:spacing w:before="0" w:beforeAutospacing="0" w:after="0" w:afterAutospacing="0"/>
        <w:textAlignment w:val="baseline"/>
        <w:rPr>
          <w:sz w:val="22"/>
          <w:szCs w:val="22"/>
        </w:rPr>
      </w:pPr>
      <w:r w:rsidRPr="00B758EF">
        <w:rPr>
          <w:rStyle w:val="normaltextrun"/>
          <w:color w:val="000000"/>
          <w:sz w:val="22"/>
          <w:szCs w:val="22"/>
        </w:rPr>
        <w:t>[5]</w:t>
      </w:r>
      <w:r w:rsidRPr="00B758EF">
        <w:rPr>
          <w:rStyle w:val="eop"/>
          <w:color w:val="000000"/>
          <w:sz w:val="22"/>
          <w:szCs w:val="22"/>
        </w:rPr>
        <w:t> </w:t>
      </w:r>
    </w:p>
    <w:p w14:paraId="566AA914" w14:textId="77777777" w:rsidR="003A50A7" w:rsidRPr="00B758EF" w:rsidRDefault="003A50A7" w:rsidP="004F3F2C">
      <w:pPr>
        <w:pStyle w:val="paragraph"/>
        <w:numPr>
          <w:ilvl w:val="0"/>
          <w:numId w:val="16"/>
        </w:numPr>
        <w:spacing w:before="0" w:beforeAutospacing="0" w:after="0" w:afterAutospacing="0"/>
        <w:ind w:left="1080" w:firstLine="0"/>
        <w:textAlignment w:val="baseline"/>
        <w:rPr>
          <w:sz w:val="22"/>
          <w:szCs w:val="22"/>
        </w:rPr>
      </w:pPr>
      <w:r w:rsidRPr="00B758EF">
        <w:rPr>
          <w:rStyle w:val="normaltextrun"/>
          <w:color w:val="000000"/>
          <w:sz w:val="22"/>
          <w:szCs w:val="22"/>
        </w:rPr>
        <w:t>Title: Continuous Coaxial Nozzle Design for LMD based on Numerical Simulation</w:t>
      </w:r>
      <w:r w:rsidRPr="00B758EF">
        <w:rPr>
          <w:rStyle w:val="eop"/>
          <w:color w:val="000000"/>
          <w:sz w:val="22"/>
          <w:szCs w:val="22"/>
        </w:rPr>
        <w:t> </w:t>
      </w:r>
    </w:p>
    <w:p w14:paraId="54E547EB" w14:textId="77777777" w:rsidR="003A50A7" w:rsidRPr="00B758EF" w:rsidRDefault="003A50A7" w:rsidP="004F3F2C">
      <w:pPr>
        <w:pStyle w:val="paragraph"/>
        <w:numPr>
          <w:ilvl w:val="0"/>
          <w:numId w:val="16"/>
        </w:numPr>
        <w:spacing w:before="0" w:beforeAutospacing="0" w:after="0" w:afterAutospacing="0"/>
        <w:ind w:left="1080" w:firstLine="0"/>
        <w:textAlignment w:val="baseline"/>
        <w:rPr>
          <w:sz w:val="22"/>
          <w:szCs w:val="22"/>
        </w:rPr>
      </w:pPr>
      <w:r w:rsidRPr="00B758EF">
        <w:rPr>
          <w:rStyle w:val="normaltextrun"/>
          <w:color w:val="000000"/>
          <w:sz w:val="22"/>
          <w:szCs w:val="22"/>
        </w:rPr>
        <w:t xml:space="preserve">Authors: </w:t>
      </w:r>
      <w:proofErr w:type="spellStart"/>
      <w:r w:rsidRPr="00B758EF">
        <w:rPr>
          <w:rStyle w:val="normaltextrun"/>
          <w:color w:val="000000"/>
          <w:sz w:val="22"/>
          <w:szCs w:val="22"/>
        </w:rPr>
        <w:t>J.</w:t>
      </w:r>
      <w:proofErr w:type="gramStart"/>
      <w:r w:rsidRPr="00B758EF">
        <w:rPr>
          <w:rStyle w:val="normaltextrun"/>
          <w:color w:val="000000"/>
          <w:sz w:val="22"/>
          <w:szCs w:val="22"/>
        </w:rPr>
        <w:t>I.Arrizubieta</w:t>
      </w:r>
      <w:proofErr w:type="spellEnd"/>
      <w:proofErr w:type="gramEnd"/>
      <w:r w:rsidRPr="00B758EF">
        <w:rPr>
          <w:rStyle w:val="normaltextrun"/>
          <w:color w:val="000000"/>
          <w:sz w:val="22"/>
          <w:szCs w:val="22"/>
        </w:rPr>
        <w:t xml:space="preserve">, I </w:t>
      </w:r>
      <w:proofErr w:type="spellStart"/>
      <w:r w:rsidRPr="00B758EF">
        <w:rPr>
          <w:rStyle w:val="normaltextrun"/>
          <w:color w:val="000000"/>
          <w:sz w:val="22"/>
          <w:szCs w:val="22"/>
        </w:rPr>
        <w:t>Tabernero</w:t>
      </w:r>
      <w:proofErr w:type="spellEnd"/>
      <w:r w:rsidRPr="00B758EF">
        <w:rPr>
          <w:rStyle w:val="normaltextrun"/>
          <w:color w:val="000000"/>
          <w:sz w:val="22"/>
          <w:szCs w:val="22"/>
        </w:rPr>
        <w:t xml:space="preserve">, J. </w:t>
      </w:r>
      <w:proofErr w:type="spellStart"/>
      <w:r w:rsidRPr="00B758EF">
        <w:rPr>
          <w:rStyle w:val="normaltextrun"/>
          <w:color w:val="000000"/>
          <w:sz w:val="22"/>
          <w:szCs w:val="22"/>
        </w:rPr>
        <w:t>Exequiel</w:t>
      </w:r>
      <w:proofErr w:type="spellEnd"/>
      <w:r w:rsidRPr="00B758EF">
        <w:rPr>
          <w:rStyle w:val="normaltextrun"/>
          <w:color w:val="000000"/>
          <w:sz w:val="22"/>
          <w:szCs w:val="22"/>
        </w:rPr>
        <w:t xml:space="preserve"> Ruiz, </w:t>
      </w:r>
      <w:proofErr w:type="spellStart"/>
      <w:r w:rsidRPr="00B758EF">
        <w:rPr>
          <w:rStyle w:val="normaltextrun"/>
          <w:color w:val="000000"/>
          <w:sz w:val="22"/>
          <w:szCs w:val="22"/>
        </w:rPr>
        <w:t>A.Lamikiz</w:t>
      </w:r>
      <w:proofErr w:type="spellEnd"/>
      <w:r w:rsidRPr="00B758EF">
        <w:rPr>
          <w:rStyle w:val="normaltextrun"/>
          <w:color w:val="000000"/>
          <w:sz w:val="22"/>
          <w:szCs w:val="22"/>
        </w:rPr>
        <w:t xml:space="preserve">, </w:t>
      </w:r>
      <w:proofErr w:type="spellStart"/>
      <w:r w:rsidRPr="00B758EF">
        <w:rPr>
          <w:rStyle w:val="normaltextrun"/>
          <w:color w:val="000000"/>
          <w:sz w:val="22"/>
          <w:szCs w:val="22"/>
        </w:rPr>
        <w:t>S.Martinez</w:t>
      </w:r>
      <w:proofErr w:type="spellEnd"/>
      <w:r w:rsidRPr="00B758EF">
        <w:rPr>
          <w:rStyle w:val="normaltextrun"/>
          <w:color w:val="000000"/>
          <w:sz w:val="22"/>
          <w:szCs w:val="22"/>
        </w:rPr>
        <w:t xml:space="preserve">, </w:t>
      </w:r>
      <w:proofErr w:type="spellStart"/>
      <w:r w:rsidRPr="00B758EF">
        <w:rPr>
          <w:rStyle w:val="normaltextrun"/>
          <w:color w:val="000000"/>
          <w:sz w:val="22"/>
          <w:szCs w:val="22"/>
        </w:rPr>
        <w:t>E.Ukar</w:t>
      </w:r>
      <w:proofErr w:type="spellEnd"/>
      <w:r w:rsidRPr="00B758EF">
        <w:rPr>
          <w:rStyle w:val="eop"/>
          <w:color w:val="000000"/>
          <w:sz w:val="22"/>
          <w:szCs w:val="22"/>
        </w:rPr>
        <w:t> </w:t>
      </w:r>
    </w:p>
    <w:p w14:paraId="7B04F289" w14:textId="77777777" w:rsidR="003A50A7" w:rsidRPr="00B758EF" w:rsidRDefault="003A50A7" w:rsidP="004F3F2C">
      <w:pPr>
        <w:pStyle w:val="paragraph"/>
        <w:numPr>
          <w:ilvl w:val="0"/>
          <w:numId w:val="16"/>
        </w:numPr>
        <w:spacing w:before="0" w:beforeAutospacing="0" w:after="0" w:afterAutospacing="0"/>
        <w:ind w:left="1080" w:firstLine="0"/>
        <w:textAlignment w:val="baseline"/>
        <w:rPr>
          <w:sz w:val="22"/>
          <w:szCs w:val="22"/>
        </w:rPr>
      </w:pPr>
      <w:r w:rsidRPr="00B758EF">
        <w:rPr>
          <w:rStyle w:val="normaltextrun"/>
          <w:color w:val="000000"/>
          <w:sz w:val="22"/>
          <w:szCs w:val="22"/>
        </w:rPr>
        <w:t>Recommended by: N/A</w:t>
      </w:r>
      <w:r w:rsidRPr="00B758EF">
        <w:rPr>
          <w:rStyle w:val="eop"/>
          <w:color w:val="000000"/>
          <w:sz w:val="22"/>
          <w:szCs w:val="22"/>
        </w:rPr>
        <w:t> </w:t>
      </w:r>
    </w:p>
    <w:p w14:paraId="07D96EC1" w14:textId="77777777" w:rsidR="003A50A7" w:rsidRPr="00B758EF" w:rsidRDefault="003A50A7" w:rsidP="004F3F2C">
      <w:pPr>
        <w:pStyle w:val="paragraph"/>
        <w:numPr>
          <w:ilvl w:val="0"/>
          <w:numId w:val="17"/>
        </w:numPr>
        <w:spacing w:before="0" w:beforeAutospacing="0" w:after="0" w:afterAutospacing="0"/>
        <w:ind w:left="1080" w:firstLine="0"/>
        <w:textAlignment w:val="baseline"/>
        <w:rPr>
          <w:sz w:val="22"/>
          <w:szCs w:val="22"/>
        </w:rPr>
      </w:pPr>
      <w:r w:rsidRPr="00B758EF">
        <w:rPr>
          <w:rStyle w:val="normaltextrun"/>
          <w:color w:val="000000"/>
          <w:sz w:val="22"/>
          <w:szCs w:val="22"/>
        </w:rPr>
        <w:t>Main Points</w:t>
      </w:r>
      <w:r w:rsidRPr="00B758EF">
        <w:rPr>
          <w:rStyle w:val="eop"/>
          <w:color w:val="000000"/>
          <w:sz w:val="22"/>
          <w:szCs w:val="22"/>
        </w:rPr>
        <w:t> </w:t>
      </w:r>
    </w:p>
    <w:p w14:paraId="3B7A94B1" w14:textId="77777777" w:rsidR="003A50A7" w:rsidRPr="00B758EF" w:rsidRDefault="003A50A7" w:rsidP="004F3F2C">
      <w:pPr>
        <w:pStyle w:val="paragraph"/>
        <w:numPr>
          <w:ilvl w:val="0"/>
          <w:numId w:val="18"/>
        </w:numPr>
        <w:spacing w:before="0" w:beforeAutospacing="0" w:after="0" w:afterAutospacing="0"/>
        <w:ind w:left="1800" w:firstLine="0"/>
        <w:textAlignment w:val="baseline"/>
        <w:rPr>
          <w:sz w:val="22"/>
          <w:szCs w:val="22"/>
        </w:rPr>
      </w:pPr>
      <w:r w:rsidRPr="00B758EF">
        <w:rPr>
          <w:rStyle w:val="normaltextrun"/>
          <w:color w:val="000000"/>
          <w:sz w:val="22"/>
          <w:szCs w:val="22"/>
        </w:rPr>
        <w:t>Coaxial nozzle design</w:t>
      </w:r>
      <w:r w:rsidRPr="00B758EF">
        <w:rPr>
          <w:rStyle w:val="eop"/>
          <w:color w:val="000000"/>
          <w:sz w:val="22"/>
          <w:szCs w:val="22"/>
        </w:rPr>
        <w:t> </w:t>
      </w:r>
    </w:p>
    <w:p w14:paraId="68A71514" w14:textId="77777777" w:rsidR="003A50A7" w:rsidRPr="00B758EF" w:rsidRDefault="003A50A7" w:rsidP="004F3F2C">
      <w:pPr>
        <w:pStyle w:val="paragraph"/>
        <w:numPr>
          <w:ilvl w:val="0"/>
          <w:numId w:val="18"/>
        </w:numPr>
        <w:spacing w:before="0" w:beforeAutospacing="0" w:after="0" w:afterAutospacing="0"/>
        <w:ind w:left="1800" w:firstLine="0"/>
        <w:textAlignment w:val="baseline"/>
        <w:rPr>
          <w:sz w:val="22"/>
          <w:szCs w:val="22"/>
        </w:rPr>
      </w:pPr>
      <w:r w:rsidRPr="00B758EF">
        <w:rPr>
          <w:rStyle w:val="normaltextrun"/>
          <w:color w:val="000000"/>
          <w:sz w:val="22"/>
          <w:szCs w:val="22"/>
        </w:rPr>
        <w:t>Simulation</w:t>
      </w:r>
      <w:r w:rsidRPr="00B758EF">
        <w:rPr>
          <w:rStyle w:val="eop"/>
          <w:color w:val="000000"/>
          <w:sz w:val="22"/>
          <w:szCs w:val="22"/>
        </w:rPr>
        <w:t> </w:t>
      </w:r>
    </w:p>
    <w:p w14:paraId="6EF7B313" w14:textId="2194B484" w:rsidR="000B0F16" w:rsidRPr="00B758EF" w:rsidRDefault="003A50A7" w:rsidP="004F3F2C">
      <w:pPr>
        <w:pStyle w:val="paragraph"/>
        <w:numPr>
          <w:ilvl w:val="0"/>
          <w:numId w:val="18"/>
        </w:numPr>
        <w:spacing w:before="0" w:beforeAutospacing="0" w:after="0" w:afterAutospacing="0"/>
        <w:ind w:left="1800" w:firstLine="0"/>
        <w:textAlignment w:val="baseline"/>
        <w:rPr>
          <w:rStyle w:val="eop"/>
          <w:sz w:val="22"/>
          <w:szCs w:val="22"/>
        </w:rPr>
      </w:pPr>
      <w:r w:rsidRPr="00B758EF">
        <w:rPr>
          <w:rStyle w:val="normaltextrun"/>
          <w:color w:val="000000"/>
          <w:sz w:val="22"/>
          <w:szCs w:val="22"/>
        </w:rPr>
        <w:t>Computational Fluid Dynamics</w:t>
      </w:r>
      <w:r w:rsidRPr="00B758EF">
        <w:rPr>
          <w:rStyle w:val="eop"/>
          <w:color w:val="000000"/>
          <w:sz w:val="22"/>
          <w:szCs w:val="22"/>
        </w:rPr>
        <w:t> </w:t>
      </w:r>
    </w:p>
    <w:p w14:paraId="3FBF37DC" w14:textId="77777777" w:rsidR="003A50A7" w:rsidRPr="00B758EF" w:rsidRDefault="003A50A7" w:rsidP="00C92677">
      <w:pPr>
        <w:pStyle w:val="paragraph"/>
        <w:spacing w:before="0" w:beforeAutospacing="0" w:after="0" w:afterAutospacing="0"/>
        <w:textAlignment w:val="baseline"/>
        <w:rPr>
          <w:rStyle w:val="eop"/>
          <w:color w:val="000000"/>
          <w:sz w:val="22"/>
          <w:szCs w:val="22"/>
        </w:rPr>
      </w:pPr>
    </w:p>
    <w:p w14:paraId="340967A2" w14:textId="50E95EC0" w:rsidR="00C92677" w:rsidRPr="00B758EF" w:rsidRDefault="477D0956" w:rsidP="00C92677">
      <w:pPr>
        <w:pStyle w:val="Heading3"/>
        <w:rPr>
          <w:rFonts w:ascii="Times New Roman" w:hAnsi="Times New Roman" w:cs="Times New Roman"/>
        </w:rPr>
      </w:pPr>
      <w:bookmarkStart w:id="96" w:name="_Toc133008231"/>
      <w:bookmarkStart w:id="97" w:name="_Toc133010442"/>
      <w:bookmarkStart w:id="98" w:name="_Toc133010527"/>
      <w:r w:rsidRPr="00B758EF">
        <w:rPr>
          <w:rFonts w:ascii="Times New Roman" w:hAnsi="Times New Roman" w:cs="Times New Roman"/>
        </w:rPr>
        <w:t>Student 2</w:t>
      </w:r>
      <w:r w:rsidR="689B0172" w:rsidRPr="00B758EF">
        <w:rPr>
          <w:rFonts w:ascii="Times New Roman" w:hAnsi="Times New Roman" w:cs="Times New Roman"/>
        </w:rPr>
        <w:t xml:space="preserve"> </w:t>
      </w:r>
      <w:r w:rsidR="54243380" w:rsidRPr="00B758EF">
        <w:rPr>
          <w:rFonts w:ascii="Times New Roman" w:hAnsi="Times New Roman" w:cs="Times New Roman"/>
        </w:rPr>
        <w:t>(</w:t>
      </w:r>
      <w:proofErr w:type="spellStart"/>
      <w:r w:rsidR="0000343E">
        <w:rPr>
          <w:rFonts w:ascii="Times New Roman" w:hAnsi="Times New Roman" w:cs="Times New Roman"/>
        </w:rPr>
        <w:t>Simei</w:t>
      </w:r>
      <w:proofErr w:type="spellEnd"/>
      <w:r w:rsidR="0000343E">
        <w:rPr>
          <w:rFonts w:ascii="Times New Roman" w:hAnsi="Times New Roman" w:cs="Times New Roman"/>
        </w:rPr>
        <w:t xml:space="preserve"> Portillo</w:t>
      </w:r>
      <w:r w:rsidR="54243380" w:rsidRPr="00B758EF">
        <w:rPr>
          <w:rFonts w:ascii="Times New Roman" w:hAnsi="Times New Roman" w:cs="Times New Roman"/>
        </w:rPr>
        <w:t>)</w:t>
      </w:r>
      <w:bookmarkEnd w:id="96"/>
      <w:bookmarkEnd w:id="97"/>
      <w:bookmarkEnd w:id="98"/>
    </w:p>
    <w:p w14:paraId="355C3AC7" w14:textId="0CB828CC" w:rsidR="00CA57F2" w:rsidRPr="00B758EF" w:rsidRDefault="00C260D2" w:rsidP="40663DB3">
      <w:pPr>
        <w:pStyle w:val="paragraph"/>
        <w:spacing w:before="0" w:beforeAutospacing="0" w:after="0" w:afterAutospacing="0"/>
        <w:ind w:firstLine="705"/>
        <w:rPr>
          <w:sz w:val="22"/>
          <w:szCs w:val="22"/>
        </w:rPr>
      </w:pPr>
      <w:proofErr w:type="spellStart"/>
      <w:r>
        <w:rPr>
          <w:rStyle w:val="normaltextrun"/>
          <w:sz w:val="22"/>
          <w:szCs w:val="22"/>
        </w:rPr>
        <w:t>Simei</w:t>
      </w:r>
      <w:proofErr w:type="spellEnd"/>
      <w:r w:rsidR="00CA57F2" w:rsidRPr="00B758EF">
        <w:rPr>
          <w:rStyle w:val="normaltextrun"/>
          <w:sz w:val="22"/>
          <w:szCs w:val="22"/>
        </w:rPr>
        <w:t xml:space="preserve"> was </w:t>
      </w:r>
      <w:r w:rsidR="00286E63">
        <w:rPr>
          <w:rStyle w:val="normaltextrun"/>
          <w:sz w:val="22"/>
          <w:szCs w:val="22"/>
        </w:rPr>
        <w:t>tasked in researching</w:t>
      </w:r>
      <w:r w:rsidR="00CA57F2" w:rsidRPr="00B758EF">
        <w:rPr>
          <w:rStyle w:val="normaltextrun"/>
          <w:sz w:val="22"/>
          <w:szCs w:val="22"/>
        </w:rPr>
        <w:t xml:space="preserve"> the air pump and water pump design which will be operated with the pressure of 200 psi to 1000 psi. </w:t>
      </w:r>
    </w:p>
    <w:p w14:paraId="429F5774" w14:textId="77777777" w:rsidR="00CA57F2" w:rsidRPr="00B758EF" w:rsidRDefault="00CA57F2" w:rsidP="00CA57F2">
      <w:pPr>
        <w:pStyle w:val="paragraph"/>
        <w:spacing w:before="0" w:beforeAutospacing="0" w:after="0" w:afterAutospacing="0"/>
        <w:textAlignment w:val="baseline"/>
        <w:rPr>
          <w:sz w:val="22"/>
          <w:szCs w:val="22"/>
        </w:rPr>
      </w:pPr>
      <w:r w:rsidRPr="00B758EF">
        <w:rPr>
          <w:rStyle w:val="normaltextrun"/>
          <w:sz w:val="22"/>
          <w:szCs w:val="22"/>
        </w:rPr>
        <w:t>[6]</w:t>
      </w:r>
      <w:r w:rsidRPr="00B758EF">
        <w:rPr>
          <w:rStyle w:val="eop"/>
          <w:sz w:val="22"/>
          <w:szCs w:val="22"/>
        </w:rPr>
        <w:t> </w:t>
      </w:r>
    </w:p>
    <w:p w14:paraId="75EACB83" w14:textId="77777777" w:rsidR="00CA57F2" w:rsidRPr="00B758EF" w:rsidRDefault="00CA57F2" w:rsidP="004F3F2C">
      <w:pPr>
        <w:pStyle w:val="paragraph"/>
        <w:numPr>
          <w:ilvl w:val="0"/>
          <w:numId w:val="19"/>
        </w:numPr>
        <w:spacing w:before="0" w:beforeAutospacing="0" w:after="0" w:afterAutospacing="0"/>
        <w:ind w:left="1080" w:firstLine="0"/>
        <w:textAlignment w:val="baseline"/>
        <w:rPr>
          <w:sz w:val="22"/>
          <w:szCs w:val="22"/>
        </w:rPr>
      </w:pPr>
      <w:r w:rsidRPr="00B758EF">
        <w:rPr>
          <w:rStyle w:val="normaltextrun"/>
          <w:sz w:val="22"/>
          <w:szCs w:val="22"/>
        </w:rPr>
        <w:t xml:space="preserve">Title: FLUID CHARACTERISTICS AND PRESSURE DROP IN A </w:t>
      </w:r>
      <w:proofErr w:type="gramStart"/>
      <w:r w:rsidRPr="00B758EF">
        <w:rPr>
          <w:rStyle w:val="normaltextrun"/>
          <w:sz w:val="22"/>
          <w:szCs w:val="22"/>
        </w:rPr>
        <w:t>HIGH PRESSURE</w:t>
      </w:r>
      <w:proofErr w:type="gramEnd"/>
      <w:r w:rsidRPr="00B758EF">
        <w:rPr>
          <w:rStyle w:val="normaltextrun"/>
          <w:sz w:val="22"/>
          <w:szCs w:val="22"/>
        </w:rPr>
        <w:t xml:space="preserve"> FOAM SYSTEM</w:t>
      </w:r>
      <w:r w:rsidRPr="00B758EF">
        <w:rPr>
          <w:rStyle w:val="eop"/>
          <w:sz w:val="22"/>
          <w:szCs w:val="22"/>
        </w:rPr>
        <w:t> </w:t>
      </w:r>
    </w:p>
    <w:p w14:paraId="4B8E60A4" w14:textId="77777777" w:rsidR="00CA57F2" w:rsidRPr="00B758EF" w:rsidRDefault="00CA57F2" w:rsidP="004F3F2C">
      <w:pPr>
        <w:pStyle w:val="paragraph"/>
        <w:numPr>
          <w:ilvl w:val="0"/>
          <w:numId w:val="20"/>
        </w:numPr>
        <w:spacing w:before="0" w:beforeAutospacing="0" w:after="0" w:afterAutospacing="0"/>
        <w:ind w:left="1080" w:firstLine="0"/>
        <w:textAlignment w:val="baseline"/>
        <w:rPr>
          <w:sz w:val="22"/>
          <w:szCs w:val="22"/>
        </w:rPr>
      </w:pPr>
      <w:r w:rsidRPr="00B758EF">
        <w:rPr>
          <w:rStyle w:val="normaltextrun"/>
          <w:sz w:val="22"/>
          <w:szCs w:val="22"/>
        </w:rPr>
        <w:t xml:space="preserve">Author: Gabriel M. </w:t>
      </w:r>
      <w:proofErr w:type="spellStart"/>
      <w:r w:rsidRPr="00B758EF">
        <w:rPr>
          <w:rStyle w:val="normaltextrun"/>
          <w:sz w:val="22"/>
          <w:szCs w:val="22"/>
        </w:rPr>
        <w:t>Neunzert</w:t>
      </w:r>
      <w:proofErr w:type="spellEnd"/>
      <w:r w:rsidRPr="00B758EF">
        <w:rPr>
          <w:rStyle w:val="eop"/>
          <w:sz w:val="22"/>
          <w:szCs w:val="22"/>
        </w:rPr>
        <w:t> </w:t>
      </w:r>
    </w:p>
    <w:p w14:paraId="301E5DC1" w14:textId="77777777" w:rsidR="00CA57F2" w:rsidRPr="00B758EF" w:rsidRDefault="00CA57F2" w:rsidP="004F3F2C">
      <w:pPr>
        <w:pStyle w:val="paragraph"/>
        <w:numPr>
          <w:ilvl w:val="0"/>
          <w:numId w:val="20"/>
        </w:numPr>
        <w:spacing w:before="0" w:beforeAutospacing="0" w:after="0" w:afterAutospacing="0"/>
        <w:ind w:left="1080" w:firstLine="0"/>
        <w:textAlignment w:val="baseline"/>
        <w:rPr>
          <w:sz w:val="22"/>
          <w:szCs w:val="22"/>
        </w:rPr>
      </w:pPr>
      <w:r w:rsidRPr="00B758EF">
        <w:rPr>
          <w:rStyle w:val="normaltextrun"/>
          <w:sz w:val="22"/>
          <w:szCs w:val="22"/>
        </w:rPr>
        <w:t xml:space="preserve">Recommended: Dr. </w:t>
      </w:r>
      <w:proofErr w:type="spellStart"/>
      <w:r w:rsidRPr="00B758EF">
        <w:rPr>
          <w:rStyle w:val="normaltextrun"/>
          <w:sz w:val="22"/>
          <w:szCs w:val="22"/>
        </w:rPr>
        <w:t>Zhongwang</w:t>
      </w:r>
      <w:proofErr w:type="spellEnd"/>
      <w:r w:rsidRPr="00B758EF">
        <w:rPr>
          <w:rStyle w:val="normaltextrun"/>
          <w:sz w:val="22"/>
          <w:szCs w:val="22"/>
        </w:rPr>
        <w:t xml:space="preserve"> Dou</w:t>
      </w:r>
      <w:r w:rsidRPr="00B758EF">
        <w:rPr>
          <w:rStyle w:val="eop"/>
          <w:sz w:val="22"/>
          <w:szCs w:val="22"/>
        </w:rPr>
        <w:t> </w:t>
      </w:r>
    </w:p>
    <w:p w14:paraId="17FF775A" w14:textId="77777777" w:rsidR="00CA57F2" w:rsidRPr="00B758EF" w:rsidRDefault="00CA57F2" w:rsidP="004F3F2C">
      <w:pPr>
        <w:pStyle w:val="paragraph"/>
        <w:numPr>
          <w:ilvl w:val="0"/>
          <w:numId w:val="20"/>
        </w:numPr>
        <w:spacing w:before="0" w:beforeAutospacing="0" w:after="0" w:afterAutospacing="0"/>
        <w:ind w:left="1080" w:firstLine="0"/>
        <w:textAlignment w:val="baseline"/>
        <w:rPr>
          <w:sz w:val="22"/>
          <w:szCs w:val="22"/>
        </w:rPr>
      </w:pPr>
      <w:r w:rsidRPr="00B758EF">
        <w:rPr>
          <w:rStyle w:val="normaltextrun"/>
          <w:sz w:val="22"/>
          <w:szCs w:val="22"/>
        </w:rPr>
        <w:t>Main points: </w:t>
      </w:r>
      <w:r w:rsidRPr="00B758EF">
        <w:rPr>
          <w:rStyle w:val="eop"/>
          <w:sz w:val="22"/>
          <w:szCs w:val="22"/>
        </w:rPr>
        <w:t> </w:t>
      </w:r>
    </w:p>
    <w:p w14:paraId="3E92810D" w14:textId="77777777" w:rsidR="00CA57F2" w:rsidRPr="00B758EF" w:rsidRDefault="00CA57F2" w:rsidP="004F3F2C">
      <w:pPr>
        <w:pStyle w:val="paragraph"/>
        <w:numPr>
          <w:ilvl w:val="0"/>
          <w:numId w:val="20"/>
        </w:numPr>
        <w:spacing w:before="0" w:beforeAutospacing="0" w:after="0" w:afterAutospacing="0"/>
        <w:ind w:left="1425" w:firstLine="0"/>
        <w:textAlignment w:val="baseline"/>
        <w:rPr>
          <w:sz w:val="22"/>
          <w:szCs w:val="22"/>
        </w:rPr>
      </w:pPr>
      <w:r w:rsidRPr="00B758EF">
        <w:rPr>
          <w:rStyle w:val="normaltextrun"/>
          <w:sz w:val="22"/>
          <w:szCs w:val="22"/>
        </w:rPr>
        <w:t xml:space="preserve">To make the investigation of rheological properties of </w:t>
      </w:r>
      <w:proofErr w:type="gramStart"/>
      <w:r w:rsidRPr="00B758EF">
        <w:rPr>
          <w:rStyle w:val="normaltextrun"/>
          <w:sz w:val="22"/>
          <w:szCs w:val="22"/>
        </w:rPr>
        <w:t>high pressure</w:t>
      </w:r>
      <w:proofErr w:type="gramEnd"/>
      <w:r w:rsidRPr="00B758EF">
        <w:rPr>
          <w:rStyle w:val="normaltextrun"/>
          <w:sz w:val="22"/>
          <w:szCs w:val="22"/>
        </w:rPr>
        <w:t xml:space="preserve"> foam system</w:t>
      </w:r>
      <w:r w:rsidRPr="00B758EF">
        <w:rPr>
          <w:rStyle w:val="eop"/>
          <w:sz w:val="22"/>
          <w:szCs w:val="22"/>
        </w:rPr>
        <w:t> </w:t>
      </w:r>
    </w:p>
    <w:p w14:paraId="156DA2E5" w14:textId="77777777" w:rsidR="00CA57F2" w:rsidRPr="00B758EF" w:rsidRDefault="00CA57F2" w:rsidP="004F3F2C">
      <w:pPr>
        <w:pStyle w:val="paragraph"/>
        <w:numPr>
          <w:ilvl w:val="0"/>
          <w:numId w:val="20"/>
        </w:numPr>
        <w:spacing w:before="0" w:beforeAutospacing="0" w:after="0" w:afterAutospacing="0"/>
        <w:ind w:left="1425" w:firstLine="0"/>
        <w:textAlignment w:val="baseline"/>
        <w:rPr>
          <w:sz w:val="22"/>
          <w:szCs w:val="22"/>
        </w:rPr>
      </w:pPr>
      <w:r w:rsidRPr="00B758EF">
        <w:rPr>
          <w:rStyle w:val="normaltextrun"/>
          <w:sz w:val="22"/>
          <w:szCs w:val="22"/>
        </w:rPr>
        <w:t xml:space="preserve">Measuring the pressure drop of </w:t>
      </w:r>
      <w:proofErr w:type="gramStart"/>
      <w:r w:rsidRPr="00B758EF">
        <w:rPr>
          <w:rStyle w:val="normaltextrun"/>
          <w:sz w:val="22"/>
          <w:szCs w:val="22"/>
        </w:rPr>
        <w:t>high pressure</w:t>
      </w:r>
      <w:proofErr w:type="gramEnd"/>
      <w:r w:rsidRPr="00B758EF">
        <w:rPr>
          <w:rStyle w:val="normaltextrun"/>
          <w:sz w:val="22"/>
          <w:szCs w:val="22"/>
        </w:rPr>
        <w:t xml:space="preserve"> foam system. </w:t>
      </w:r>
      <w:r w:rsidRPr="00B758EF">
        <w:rPr>
          <w:rStyle w:val="eop"/>
          <w:sz w:val="22"/>
          <w:szCs w:val="22"/>
        </w:rPr>
        <w:t> </w:t>
      </w:r>
    </w:p>
    <w:p w14:paraId="2A0EF67F" w14:textId="77777777" w:rsidR="00CA57F2" w:rsidRPr="00B758EF" w:rsidRDefault="00CA57F2" w:rsidP="004F3F2C">
      <w:pPr>
        <w:pStyle w:val="paragraph"/>
        <w:numPr>
          <w:ilvl w:val="0"/>
          <w:numId w:val="21"/>
        </w:numPr>
        <w:spacing w:before="0" w:beforeAutospacing="0" w:after="0" w:afterAutospacing="0"/>
        <w:ind w:left="1425" w:firstLine="0"/>
        <w:textAlignment w:val="baseline"/>
        <w:rPr>
          <w:sz w:val="22"/>
          <w:szCs w:val="22"/>
        </w:rPr>
      </w:pPr>
      <w:r w:rsidRPr="00B758EF">
        <w:rPr>
          <w:rStyle w:val="normaltextrun"/>
          <w:sz w:val="22"/>
          <w:szCs w:val="22"/>
        </w:rPr>
        <w:t xml:space="preserve">Investigation of </w:t>
      </w:r>
      <w:proofErr w:type="gramStart"/>
      <w:r w:rsidRPr="00B758EF">
        <w:rPr>
          <w:rStyle w:val="normaltextrun"/>
          <w:sz w:val="22"/>
          <w:szCs w:val="22"/>
        </w:rPr>
        <w:t>high pressure</w:t>
      </w:r>
      <w:proofErr w:type="gramEnd"/>
      <w:r w:rsidRPr="00B758EF">
        <w:rPr>
          <w:rStyle w:val="normaltextrun"/>
          <w:sz w:val="22"/>
          <w:szCs w:val="22"/>
        </w:rPr>
        <w:t xml:space="preserve"> instrumentation system</w:t>
      </w:r>
      <w:r w:rsidRPr="00B758EF">
        <w:rPr>
          <w:rStyle w:val="eop"/>
          <w:sz w:val="22"/>
          <w:szCs w:val="22"/>
        </w:rPr>
        <w:t> </w:t>
      </w:r>
    </w:p>
    <w:p w14:paraId="1B132EAB" w14:textId="77777777" w:rsidR="00CA57F2" w:rsidRPr="00B758EF" w:rsidRDefault="00CA57F2" w:rsidP="00CA57F2">
      <w:pPr>
        <w:pStyle w:val="paragraph"/>
        <w:spacing w:before="0" w:beforeAutospacing="0" w:after="0" w:afterAutospacing="0"/>
        <w:textAlignment w:val="baseline"/>
        <w:rPr>
          <w:sz w:val="22"/>
          <w:szCs w:val="22"/>
        </w:rPr>
      </w:pPr>
      <w:r w:rsidRPr="00B758EF">
        <w:rPr>
          <w:rStyle w:val="normaltextrun"/>
          <w:sz w:val="22"/>
          <w:szCs w:val="22"/>
        </w:rPr>
        <w:t>[7]</w:t>
      </w:r>
      <w:r w:rsidRPr="00B758EF">
        <w:rPr>
          <w:rStyle w:val="eop"/>
          <w:sz w:val="22"/>
          <w:szCs w:val="22"/>
        </w:rPr>
        <w:t> </w:t>
      </w:r>
    </w:p>
    <w:p w14:paraId="49F2295E" w14:textId="77777777" w:rsidR="00CA57F2" w:rsidRPr="00B758EF" w:rsidRDefault="00CA57F2" w:rsidP="004F3F2C">
      <w:pPr>
        <w:pStyle w:val="paragraph"/>
        <w:numPr>
          <w:ilvl w:val="0"/>
          <w:numId w:val="22"/>
        </w:numPr>
        <w:spacing w:before="0" w:beforeAutospacing="0" w:after="0" w:afterAutospacing="0"/>
        <w:ind w:left="1080" w:firstLine="0"/>
        <w:textAlignment w:val="baseline"/>
        <w:rPr>
          <w:sz w:val="22"/>
          <w:szCs w:val="22"/>
        </w:rPr>
      </w:pPr>
      <w:r w:rsidRPr="00B758EF">
        <w:rPr>
          <w:rStyle w:val="normaltextrun"/>
          <w:sz w:val="22"/>
          <w:szCs w:val="22"/>
        </w:rPr>
        <w:t>Title: Bubble Clouds: 3D Display Composed of Soap Bubble Cluster</w:t>
      </w:r>
      <w:r w:rsidRPr="00B758EF">
        <w:rPr>
          <w:rStyle w:val="eop"/>
          <w:sz w:val="22"/>
          <w:szCs w:val="22"/>
        </w:rPr>
        <w:t> </w:t>
      </w:r>
    </w:p>
    <w:p w14:paraId="6A29CD6B" w14:textId="77777777" w:rsidR="00CA57F2" w:rsidRPr="00B758EF" w:rsidRDefault="00CA57F2" w:rsidP="004F3F2C">
      <w:pPr>
        <w:pStyle w:val="paragraph"/>
        <w:numPr>
          <w:ilvl w:val="0"/>
          <w:numId w:val="22"/>
        </w:numPr>
        <w:spacing w:before="0" w:beforeAutospacing="0" w:after="0" w:afterAutospacing="0"/>
        <w:ind w:left="1080" w:firstLine="0"/>
        <w:textAlignment w:val="baseline"/>
        <w:rPr>
          <w:sz w:val="22"/>
          <w:szCs w:val="22"/>
        </w:rPr>
      </w:pPr>
      <w:r w:rsidRPr="00B758EF">
        <w:rPr>
          <w:rStyle w:val="normaltextrun"/>
          <w:sz w:val="22"/>
          <w:szCs w:val="22"/>
        </w:rPr>
        <w:t>Author: Yuki Kubo</w:t>
      </w:r>
      <w:r w:rsidRPr="00B758EF">
        <w:rPr>
          <w:rStyle w:val="eop"/>
          <w:sz w:val="22"/>
          <w:szCs w:val="22"/>
        </w:rPr>
        <w:t> </w:t>
      </w:r>
    </w:p>
    <w:p w14:paraId="60BA6CA4" w14:textId="77777777" w:rsidR="00CA57F2" w:rsidRPr="00B758EF" w:rsidRDefault="00CA57F2" w:rsidP="004F3F2C">
      <w:pPr>
        <w:pStyle w:val="paragraph"/>
        <w:numPr>
          <w:ilvl w:val="0"/>
          <w:numId w:val="22"/>
        </w:numPr>
        <w:spacing w:before="0" w:beforeAutospacing="0" w:after="0" w:afterAutospacing="0"/>
        <w:ind w:left="1080" w:firstLine="0"/>
        <w:textAlignment w:val="baseline"/>
        <w:rPr>
          <w:sz w:val="22"/>
          <w:szCs w:val="22"/>
        </w:rPr>
      </w:pPr>
      <w:r w:rsidRPr="00B758EF">
        <w:rPr>
          <w:rStyle w:val="normaltextrun"/>
          <w:sz w:val="22"/>
          <w:szCs w:val="22"/>
        </w:rPr>
        <w:t xml:space="preserve">Recommended: Dr. </w:t>
      </w:r>
      <w:proofErr w:type="spellStart"/>
      <w:r w:rsidRPr="00B758EF">
        <w:rPr>
          <w:rStyle w:val="normaltextrun"/>
          <w:sz w:val="22"/>
          <w:szCs w:val="22"/>
        </w:rPr>
        <w:t>Zhongwang</w:t>
      </w:r>
      <w:proofErr w:type="spellEnd"/>
      <w:r w:rsidRPr="00B758EF">
        <w:rPr>
          <w:rStyle w:val="normaltextrun"/>
          <w:sz w:val="22"/>
          <w:szCs w:val="22"/>
        </w:rPr>
        <w:t xml:space="preserve"> Dou</w:t>
      </w:r>
      <w:r w:rsidRPr="00B758EF">
        <w:rPr>
          <w:rStyle w:val="eop"/>
          <w:sz w:val="22"/>
          <w:szCs w:val="22"/>
        </w:rPr>
        <w:t> </w:t>
      </w:r>
    </w:p>
    <w:p w14:paraId="6AE6C98F" w14:textId="77777777" w:rsidR="00CA57F2" w:rsidRPr="00B758EF" w:rsidRDefault="00CA57F2" w:rsidP="004F3F2C">
      <w:pPr>
        <w:pStyle w:val="paragraph"/>
        <w:numPr>
          <w:ilvl w:val="0"/>
          <w:numId w:val="23"/>
        </w:numPr>
        <w:spacing w:before="0" w:beforeAutospacing="0" w:after="0" w:afterAutospacing="0"/>
        <w:ind w:left="1080" w:firstLine="0"/>
        <w:textAlignment w:val="baseline"/>
        <w:rPr>
          <w:sz w:val="22"/>
          <w:szCs w:val="22"/>
        </w:rPr>
      </w:pPr>
      <w:r w:rsidRPr="00B758EF">
        <w:rPr>
          <w:rStyle w:val="normaltextrun"/>
          <w:sz w:val="22"/>
          <w:szCs w:val="22"/>
        </w:rPr>
        <w:t>Main points: </w:t>
      </w:r>
      <w:r w:rsidRPr="00B758EF">
        <w:rPr>
          <w:rStyle w:val="eop"/>
          <w:sz w:val="22"/>
          <w:szCs w:val="22"/>
        </w:rPr>
        <w:t> </w:t>
      </w:r>
    </w:p>
    <w:p w14:paraId="32CF6810" w14:textId="77777777" w:rsidR="00CA57F2" w:rsidRPr="00B758EF" w:rsidRDefault="00CA57F2" w:rsidP="004F3F2C">
      <w:pPr>
        <w:pStyle w:val="paragraph"/>
        <w:numPr>
          <w:ilvl w:val="0"/>
          <w:numId w:val="23"/>
        </w:numPr>
        <w:spacing w:before="0" w:beforeAutospacing="0" w:after="0" w:afterAutospacing="0"/>
        <w:ind w:left="1425" w:firstLine="0"/>
        <w:textAlignment w:val="baseline"/>
        <w:rPr>
          <w:sz w:val="22"/>
          <w:szCs w:val="22"/>
        </w:rPr>
      </w:pPr>
      <w:r w:rsidRPr="00B758EF">
        <w:rPr>
          <w:rStyle w:val="normaltextrun"/>
          <w:sz w:val="22"/>
          <w:szCs w:val="22"/>
        </w:rPr>
        <w:t xml:space="preserve">Examining the bubble cloud made up of bubble </w:t>
      </w:r>
      <w:proofErr w:type="gramStart"/>
      <w:r w:rsidRPr="00B758EF">
        <w:rPr>
          <w:rStyle w:val="normaltextrun"/>
          <w:sz w:val="22"/>
          <w:szCs w:val="22"/>
        </w:rPr>
        <w:t>clusters</w:t>
      </w:r>
      <w:proofErr w:type="gramEnd"/>
      <w:r w:rsidRPr="00B758EF">
        <w:rPr>
          <w:rStyle w:val="normaltextrun"/>
          <w:sz w:val="22"/>
          <w:szCs w:val="22"/>
        </w:rPr>
        <w:t> </w:t>
      </w:r>
      <w:r w:rsidRPr="00B758EF">
        <w:rPr>
          <w:rStyle w:val="eop"/>
          <w:sz w:val="22"/>
          <w:szCs w:val="22"/>
        </w:rPr>
        <w:t> </w:t>
      </w:r>
    </w:p>
    <w:p w14:paraId="59D8040E" w14:textId="77777777" w:rsidR="00CA57F2" w:rsidRPr="00B758EF" w:rsidRDefault="00CA57F2" w:rsidP="004F3F2C">
      <w:pPr>
        <w:pStyle w:val="paragraph"/>
        <w:numPr>
          <w:ilvl w:val="0"/>
          <w:numId w:val="23"/>
        </w:numPr>
        <w:spacing w:before="0" w:beforeAutospacing="0" w:after="0" w:afterAutospacing="0"/>
        <w:ind w:left="1425" w:firstLine="0"/>
        <w:textAlignment w:val="baseline"/>
        <w:rPr>
          <w:sz w:val="22"/>
          <w:szCs w:val="22"/>
        </w:rPr>
      </w:pPr>
      <w:r w:rsidRPr="00B758EF">
        <w:rPr>
          <w:rStyle w:val="normaltextrun"/>
          <w:sz w:val="22"/>
          <w:szCs w:val="22"/>
        </w:rPr>
        <w:t>Checking the density of bubble cluster with varying pressure</w:t>
      </w:r>
      <w:r w:rsidRPr="00B758EF">
        <w:rPr>
          <w:rStyle w:val="eop"/>
          <w:sz w:val="22"/>
          <w:szCs w:val="22"/>
        </w:rPr>
        <w:t> </w:t>
      </w:r>
    </w:p>
    <w:p w14:paraId="4F20698C" w14:textId="77777777" w:rsidR="00CA57F2" w:rsidRPr="00B758EF" w:rsidRDefault="00CA57F2" w:rsidP="004F3F2C">
      <w:pPr>
        <w:pStyle w:val="paragraph"/>
        <w:numPr>
          <w:ilvl w:val="0"/>
          <w:numId w:val="23"/>
        </w:numPr>
        <w:spacing w:before="0" w:beforeAutospacing="0" w:after="0" w:afterAutospacing="0"/>
        <w:ind w:left="1425" w:firstLine="0"/>
        <w:textAlignment w:val="baseline"/>
        <w:rPr>
          <w:sz w:val="22"/>
          <w:szCs w:val="22"/>
        </w:rPr>
      </w:pPr>
      <w:r w:rsidRPr="00B758EF">
        <w:rPr>
          <w:rStyle w:val="normaltextrun"/>
          <w:sz w:val="22"/>
          <w:szCs w:val="22"/>
        </w:rPr>
        <w:t>Investigation of the reaction in the electrification of bubbles at high pressure</w:t>
      </w:r>
      <w:r w:rsidRPr="00B758EF">
        <w:rPr>
          <w:rStyle w:val="eop"/>
          <w:sz w:val="22"/>
          <w:szCs w:val="22"/>
        </w:rPr>
        <w:t> </w:t>
      </w:r>
    </w:p>
    <w:p w14:paraId="297DFF3F" w14:textId="77777777" w:rsidR="00CA57F2" w:rsidRPr="00B758EF" w:rsidRDefault="00CA57F2" w:rsidP="00CA57F2">
      <w:pPr>
        <w:pStyle w:val="paragraph"/>
        <w:spacing w:before="0" w:beforeAutospacing="0" w:after="0" w:afterAutospacing="0"/>
        <w:textAlignment w:val="baseline"/>
        <w:rPr>
          <w:sz w:val="22"/>
          <w:szCs w:val="22"/>
        </w:rPr>
      </w:pPr>
      <w:r w:rsidRPr="00B758EF">
        <w:rPr>
          <w:rStyle w:val="normaltextrun"/>
          <w:sz w:val="22"/>
          <w:szCs w:val="22"/>
        </w:rPr>
        <w:t>[8]</w:t>
      </w:r>
      <w:r w:rsidRPr="00B758EF">
        <w:rPr>
          <w:rStyle w:val="eop"/>
          <w:sz w:val="22"/>
          <w:szCs w:val="22"/>
        </w:rPr>
        <w:t> </w:t>
      </w:r>
    </w:p>
    <w:p w14:paraId="61B5D021" w14:textId="77777777" w:rsidR="00CA57F2" w:rsidRPr="00B758EF" w:rsidRDefault="00CA57F2" w:rsidP="004F3F2C">
      <w:pPr>
        <w:pStyle w:val="paragraph"/>
        <w:numPr>
          <w:ilvl w:val="0"/>
          <w:numId w:val="24"/>
        </w:numPr>
        <w:spacing w:before="0" w:beforeAutospacing="0" w:after="0" w:afterAutospacing="0"/>
        <w:ind w:left="1080" w:firstLine="0"/>
        <w:textAlignment w:val="baseline"/>
        <w:rPr>
          <w:sz w:val="22"/>
          <w:szCs w:val="22"/>
        </w:rPr>
      </w:pPr>
      <w:r w:rsidRPr="00B758EF">
        <w:rPr>
          <w:rStyle w:val="normaltextrun"/>
          <w:sz w:val="22"/>
          <w:szCs w:val="22"/>
        </w:rPr>
        <w:t>Title: Bubble Clouds: Applications: Volumetric Flow Measurements</w:t>
      </w:r>
      <w:r w:rsidRPr="00B758EF">
        <w:rPr>
          <w:rStyle w:val="eop"/>
          <w:sz w:val="22"/>
          <w:szCs w:val="22"/>
        </w:rPr>
        <w:t> </w:t>
      </w:r>
    </w:p>
    <w:p w14:paraId="16FE5D54" w14:textId="77777777" w:rsidR="00CA57F2" w:rsidRPr="00B758EF" w:rsidRDefault="00CA57F2" w:rsidP="004F3F2C">
      <w:pPr>
        <w:pStyle w:val="paragraph"/>
        <w:numPr>
          <w:ilvl w:val="0"/>
          <w:numId w:val="24"/>
        </w:numPr>
        <w:spacing w:before="0" w:beforeAutospacing="0" w:after="0" w:afterAutospacing="0"/>
        <w:ind w:left="1080" w:firstLine="0"/>
        <w:textAlignment w:val="baseline"/>
        <w:rPr>
          <w:sz w:val="22"/>
          <w:szCs w:val="22"/>
        </w:rPr>
      </w:pPr>
      <w:r w:rsidRPr="00B758EF">
        <w:rPr>
          <w:rStyle w:val="normaltextrun"/>
          <w:sz w:val="22"/>
          <w:szCs w:val="22"/>
        </w:rPr>
        <w:t xml:space="preserve">Author: F. Scarano and D. </w:t>
      </w:r>
      <w:proofErr w:type="spellStart"/>
      <w:r w:rsidRPr="00B758EF">
        <w:rPr>
          <w:rStyle w:val="normaltextrun"/>
          <w:sz w:val="22"/>
          <w:szCs w:val="22"/>
        </w:rPr>
        <w:t>Violato</w:t>
      </w:r>
      <w:proofErr w:type="spellEnd"/>
      <w:r w:rsidRPr="00B758EF">
        <w:rPr>
          <w:rStyle w:val="normaltextrun"/>
          <w:sz w:val="22"/>
          <w:szCs w:val="22"/>
        </w:rPr>
        <w:t> </w:t>
      </w:r>
      <w:r w:rsidRPr="00B758EF">
        <w:rPr>
          <w:rStyle w:val="eop"/>
          <w:sz w:val="22"/>
          <w:szCs w:val="22"/>
        </w:rPr>
        <w:t> </w:t>
      </w:r>
    </w:p>
    <w:p w14:paraId="374F231A" w14:textId="77777777" w:rsidR="00CA57F2" w:rsidRPr="00B758EF" w:rsidRDefault="00CA57F2" w:rsidP="004F3F2C">
      <w:pPr>
        <w:pStyle w:val="paragraph"/>
        <w:numPr>
          <w:ilvl w:val="0"/>
          <w:numId w:val="24"/>
        </w:numPr>
        <w:spacing w:before="0" w:beforeAutospacing="0" w:after="0" w:afterAutospacing="0"/>
        <w:ind w:left="1080" w:firstLine="0"/>
        <w:textAlignment w:val="baseline"/>
        <w:rPr>
          <w:sz w:val="22"/>
          <w:szCs w:val="22"/>
        </w:rPr>
      </w:pPr>
      <w:r w:rsidRPr="00B758EF">
        <w:rPr>
          <w:rStyle w:val="normaltextrun"/>
          <w:sz w:val="22"/>
          <w:szCs w:val="22"/>
        </w:rPr>
        <w:t xml:space="preserve">Recommended: Dr. </w:t>
      </w:r>
      <w:proofErr w:type="spellStart"/>
      <w:r w:rsidRPr="00B758EF">
        <w:rPr>
          <w:rStyle w:val="normaltextrun"/>
          <w:sz w:val="22"/>
          <w:szCs w:val="22"/>
        </w:rPr>
        <w:t>Zhongwang</w:t>
      </w:r>
      <w:proofErr w:type="spellEnd"/>
      <w:r w:rsidRPr="00B758EF">
        <w:rPr>
          <w:rStyle w:val="normaltextrun"/>
          <w:sz w:val="22"/>
          <w:szCs w:val="22"/>
        </w:rPr>
        <w:t xml:space="preserve"> Dou</w:t>
      </w:r>
      <w:r w:rsidRPr="00B758EF">
        <w:rPr>
          <w:rStyle w:val="eop"/>
          <w:sz w:val="22"/>
          <w:szCs w:val="22"/>
        </w:rPr>
        <w:t> </w:t>
      </w:r>
    </w:p>
    <w:p w14:paraId="72027023" w14:textId="77777777" w:rsidR="00CA57F2" w:rsidRPr="00B758EF" w:rsidRDefault="00CA57F2" w:rsidP="004F3F2C">
      <w:pPr>
        <w:pStyle w:val="paragraph"/>
        <w:numPr>
          <w:ilvl w:val="0"/>
          <w:numId w:val="24"/>
        </w:numPr>
        <w:spacing w:before="0" w:beforeAutospacing="0" w:after="0" w:afterAutospacing="0"/>
        <w:ind w:left="1080" w:firstLine="0"/>
        <w:textAlignment w:val="baseline"/>
        <w:rPr>
          <w:sz w:val="22"/>
          <w:szCs w:val="22"/>
        </w:rPr>
      </w:pPr>
      <w:r w:rsidRPr="00B758EF">
        <w:rPr>
          <w:rStyle w:val="normaltextrun"/>
          <w:sz w:val="22"/>
          <w:szCs w:val="22"/>
        </w:rPr>
        <w:t>Main points: </w:t>
      </w:r>
      <w:r w:rsidRPr="00B758EF">
        <w:rPr>
          <w:rStyle w:val="eop"/>
          <w:sz w:val="22"/>
          <w:szCs w:val="22"/>
        </w:rPr>
        <w:t> </w:t>
      </w:r>
    </w:p>
    <w:p w14:paraId="6294EACB" w14:textId="77777777" w:rsidR="00CA57F2" w:rsidRPr="00B758EF" w:rsidRDefault="00CA57F2" w:rsidP="004F3F2C">
      <w:pPr>
        <w:pStyle w:val="paragraph"/>
        <w:numPr>
          <w:ilvl w:val="0"/>
          <w:numId w:val="24"/>
        </w:numPr>
        <w:spacing w:before="0" w:beforeAutospacing="0" w:after="0" w:afterAutospacing="0"/>
        <w:ind w:left="1425" w:firstLine="0"/>
        <w:textAlignment w:val="baseline"/>
        <w:rPr>
          <w:sz w:val="22"/>
          <w:szCs w:val="22"/>
        </w:rPr>
      </w:pPr>
      <w:r w:rsidRPr="00B758EF">
        <w:rPr>
          <w:rStyle w:val="normaltextrun"/>
          <w:sz w:val="22"/>
          <w:szCs w:val="22"/>
        </w:rPr>
        <w:t>Observation of HFSBs with the use of bubble generator</w:t>
      </w:r>
      <w:r w:rsidRPr="00B758EF">
        <w:rPr>
          <w:rStyle w:val="eop"/>
          <w:sz w:val="22"/>
          <w:szCs w:val="22"/>
        </w:rPr>
        <w:t> </w:t>
      </w:r>
    </w:p>
    <w:p w14:paraId="06006629" w14:textId="77777777" w:rsidR="00CA57F2" w:rsidRPr="00B758EF" w:rsidRDefault="00CA57F2" w:rsidP="004F3F2C">
      <w:pPr>
        <w:pStyle w:val="paragraph"/>
        <w:numPr>
          <w:ilvl w:val="0"/>
          <w:numId w:val="25"/>
        </w:numPr>
        <w:spacing w:before="0" w:beforeAutospacing="0" w:after="0" w:afterAutospacing="0"/>
        <w:ind w:left="1425" w:firstLine="0"/>
        <w:textAlignment w:val="baseline"/>
        <w:rPr>
          <w:sz w:val="22"/>
          <w:szCs w:val="22"/>
        </w:rPr>
      </w:pPr>
      <w:r w:rsidRPr="00B758EF">
        <w:rPr>
          <w:rStyle w:val="normaltextrun"/>
          <w:sz w:val="22"/>
          <w:szCs w:val="22"/>
        </w:rPr>
        <w:t>Understanding the high bubble generating capacity and its dependence on pressure</w:t>
      </w:r>
      <w:r w:rsidRPr="00B758EF">
        <w:rPr>
          <w:rStyle w:val="eop"/>
          <w:sz w:val="22"/>
          <w:szCs w:val="22"/>
        </w:rPr>
        <w:t> </w:t>
      </w:r>
    </w:p>
    <w:p w14:paraId="585BE266" w14:textId="77777777" w:rsidR="00CA57F2" w:rsidRPr="00B758EF" w:rsidRDefault="00CA57F2" w:rsidP="004F3F2C">
      <w:pPr>
        <w:pStyle w:val="paragraph"/>
        <w:numPr>
          <w:ilvl w:val="0"/>
          <w:numId w:val="25"/>
        </w:numPr>
        <w:spacing w:before="0" w:beforeAutospacing="0" w:after="0" w:afterAutospacing="0"/>
        <w:ind w:left="1425" w:firstLine="0"/>
        <w:textAlignment w:val="baseline"/>
        <w:rPr>
          <w:sz w:val="22"/>
          <w:szCs w:val="22"/>
        </w:rPr>
      </w:pPr>
      <w:r w:rsidRPr="00B758EF">
        <w:rPr>
          <w:rStyle w:val="normaltextrun"/>
          <w:sz w:val="22"/>
          <w:szCs w:val="22"/>
        </w:rPr>
        <w:t>Role of helium and soap in the bubble generation</w:t>
      </w:r>
      <w:r w:rsidRPr="00B758EF">
        <w:rPr>
          <w:rStyle w:val="eop"/>
          <w:sz w:val="22"/>
          <w:szCs w:val="22"/>
        </w:rPr>
        <w:t> </w:t>
      </w:r>
    </w:p>
    <w:p w14:paraId="58094309" w14:textId="77777777" w:rsidR="00CA57F2" w:rsidRPr="00B758EF" w:rsidRDefault="00CA57F2" w:rsidP="00CA57F2">
      <w:pPr>
        <w:pStyle w:val="paragraph"/>
        <w:spacing w:before="0" w:beforeAutospacing="0" w:after="0" w:afterAutospacing="0"/>
        <w:textAlignment w:val="baseline"/>
        <w:rPr>
          <w:sz w:val="22"/>
          <w:szCs w:val="22"/>
        </w:rPr>
      </w:pPr>
      <w:r w:rsidRPr="00B758EF">
        <w:rPr>
          <w:rStyle w:val="normaltextrun"/>
          <w:sz w:val="22"/>
          <w:szCs w:val="22"/>
        </w:rPr>
        <w:t>[9]</w:t>
      </w:r>
      <w:r w:rsidRPr="00B758EF">
        <w:rPr>
          <w:rStyle w:val="eop"/>
          <w:sz w:val="22"/>
          <w:szCs w:val="22"/>
        </w:rPr>
        <w:t> </w:t>
      </w:r>
    </w:p>
    <w:p w14:paraId="765DA441" w14:textId="77777777" w:rsidR="00CA57F2" w:rsidRPr="00B758EF" w:rsidRDefault="00CA57F2" w:rsidP="004F3F2C">
      <w:pPr>
        <w:pStyle w:val="paragraph"/>
        <w:numPr>
          <w:ilvl w:val="0"/>
          <w:numId w:val="26"/>
        </w:numPr>
        <w:spacing w:before="0" w:beforeAutospacing="0" w:after="0" w:afterAutospacing="0"/>
        <w:ind w:left="1080" w:firstLine="0"/>
        <w:textAlignment w:val="baseline"/>
        <w:rPr>
          <w:sz w:val="22"/>
          <w:szCs w:val="22"/>
        </w:rPr>
      </w:pPr>
      <w:r w:rsidRPr="00B758EF">
        <w:rPr>
          <w:rStyle w:val="normaltextrun"/>
          <w:sz w:val="22"/>
          <w:szCs w:val="22"/>
        </w:rPr>
        <w:t>Title: Mounting and Application of Bubble Display System: bubble cosmos</w:t>
      </w:r>
      <w:r w:rsidRPr="00B758EF">
        <w:rPr>
          <w:rStyle w:val="eop"/>
          <w:sz w:val="22"/>
          <w:szCs w:val="22"/>
        </w:rPr>
        <w:t> </w:t>
      </w:r>
    </w:p>
    <w:p w14:paraId="017358B7" w14:textId="77777777" w:rsidR="00CA57F2" w:rsidRPr="00B758EF" w:rsidRDefault="00CA57F2" w:rsidP="004F3F2C">
      <w:pPr>
        <w:pStyle w:val="paragraph"/>
        <w:numPr>
          <w:ilvl w:val="0"/>
          <w:numId w:val="26"/>
        </w:numPr>
        <w:spacing w:before="0" w:beforeAutospacing="0" w:after="0" w:afterAutospacing="0"/>
        <w:ind w:left="1080" w:firstLine="0"/>
        <w:textAlignment w:val="baseline"/>
        <w:rPr>
          <w:sz w:val="22"/>
          <w:szCs w:val="22"/>
        </w:rPr>
      </w:pPr>
      <w:r w:rsidRPr="00B758EF">
        <w:rPr>
          <w:rStyle w:val="normaltextrun"/>
          <w:sz w:val="22"/>
          <w:szCs w:val="22"/>
        </w:rPr>
        <w:t>Author: Masahiro Nakamura</w:t>
      </w:r>
      <w:r w:rsidRPr="00B758EF">
        <w:rPr>
          <w:rStyle w:val="eop"/>
          <w:sz w:val="22"/>
          <w:szCs w:val="22"/>
        </w:rPr>
        <w:t> </w:t>
      </w:r>
    </w:p>
    <w:p w14:paraId="411F04C6" w14:textId="77777777" w:rsidR="00CA57F2" w:rsidRPr="00B758EF" w:rsidRDefault="00CA57F2" w:rsidP="004F3F2C">
      <w:pPr>
        <w:pStyle w:val="paragraph"/>
        <w:numPr>
          <w:ilvl w:val="0"/>
          <w:numId w:val="27"/>
        </w:numPr>
        <w:spacing w:before="0" w:beforeAutospacing="0" w:after="0" w:afterAutospacing="0"/>
        <w:ind w:left="1080" w:firstLine="0"/>
        <w:textAlignment w:val="baseline"/>
        <w:rPr>
          <w:sz w:val="22"/>
          <w:szCs w:val="22"/>
        </w:rPr>
      </w:pPr>
      <w:r w:rsidRPr="00B758EF">
        <w:rPr>
          <w:rStyle w:val="normaltextrun"/>
          <w:sz w:val="22"/>
          <w:szCs w:val="22"/>
        </w:rPr>
        <w:t xml:space="preserve">Recommended: Dr. </w:t>
      </w:r>
      <w:proofErr w:type="spellStart"/>
      <w:r w:rsidRPr="00B758EF">
        <w:rPr>
          <w:rStyle w:val="normaltextrun"/>
          <w:sz w:val="22"/>
          <w:szCs w:val="22"/>
        </w:rPr>
        <w:t>Zhongwang</w:t>
      </w:r>
      <w:proofErr w:type="spellEnd"/>
      <w:r w:rsidRPr="00B758EF">
        <w:rPr>
          <w:rStyle w:val="normaltextrun"/>
          <w:sz w:val="22"/>
          <w:szCs w:val="22"/>
        </w:rPr>
        <w:t xml:space="preserve"> Dou</w:t>
      </w:r>
      <w:r w:rsidRPr="00B758EF">
        <w:rPr>
          <w:rStyle w:val="eop"/>
          <w:sz w:val="22"/>
          <w:szCs w:val="22"/>
        </w:rPr>
        <w:t> </w:t>
      </w:r>
    </w:p>
    <w:p w14:paraId="5E0704C8" w14:textId="77777777" w:rsidR="00CA57F2" w:rsidRPr="00B758EF" w:rsidRDefault="00CA57F2" w:rsidP="004F3F2C">
      <w:pPr>
        <w:pStyle w:val="paragraph"/>
        <w:numPr>
          <w:ilvl w:val="0"/>
          <w:numId w:val="27"/>
        </w:numPr>
        <w:spacing w:before="0" w:beforeAutospacing="0" w:after="0" w:afterAutospacing="0"/>
        <w:ind w:left="1080" w:firstLine="0"/>
        <w:textAlignment w:val="baseline"/>
        <w:rPr>
          <w:sz w:val="22"/>
          <w:szCs w:val="22"/>
        </w:rPr>
      </w:pPr>
      <w:r w:rsidRPr="00B758EF">
        <w:rPr>
          <w:rStyle w:val="normaltextrun"/>
          <w:sz w:val="22"/>
          <w:szCs w:val="22"/>
        </w:rPr>
        <w:t>Main points: </w:t>
      </w:r>
      <w:r w:rsidRPr="00B758EF">
        <w:rPr>
          <w:rStyle w:val="eop"/>
          <w:sz w:val="22"/>
          <w:szCs w:val="22"/>
        </w:rPr>
        <w:t> </w:t>
      </w:r>
    </w:p>
    <w:p w14:paraId="4E4F64B1" w14:textId="77777777" w:rsidR="00CA57F2" w:rsidRPr="00B758EF" w:rsidRDefault="00CA57F2" w:rsidP="004F3F2C">
      <w:pPr>
        <w:pStyle w:val="paragraph"/>
        <w:numPr>
          <w:ilvl w:val="0"/>
          <w:numId w:val="27"/>
        </w:numPr>
        <w:spacing w:before="0" w:beforeAutospacing="0" w:after="0" w:afterAutospacing="0"/>
        <w:ind w:left="1425" w:firstLine="0"/>
        <w:textAlignment w:val="baseline"/>
        <w:rPr>
          <w:sz w:val="22"/>
          <w:szCs w:val="22"/>
        </w:rPr>
      </w:pPr>
      <w:r w:rsidRPr="00B758EF">
        <w:rPr>
          <w:rStyle w:val="normaltextrun"/>
          <w:sz w:val="22"/>
          <w:szCs w:val="22"/>
        </w:rPr>
        <w:t>Understanding the soap bubble displaying method by projecting real image to the soap bubbles under high pressure</w:t>
      </w:r>
      <w:r w:rsidRPr="00B758EF">
        <w:rPr>
          <w:rStyle w:val="eop"/>
          <w:sz w:val="22"/>
          <w:szCs w:val="22"/>
        </w:rPr>
        <w:t> </w:t>
      </w:r>
    </w:p>
    <w:p w14:paraId="56D6B3B0" w14:textId="77777777" w:rsidR="00CA57F2" w:rsidRPr="00B758EF" w:rsidRDefault="00CA57F2" w:rsidP="004F3F2C">
      <w:pPr>
        <w:pStyle w:val="paragraph"/>
        <w:numPr>
          <w:ilvl w:val="0"/>
          <w:numId w:val="27"/>
        </w:numPr>
        <w:spacing w:before="0" w:beforeAutospacing="0" w:after="0" w:afterAutospacing="0"/>
        <w:ind w:left="1425" w:firstLine="0"/>
        <w:textAlignment w:val="baseline"/>
        <w:rPr>
          <w:sz w:val="22"/>
          <w:szCs w:val="22"/>
        </w:rPr>
      </w:pPr>
      <w:r w:rsidRPr="00B758EF">
        <w:rPr>
          <w:rStyle w:val="normaltextrun"/>
          <w:sz w:val="22"/>
          <w:szCs w:val="22"/>
        </w:rPr>
        <w:t>Understanding the bubble burst judgment</w:t>
      </w:r>
      <w:r w:rsidRPr="00B758EF">
        <w:rPr>
          <w:rStyle w:val="eop"/>
          <w:sz w:val="22"/>
          <w:szCs w:val="22"/>
        </w:rPr>
        <w:t> </w:t>
      </w:r>
    </w:p>
    <w:p w14:paraId="5AFCFF16" w14:textId="1A408A16" w:rsidR="00CA57F2" w:rsidRPr="00B758EF" w:rsidRDefault="00CA57F2" w:rsidP="004F3F2C">
      <w:pPr>
        <w:pStyle w:val="paragraph"/>
        <w:numPr>
          <w:ilvl w:val="0"/>
          <w:numId w:val="27"/>
        </w:numPr>
        <w:spacing w:before="0" w:beforeAutospacing="0" w:after="0" w:afterAutospacing="0"/>
        <w:ind w:left="1425" w:firstLine="0"/>
        <w:textAlignment w:val="baseline"/>
        <w:rPr>
          <w:sz w:val="22"/>
          <w:szCs w:val="22"/>
        </w:rPr>
      </w:pPr>
      <w:r w:rsidRPr="00B758EF">
        <w:rPr>
          <w:rStyle w:val="normaltextrun"/>
          <w:sz w:val="22"/>
          <w:szCs w:val="22"/>
        </w:rPr>
        <w:t>Investigating soap bubble generator with smoke and clear fog fluid. </w:t>
      </w:r>
      <w:r w:rsidRPr="00B758EF">
        <w:rPr>
          <w:rStyle w:val="eop"/>
          <w:sz w:val="22"/>
          <w:szCs w:val="22"/>
        </w:rPr>
        <w:t> </w:t>
      </w:r>
    </w:p>
    <w:p w14:paraId="6055621D" w14:textId="77777777" w:rsidR="00377810" w:rsidRPr="00B758EF" w:rsidRDefault="00377810" w:rsidP="00CA57F2">
      <w:pPr>
        <w:pStyle w:val="paragraph"/>
        <w:spacing w:before="0" w:beforeAutospacing="0" w:after="0" w:afterAutospacing="0"/>
        <w:textAlignment w:val="baseline"/>
        <w:rPr>
          <w:rStyle w:val="normaltextrun"/>
          <w:sz w:val="22"/>
          <w:szCs w:val="22"/>
        </w:rPr>
      </w:pPr>
    </w:p>
    <w:p w14:paraId="493B6443" w14:textId="77777777" w:rsidR="00377810" w:rsidRPr="00B758EF" w:rsidRDefault="00377810" w:rsidP="00CA57F2">
      <w:pPr>
        <w:pStyle w:val="paragraph"/>
        <w:spacing w:before="0" w:beforeAutospacing="0" w:after="0" w:afterAutospacing="0"/>
        <w:textAlignment w:val="baseline"/>
        <w:rPr>
          <w:rStyle w:val="normaltextrun"/>
          <w:sz w:val="22"/>
          <w:szCs w:val="22"/>
        </w:rPr>
      </w:pPr>
    </w:p>
    <w:p w14:paraId="4B72FCBD" w14:textId="77777777" w:rsidR="00377810" w:rsidRPr="00B758EF" w:rsidRDefault="00377810" w:rsidP="00CA57F2">
      <w:pPr>
        <w:pStyle w:val="paragraph"/>
        <w:spacing w:before="0" w:beforeAutospacing="0" w:after="0" w:afterAutospacing="0"/>
        <w:textAlignment w:val="baseline"/>
        <w:rPr>
          <w:rStyle w:val="normaltextrun"/>
          <w:sz w:val="22"/>
          <w:szCs w:val="22"/>
        </w:rPr>
      </w:pPr>
    </w:p>
    <w:p w14:paraId="36D2CFE0" w14:textId="06822FDE" w:rsidR="00CA57F2" w:rsidRPr="00B758EF" w:rsidRDefault="00CA57F2" w:rsidP="00CA57F2">
      <w:pPr>
        <w:pStyle w:val="paragraph"/>
        <w:spacing w:before="0" w:beforeAutospacing="0" w:after="0" w:afterAutospacing="0"/>
        <w:textAlignment w:val="baseline"/>
        <w:rPr>
          <w:sz w:val="22"/>
          <w:szCs w:val="22"/>
        </w:rPr>
      </w:pPr>
      <w:r w:rsidRPr="00B758EF">
        <w:rPr>
          <w:rStyle w:val="normaltextrun"/>
          <w:sz w:val="22"/>
          <w:szCs w:val="22"/>
        </w:rPr>
        <w:t>[10]</w:t>
      </w:r>
      <w:r w:rsidRPr="00B758EF">
        <w:rPr>
          <w:rStyle w:val="eop"/>
          <w:sz w:val="22"/>
          <w:szCs w:val="22"/>
        </w:rPr>
        <w:t> </w:t>
      </w:r>
    </w:p>
    <w:p w14:paraId="507D98E5" w14:textId="77777777" w:rsidR="00CA57F2" w:rsidRPr="00B758EF" w:rsidRDefault="00CA57F2" w:rsidP="004F3F2C">
      <w:pPr>
        <w:pStyle w:val="paragraph"/>
        <w:numPr>
          <w:ilvl w:val="0"/>
          <w:numId w:val="28"/>
        </w:numPr>
        <w:spacing w:before="0" w:beforeAutospacing="0" w:after="0" w:afterAutospacing="0"/>
        <w:ind w:left="1080" w:firstLine="0"/>
        <w:textAlignment w:val="baseline"/>
        <w:rPr>
          <w:sz w:val="22"/>
          <w:szCs w:val="22"/>
        </w:rPr>
      </w:pPr>
      <w:r w:rsidRPr="00B758EF">
        <w:rPr>
          <w:rStyle w:val="normaltextrun"/>
          <w:sz w:val="22"/>
          <w:szCs w:val="22"/>
        </w:rPr>
        <w:t>Title: Large</w:t>
      </w:r>
      <w:r w:rsidRPr="00B758EF">
        <w:rPr>
          <w:rStyle w:val="normaltextrun"/>
          <w:sz w:val="22"/>
          <w:szCs w:val="22"/>
        </w:rPr>
        <w:noBreakHyphen/>
        <w:t>scale volumetric flow measurement in a pure thermal plume by dense tracking of helium</w:t>
      </w:r>
      <w:r w:rsidRPr="00B758EF">
        <w:rPr>
          <w:rStyle w:val="normaltextrun"/>
          <w:sz w:val="22"/>
          <w:szCs w:val="22"/>
        </w:rPr>
        <w:noBreakHyphen/>
        <w:t>filled soap bubbles</w:t>
      </w:r>
      <w:r w:rsidRPr="00B758EF">
        <w:rPr>
          <w:rStyle w:val="eop"/>
          <w:sz w:val="22"/>
          <w:szCs w:val="22"/>
        </w:rPr>
        <w:t> </w:t>
      </w:r>
    </w:p>
    <w:p w14:paraId="7D5F5ED5" w14:textId="77777777" w:rsidR="00CA57F2" w:rsidRPr="00B758EF" w:rsidRDefault="00CA57F2" w:rsidP="004F3F2C">
      <w:pPr>
        <w:pStyle w:val="paragraph"/>
        <w:numPr>
          <w:ilvl w:val="0"/>
          <w:numId w:val="28"/>
        </w:numPr>
        <w:spacing w:before="0" w:beforeAutospacing="0" w:after="0" w:afterAutospacing="0"/>
        <w:ind w:left="1080" w:firstLine="0"/>
        <w:textAlignment w:val="baseline"/>
        <w:rPr>
          <w:sz w:val="22"/>
          <w:szCs w:val="22"/>
        </w:rPr>
      </w:pPr>
      <w:r w:rsidRPr="00B758EF">
        <w:rPr>
          <w:rStyle w:val="normaltextrun"/>
          <w:sz w:val="22"/>
          <w:szCs w:val="22"/>
        </w:rPr>
        <w:t xml:space="preserve">Author: Florian </w:t>
      </w:r>
      <w:proofErr w:type="spellStart"/>
      <w:r w:rsidRPr="00B758EF">
        <w:rPr>
          <w:rStyle w:val="normaltextrun"/>
          <w:sz w:val="22"/>
          <w:szCs w:val="22"/>
        </w:rPr>
        <w:t>Huhn</w:t>
      </w:r>
      <w:proofErr w:type="spellEnd"/>
      <w:r w:rsidRPr="00B758EF">
        <w:rPr>
          <w:rStyle w:val="eop"/>
          <w:sz w:val="22"/>
          <w:szCs w:val="22"/>
        </w:rPr>
        <w:t> </w:t>
      </w:r>
    </w:p>
    <w:p w14:paraId="4EC602D2" w14:textId="77777777" w:rsidR="00CA57F2" w:rsidRPr="00B758EF" w:rsidRDefault="00CA57F2" w:rsidP="004F3F2C">
      <w:pPr>
        <w:pStyle w:val="paragraph"/>
        <w:numPr>
          <w:ilvl w:val="0"/>
          <w:numId w:val="29"/>
        </w:numPr>
        <w:spacing w:before="0" w:beforeAutospacing="0" w:after="0" w:afterAutospacing="0"/>
        <w:ind w:left="1080" w:firstLine="0"/>
        <w:textAlignment w:val="baseline"/>
        <w:rPr>
          <w:sz w:val="22"/>
          <w:szCs w:val="22"/>
        </w:rPr>
      </w:pPr>
      <w:r w:rsidRPr="00B758EF">
        <w:rPr>
          <w:rStyle w:val="normaltextrun"/>
          <w:sz w:val="22"/>
          <w:szCs w:val="22"/>
        </w:rPr>
        <w:t xml:space="preserve">Recommended: Dr. </w:t>
      </w:r>
      <w:proofErr w:type="spellStart"/>
      <w:r w:rsidRPr="00B758EF">
        <w:rPr>
          <w:rStyle w:val="normaltextrun"/>
          <w:sz w:val="22"/>
          <w:szCs w:val="22"/>
        </w:rPr>
        <w:t>Zhongwang</w:t>
      </w:r>
      <w:proofErr w:type="spellEnd"/>
      <w:r w:rsidRPr="00B758EF">
        <w:rPr>
          <w:rStyle w:val="normaltextrun"/>
          <w:sz w:val="22"/>
          <w:szCs w:val="22"/>
        </w:rPr>
        <w:t xml:space="preserve"> Dou</w:t>
      </w:r>
      <w:r w:rsidRPr="00B758EF">
        <w:rPr>
          <w:rStyle w:val="eop"/>
          <w:sz w:val="22"/>
          <w:szCs w:val="22"/>
        </w:rPr>
        <w:t> </w:t>
      </w:r>
    </w:p>
    <w:p w14:paraId="1D670C6E" w14:textId="77777777" w:rsidR="00CA57F2" w:rsidRPr="00B758EF" w:rsidRDefault="00CA57F2" w:rsidP="004F3F2C">
      <w:pPr>
        <w:pStyle w:val="paragraph"/>
        <w:numPr>
          <w:ilvl w:val="0"/>
          <w:numId w:val="29"/>
        </w:numPr>
        <w:spacing w:before="0" w:beforeAutospacing="0" w:after="0" w:afterAutospacing="0"/>
        <w:ind w:left="1080" w:firstLine="0"/>
        <w:textAlignment w:val="baseline"/>
        <w:rPr>
          <w:sz w:val="22"/>
          <w:szCs w:val="22"/>
        </w:rPr>
      </w:pPr>
      <w:r w:rsidRPr="00B758EF">
        <w:rPr>
          <w:rStyle w:val="normaltextrun"/>
          <w:sz w:val="22"/>
          <w:szCs w:val="22"/>
        </w:rPr>
        <w:t>Main points: </w:t>
      </w:r>
      <w:r w:rsidRPr="00B758EF">
        <w:rPr>
          <w:rStyle w:val="eop"/>
          <w:sz w:val="22"/>
          <w:szCs w:val="22"/>
        </w:rPr>
        <w:t> </w:t>
      </w:r>
    </w:p>
    <w:p w14:paraId="15549F25" w14:textId="7094D2E8" w:rsidR="00CA57F2" w:rsidRPr="00B758EF" w:rsidRDefault="00CA57F2" w:rsidP="004F3F2C">
      <w:pPr>
        <w:pStyle w:val="paragraph"/>
        <w:numPr>
          <w:ilvl w:val="0"/>
          <w:numId w:val="29"/>
        </w:numPr>
        <w:spacing w:before="0" w:beforeAutospacing="0" w:after="0" w:afterAutospacing="0"/>
        <w:ind w:left="1425" w:firstLine="0"/>
        <w:textAlignment w:val="baseline"/>
        <w:rPr>
          <w:sz w:val="22"/>
          <w:szCs w:val="22"/>
        </w:rPr>
      </w:pPr>
      <w:r w:rsidRPr="00B758EF">
        <w:rPr>
          <w:rStyle w:val="normaltextrun"/>
          <w:sz w:val="22"/>
          <w:szCs w:val="22"/>
        </w:rPr>
        <w:t xml:space="preserve">Use of large tracer particles 300 micrometer helium filled soap bubbles in high </w:t>
      </w:r>
      <w:r w:rsidR="00384608" w:rsidRPr="00B758EF">
        <w:rPr>
          <w:rStyle w:val="normaltextrun"/>
          <w:sz w:val="22"/>
          <w:szCs w:val="22"/>
        </w:rPr>
        <w:t>pressure.</w:t>
      </w:r>
      <w:r w:rsidRPr="00B758EF">
        <w:rPr>
          <w:rStyle w:val="eop"/>
          <w:sz w:val="22"/>
          <w:szCs w:val="22"/>
        </w:rPr>
        <w:t> </w:t>
      </w:r>
    </w:p>
    <w:p w14:paraId="6A6A1758" w14:textId="77777777" w:rsidR="00CA57F2" w:rsidRPr="00B758EF" w:rsidRDefault="00CA57F2" w:rsidP="004F3F2C">
      <w:pPr>
        <w:pStyle w:val="paragraph"/>
        <w:numPr>
          <w:ilvl w:val="0"/>
          <w:numId w:val="29"/>
        </w:numPr>
        <w:spacing w:before="0" w:beforeAutospacing="0" w:after="0" w:afterAutospacing="0"/>
        <w:ind w:left="1425" w:firstLine="0"/>
        <w:textAlignment w:val="baseline"/>
        <w:rPr>
          <w:sz w:val="22"/>
          <w:szCs w:val="22"/>
        </w:rPr>
      </w:pPr>
      <w:r w:rsidRPr="00B758EF">
        <w:rPr>
          <w:rStyle w:val="normaltextrun"/>
          <w:sz w:val="22"/>
          <w:szCs w:val="22"/>
        </w:rPr>
        <w:t>Tracking of HFSBs up to 275000</w:t>
      </w:r>
      <w:r w:rsidRPr="00B758EF">
        <w:rPr>
          <w:rStyle w:val="eop"/>
          <w:sz w:val="22"/>
          <w:szCs w:val="22"/>
        </w:rPr>
        <w:t> </w:t>
      </w:r>
    </w:p>
    <w:p w14:paraId="030E810F" w14:textId="77777777" w:rsidR="00CA57F2" w:rsidRPr="00B758EF" w:rsidRDefault="00CA57F2" w:rsidP="004F3F2C">
      <w:pPr>
        <w:pStyle w:val="paragraph"/>
        <w:numPr>
          <w:ilvl w:val="0"/>
          <w:numId w:val="29"/>
        </w:numPr>
        <w:spacing w:before="0" w:beforeAutospacing="0" w:after="0" w:afterAutospacing="0"/>
        <w:ind w:left="1425" w:firstLine="0"/>
        <w:textAlignment w:val="baseline"/>
        <w:rPr>
          <w:sz w:val="22"/>
          <w:szCs w:val="22"/>
        </w:rPr>
      </w:pPr>
      <w:r w:rsidRPr="00B758EF">
        <w:rPr>
          <w:rStyle w:val="normaltextrun"/>
          <w:sz w:val="22"/>
          <w:szCs w:val="22"/>
        </w:rPr>
        <w:t>Statistical analysis of soap bubble generator</w:t>
      </w:r>
      <w:r w:rsidRPr="00B758EF">
        <w:rPr>
          <w:rStyle w:val="eop"/>
          <w:sz w:val="22"/>
          <w:szCs w:val="22"/>
        </w:rPr>
        <w:t> </w:t>
      </w:r>
    </w:p>
    <w:p w14:paraId="12B497B6" w14:textId="77777777" w:rsidR="00C92677" w:rsidRPr="00B758EF" w:rsidRDefault="00C92677" w:rsidP="00C92677">
      <w:pPr>
        <w:pStyle w:val="BodyText"/>
        <w:rPr>
          <w:rFonts w:cs="Times New Roman"/>
        </w:rPr>
      </w:pPr>
    </w:p>
    <w:p w14:paraId="3B69253D" w14:textId="77777777" w:rsidR="002A04E5" w:rsidRPr="00B758EF" w:rsidRDefault="002A04E5" w:rsidP="00286355">
      <w:pPr>
        <w:pStyle w:val="Heading2"/>
        <w:rPr>
          <w:rFonts w:ascii="Times New Roman" w:hAnsi="Times New Roman" w:cs="Times New Roman"/>
        </w:rPr>
      </w:pPr>
      <w:bookmarkStart w:id="99" w:name="_Toc132927032"/>
      <w:bookmarkStart w:id="100" w:name="_Toc133008232"/>
      <w:bookmarkStart w:id="101" w:name="_Toc133010443"/>
      <w:bookmarkStart w:id="102" w:name="_Toc133010528"/>
      <w:r w:rsidRPr="00B758EF">
        <w:rPr>
          <w:rFonts w:ascii="Times New Roman" w:hAnsi="Times New Roman" w:cs="Times New Roman"/>
        </w:rPr>
        <w:t>Benchmarking</w:t>
      </w:r>
      <w:bookmarkEnd w:id="99"/>
      <w:bookmarkEnd w:id="100"/>
      <w:bookmarkEnd w:id="101"/>
      <w:bookmarkEnd w:id="102"/>
    </w:p>
    <w:p w14:paraId="04506F23" w14:textId="09CEBFCE" w:rsidR="002A04E5" w:rsidRPr="00B758EF" w:rsidRDefault="00665FFB" w:rsidP="00665FFB">
      <w:pPr>
        <w:pStyle w:val="BodyText"/>
        <w:ind w:firstLine="709"/>
        <w:jc w:val="both"/>
        <w:rPr>
          <w:rFonts w:cs="Times New Roman"/>
        </w:rPr>
      </w:pPr>
      <w:r w:rsidRPr="00B758EF">
        <w:rPr>
          <w:rStyle w:val="normaltextrun"/>
          <w:rFonts w:cs="Times New Roman"/>
          <w:color w:val="000000"/>
          <w:szCs w:val="22"/>
          <w:shd w:val="clear" w:color="auto" w:fill="FFFFFF"/>
        </w:rPr>
        <w:t>This section of the report will be used to discuss the other existing designs of the microbubble generator and how the team used them to come up with concepts and how they used these designs to benchmark what needs to be done to meet the customer requirements. </w:t>
      </w:r>
      <w:r w:rsidRPr="00B758EF">
        <w:rPr>
          <w:rStyle w:val="eop"/>
          <w:rFonts w:cs="Times New Roman"/>
          <w:color w:val="000000"/>
          <w:szCs w:val="22"/>
          <w:shd w:val="clear" w:color="auto" w:fill="FFFFFF"/>
        </w:rPr>
        <w:t> </w:t>
      </w:r>
    </w:p>
    <w:p w14:paraId="1CC448A4" w14:textId="77777777" w:rsidR="002A04E5" w:rsidRPr="00B758EF" w:rsidRDefault="002A04E5" w:rsidP="004F3F2C">
      <w:pPr>
        <w:pStyle w:val="Heading3"/>
        <w:numPr>
          <w:ilvl w:val="2"/>
          <w:numId w:val="2"/>
        </w:numPr>
        <w:rPr>
          <w:rFonts w:ascii="Times New Roman" w:hAnsi="Times New Roman" w:cs="Times New Roman"/>
        </w:rPr>
      </w:pPr>
      <w:bookmarkStart w:id="103" w:name="_Toc541932"/>
      <w:bookmarkStart w:id="104" w:name="_Toc132927033"/>
      <w:bookmarkStart w:id="105" w:name="_Toc133008233"/>
      <w:bookmarkStart w:id="106" w:name="_Toc133010444"/>
      <w:bookmarkStart w:id="107" w:name="_Toc133010529"/>
      <w:r w:rsidRPr="00B758EF">
        <w:rPr>
          <w:rFonts w:ascii="Times New Roman" w:hAnsi="Times New Roman" w:cs="Times New Roman"/>
        </w:rPr>
        <w:t>System Level Benchmarking</w:t>
      </w:r>
      <w:bookmarkEnd w:id="103"/>
      <w:bookmarkEnd w:id="104"/>
      <w:bookmarkEnd w:id="105"/>
      <w:bookmarkEnd w:id="106"/>
      <w:bookmarkEnd w:id="107"/>
    </w:p>
    <w:p w14:paraId="31237486" w14:textId="19398CB2" w:rsidR="002A04E5" w:rsidRPr="00B758EF" w:rsidRDefault="00781147" w:rsidP="00781147">
      <w:pPr>
        <w:pStyle w:val="BodyText"/>
        <w:ind w:firstLine="709"/>
        <w:jc w:val="both"/>
        <w:rPr>
          <w:rFonts w:cs="Times New Roman"/>
        </w:rPr>
      </w:pPr>
      <w:r w:rsidRPr="00B758EF">
        <w:rPr>
          <w:rStyle w:val="normaltextrun"/>
          <w:rFonts w:cs="Times New Roman"/>
          <w:color w:val="000000"/>
          <w:szCs w:val="22"/>
          <w:shd w:val="clear" w:color="auto" w:fill="FFFFFF"/>
        </w:rPr>
        <w:t>This section of the report will be used to discuss other relevant microscale bubble generators that have similar requirements to the one that the team’s client is requesting.</w:t>
      </w:r>
      <w:r w:rsidRPr="00B758EF">
        <w:rPr>
          <w:rStyle w:val="eop"/>
          <w:rFonts w:cs="Times New Roman"/>
          <w:color w:val="000000"/>
          <w:szCs w:val="22"/>
          <w:shd w:val="clear" w:color="auto" w:fill="FFFFFF"/>
        </w:rPr>
        <w:t> </w:t>
      </w:r>
    </w:p>
    <w:p w14:paraId="272A46E3" w14:textId="7C2DF5F8" w:rsidR="002A04E5" w:rsidRPr="00B758EF" w:rsidRDefault="002A04E5" w:rsidP="004F3F2C">
      <w:pPr>
        <w:pStyle w:val="Heading4"/>
        <w:numPr>
          <w:ilvl w:val="3"/>
          <w:numId w:val="2"/>
        </w:numPr>
        <w:rPr>
          <w:rFonts w:ascii="Times New Roman" w:hAnsi="Times New Roman" w:cs="Times New Roman"/>
        </w:rPr>
      </w:pPr>
      <w:bookmarkStart w:id="108" w:name="_Toc541933"/>
      <w:bookmarkStart w:id="109" w:name="_Toc132927034"/>
      <w:bookmarkStart w:id="110" w:name="_Toc133008234"/>
      <w:bookmarkStart w:id="111" w:name="_Toc133010530"/>
      <w:r w:rsidRPr="00B758EF">
        <w:rPr>
          <w:rFonts w:ascii="Times New Roman" w:hAnsi="Times New Roman" w:cs="Times New Roman"/>
        </w:rPr>
        <w:t xml:space="preserve">Existing Design #1: </w:t>
      </w:r>
      <w:bookmarkEnd w:id="108"/>
      <w:bookmarkEnd w:id="109"/>
      <w:r w:rsidR="00F26659" w:rsidRPr="00B758EF">
        <w:rPr>
          <w:rFonts w:ascii="Times New Roman" w:hAnsi="Times New Roman" w:cs="Times New Roman"/>
        </w:rPr>
        <w:t>Cylindrical storage design</w:t>
      </w:r>
      <w:bookmarkEnd w:id="110"/>
      <w:bookmarkEnd w:id="111"/>
    </w:p>
    <w:p w14:paraId="1C8E0511" w14:textId="401E1FC5" w:rsidR="002A04E5" w:rsidRPr="00B758EF" w:rsidRDefault="008C2262" w:rsidP="003B06D1">
      <w:pPr>
        <w:pStyle w:val="BodyText"/>
        <w:ind w:firstLine="709"/>
        <w:jc w:val="both"/>
        <w:rPr>
          <w:rStyle w:val="eop"/>
          <w:rFonts w:cs="Times New Roman"/>
          <w:color w:val="000000"/>
          <w:szCs w:val="22"/>
          <w:shd w:val="clear" w:color="auto" w:fill="FFFFFF"/>
        </w:rPr>
      </w:pPr>
      <w:r w:rsidRPr="00B758EF">
        <w:rPr>
          <w:rStyle w:val="normaltextrun"/>
          <w:rFonts w:cs="Times New Roman"/>
          <w:color w:val="000000"/>
          <w:szCs w:val="22"/>
          <w:shd w:val="clear" w:color="auto" w:fill="FFFFFF"/>
        </w:rPr>
        <w:t>This design is one that the client did not talk about too much, however this design has an external tank that would be easy to replace for relatively cheap which was one of the client requests. This design is also pushing all the fluids through a bigger hose which fits the client request of having the fluids mix internally.</w:t>
      </w:r>
      <w:r w:rsidRPr="00B758EF">
        <w:rPr>
          <w:rStyle w:val="eop"/>
          <w:rFonts w:cs="Times New Roman"/>
          <w:color w:val="000000"/>
          <w:szCs w:val="22"/>
          <w:shd w:val="clear" w:color="auto" w:fill="FFFFFF"/>
        </w:rPr>
        <w:t> </w:t>
      </w:r>
    </w:p>
    <w:p w14:paraId="2888CADA" w14:textId="77777777" w:rsidR="004B4A25" w:rsidRPr="00B758EF" w:rsidRDefault="004B4A25" w:rsidP="004B4A25">
      <w:pPr>
        <w:pStyle w:val="BodyText"/>
        <w:jc w:val="center"/>
        <w:rPr>
          <w:rFonts w:cs="Times New Roman"/>
        </w:rPr>
      </w:pPr>
      <w:r w:rsidRPr="00B758EF">
        <w:rPr>
          <w:rFonts w:cs="Times New Roman"/>
          <w:noProof/>
        </w:rPr>
        <w:drawing>
          <wp:inline distT="0" distB="0" distL="0" distR="0" wp14:anchorId="0053D23F" wp14:editId="36D44A3B">
            <wp:extent cx="2404110" cy="2185670"/>
            <wp:effectExtent l="0" t="0" r="0" b="0"/>
            <wp:docPr id="2095258994" name="Picture 2095258994"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58994" name="Picture 16" descr="A close-up of a microscop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4110" cy="2185670"/>
                    </a:xfrm>
                    <a:prstGeom prst="rect">
                      <a:avLst/>
                    </a:prstGeom>
                    <a:noFill/>
                    <a:ln>
                      <a:noFill/>
                    </a:ln>
                  </pic:spPr>
                </pic:pic>
              </a:graphicData>
            </a:graphic>
          </wp:inline>
        </w:drawing>
      </w:r>
    </w:p>
    <w:p w14:paraId="6E501369" w14:textId="2B7BFC07" w:rsidR="004B4A25" w:rsidRPr="00B758EF" w:rsidRDefault="003B06D1" w:rsidP="004B4A25">
      <w:pPr>
        <w:pStyle w:val="BodyText"/>
        <w:jc w:val="center"/>
        <w:rPr>
          <w:rFonts w:cs="Times New Roman"/>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4</w:t>
      </w:r>
      <w:r w:rsidRPr="00B758EF">
        <w:rPr>
          <w:rStyle w:val="normaltextrun"/>
          <w:rFonts w:cs="Times New Roman"/>
          <w:color w:val="000000"/>
          <w:szCs w:val="22"/>
          <w:shd w:val="clear" w:color="auto" w:fill="FFFFFF"/>
        </w:rPr>
        <w:t xml:space="preserve">: Cylindrical </w:t>
      </w:r>
      <w:r w:rsidR="00377810" w:rsidRPr="00B758EF">
        <w:rPr>
          <w:rStyle w:val="normaltextrun"/>
          <w:rFonts w:cs="Times New Roman"/>
          <w:color w:val="000000"/>
          <w:szCs w:val="22"/>
          <w:shd w:val="clear" w:color="auto" w:fill="FFFFFF"/>
        </w:rPr>
        <w:t>Design</w:t>
      </w:r>
    </w:p>
    <w:p w14:paraId="0F652124" w14:textId="35B29A8E" w:rsidR="002A04E5" w:rsidRPr="00B758EF" w:rsidRDefault="002A04E5" w:rsidP="004F3F2C">
      <w:pPr>
        <w:pStyle w:val="Heading4"/>
        <w:numPr>
          <w:ilvl w:val="3"/>
          <w:numId w:val="2"/>
        </w:numPr>
        <w:rPr>
          <w:rFonts w:ascii="Times New Roman" w:hAnsi="Times New Roman" w:cs="Times New Roman"/>
        </w:rPr>
      </w:pPr>
      <w:bookmarkStart w:id="112" w:name="_Toc541934"/>
      <w:bookmarkStart w:id="113" w:name="_Toc132927035"/>
      <w:bookmarkStart w:id="114" w:name="_Toc133008235"/>
      <w:bookmarkStart w:id="115" w:name="_Toc133010531"/>
      <w:r w:rsidRPr="00B758EF">
        <w:rPr>
          <w:rFonts w:ascii="Times New Roman" w:hAnsi="Times New Roman" w:cs="Times New Roman"/>
        </w:rPr>
        <w:t xml:space="preserve">Existing Design #2: </w:t>
      </w:r>
      <w:bookmarkEnd w:id="112"/>
      <w:bookmarkEnd w:id="113"/>
      <w:r w:rsidR="008C3542" w:rsidRPr="00B758EF">
        <w:rPr>
          <w:rFonts w:ascii="Times New Roman" w:hAnsi="Times New Roman" w:cs="Times New Roman"/>
        </w:rPr>
        <w:t>Boxed design with small feet</w:t>
      </w:r>
      <w:bookmarkEnd w:id="114"/>
      <w:bookmarkEnd w:id="115"/>
    </w:p>
    <w:p w14:paraId="7D95EAF0" w14:textId="048EFAAA" w:rsidR="002A04E5" w:rsidRPr="00B758EF" w:rsidRDefault="003B06D1" w:rsidP="003B06D1">
      <w:pPr>
        <w:pStyle w:val="BodyText"/>
        <w:ind w:firstLine="709"/>
        <w:jc w:val="both"/>
        <w:rPr>
          <w:rStyle w:val="eop"/>
          <w:rFonts w:cs="Times New Roman"/>
          <w:color w:val="000000"/>
          <w:szCs w:val="22"/>
          <w:shd w:val="clear" w:color="auto" w:fill="FFFFFF"/>
        </w:rPr>
      </w:pPr>
      <w:r w:rsidRPr="00B758EF">
        <w:rPr>
          <w:rStyle w:val="normaltextrun"/>
          <w:rFonts w:cs="Times New Roman"/>
          <w:color w:val="000000"/>
          <w:szCs w:val="22"/>
          <w:shd w:val="clear" w:color="auto" w:fill="FFFFFF"/>
        </w:rPr>
        <w:t xml:space="preserve">This design </w:t>
      </w:r>
      <w:r w:rsidR="00B7552D" w:rsidRPr="00B758EF">
        <w:rPr>
          <w:rStyle w:val="normaltextrun"/>
          <w:rFonts w:cs="Times New Roman"/>
          <w:color w:val="000000"/>
          <w:szCs w:val="22"/>
          <w:shd w:val="clear" w:color="auto" w:fill="FFFFFF"/>
        </w:rPr>
        <w:t>uses</w:t>
      </w:r>
      <w:r w:rsidRPr="00B758EF">
        <w:rPr>
          <w:rStyle w:val="normaltextrun"/>
          <w:rFonts w:cs="Times New Roman"/>
          <w:color w:val="000000"/>
          <w:szCs w:val="22"/>
          <w:shd w:val="clear" w:color="auto" w:fill="FFFFFF"/>
        </w:rPr>
        <w:t xml:space="preserve"> the boxed design that the client is requesting. It has a screen to navigate the settings which is one design feature that the client has listed. It also has three distinct labeled plug ins for the different fluids which satisfies the easy-to-use settings as well as using separate tanks for them which allows for easily replaceable fluids.</w:t>
      </w:r>
      <w:r w:rsidRPr="00B758EF">
        <w:rPr>
          <w:rStyle w:val="eop"/>
          <w:rFonts w:cs="Times New Roman"/>
          <w:color w:val="000000"/>
          <w:szCs w:val="22"/>
          <w:shd w:val="clear" w:color="auto" w:fill="FFFFFF"/>
        </w:rPr>
        <w:t> </w:t>
      </w:r>
    </w:p>
    <w:p w14:paraId="3C839E54" w14:textId="77777777" w:rsidR="008C3542" w:rsidRPr="00B758EF" w:rsidRDefault="008C3542" w:rsidP="008C3542">
      <w:pPr>
        <w:pStyle w:val="BodyText"/>
        <w:jc w:val="center"/>
        <w:rPr>
          <w:rFonts w:cs="Times New Roman"/>
          <w:sz w:val="24"/>
          <w:szCs w:val="28"/>
        </w:rPr>
      </w:pPr>
      <w:r w:rsidRPr="00B758EF">
        <w:rPr>
          <w:rFonts w:cs="Times New Roman"/>
          <w:noProof/>
          <w:szCs w:val="28"/>
        </w:rPr>
        <w:drawing>
          <wp:inline distT="0" distB="0" distL="0" distR="0" wp14:anchorId="03D2F4F1" wp14:editId="31D934E9">
            <wp:extent cx="1788795" cy="1759585"/>
            <wp:effectExtent l="0" t="0" r="1905" b="5715"/>
            <wp:docPr id="1988395097" name="Picture 198839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8795" cy="1759585"/>
                    </a:xfrm>
                    <a:prstGeom prst="rect">
                      <a:avLst/>
                    </a:prstGeom>
                    <a:noFill/>
                    <a:ln>
                      <a:noFill/>
                    </a:ln>
                  </pic:spPr>
                </pic:pic>
              </a:graphicData>
            </a:graphic>
          </wp:inline>
        </w:drawing>
      </w:r>
    </w:p>
    <w:p w14:paraId="2B62BDBB" w14:textId="2DBFCD29" w:rsidR="003B06D1" w:rsidRPr="00B758EF" w:rsidRDefault="008C3542" w:rsidP="008C3542">
      <w:pPr>
        <w:pStyle w:val="BodyText"/>
        <w:jc w:val="center"/>
        <w:rPr>
          <w:rFonts w:cs="Times New Roman"/>
          <w:sz w:val="24"/>
          <w:szCs w:val="28"/>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5</w:t>
      </w:r>
      <w:r w:rsidRPr="00B758EF">
        <w:rPr>
          <w:rStyle w:val="normaltextrun"/>
          <w:rFonts w:cs="Times New Roman"/>
          <w:color w:val="000000"/>
          <w:szCs w:val="22"/>
          <w:shd w:val="clear" w:color="auto" w:fill="FFFFFF"/>
        </w:rPr>
        <w:t xml:space="preserve">: Existing </w:t>
      </w:r>
      <w:r w:rsidR="00377810" w:rsidRPr="00B758EF">
        <w:rPr>
          <w:rStyle w:val="normaltextrun"/>
          <w:rFonts w:cs="Times New Roman"/>
          <w:color w:val="000000"/>
          <w:szCs w:val="22"/>
          <w:shd w:val="clear" w:color="auto" w:fill="FFFFFF"/>
        </w:rPr>
        <w:t>Design Number Two</w:t>
      </w:r>
      <w:r w:rsidR="00377810" w:rsidRPr="00B758EF">
        <w:rPr>
          <w:rStyle w:val="eop"/>
          <w:rFonts w:cs="Times New Roman"/>
          <w:color w:val="000000"/>
          <w:szCs w:val="22"/>
          <w:shd w:val="clear" w:color="auto" w:fill="FFFFFF"/>
        </w:rPr>
        <w:t> </w:t>
      </w:r>
    </w:p>
    <w:p w14:paraId="7B62F378" w14:textId="77777777" w:rsidR="002A04E5" w:rsidRPr="00B758EF" w:rsidRDefault="002A04E5" w:rsidP="004F3F2C">
      <w:pPr>
        <w:pStyle w:val="Heading4"/>
        <w:numPr>
          <w:ilvl w:val="3"/>
          <w:numId w:val="2"/>
        </w:numPr>
        <w:rPr>
          <w:rFonts w:ascii="Times New Roman" w:hAnsi="Times New Roman" w:cs="Times New Roman"/>
        </w:rPr>
      </w:pPr>
      <w:bookmarkStart w:id="116" w:name="_Toc541935"/>
      <w:bookmarkStart w:id="117" w:name="_Toc132927036"/>
      <w:bookmarkStart w:id="118" w:name="_Toc133008236"/>
      <w:bookmarkStart w:id="119" w:name="_Toc133010532"/>
      <w:r w:rsidRPr="00B758EF">
        <w:rPr>
          <w:rFonts w:ascii="Times New Roman" w:hAnsi="Times New Roman" w:cs="Times New Roman"/>
        </w:rPr>
        <w:t>Existing Design #3: Descriptive Title</w:t>
      </w:r>
      <w:bookmarkEnd w:id="116"/>
      <w:bookmarkEnd w:id="117"/>
      <w:bookmarkEnd w:id="118"/>
      <w:bookmarkEnd w:id="119"/>
    </w:p>
    <w:p w14:paraId="468A831A" w14:textId="6ADCA506" w:rsidR="002A04E5" w:rsidRPr="00B758EF" w:rsidRDefault="004E5531" w:rsidP="00765662">
      <w:pPr>
        <w:pStyle w:val="BodyText"/>
        <w:ind w:firstLine="720"/>
        <w:jc w:val="both"/>
        <w:rPr>
          <w:rFonts w:cs="Times New Roman"/>
        </w:rPr>
      </w:pPr>
      <w:r w:rsidRPr="00B758EF">
        <w:rPr>
          <w:rStyle w:val="normaltextrun"/>
          <w:rFonts w:cs="Times New Roman"/>
          <w:color w:val="000000"/>
          <w:szCs w:val="22"/>
          <w:shd w:val="clear" w:color="auto" w:fill="FFFFFF"/>
        </w:rPr>
        <w:t>This design has most of the specifications that the client has requested. It has a relatively small design which means it is easily able to move around easily in small spaces such as the client’s lab. It also has “easy to change settings” which is a plus since it only has a few knobs and dials. As well as it has an easy access side door which means the nozzles can be changed out, which is a big requirement that the client wants as the nozzle diameter needs to be easily adjustable.</w:t>
      </w:r>
    </w:p>
    <w:p w14:paraId="5336D920" w14:textId="77777777" w:rsidR="004E5531" w:rsidRPr="00B758EF" w:rsidRDefault="004E5531" w:rsidP="004E5531">
      <w:pPr>
        <w:pStyle w:val="BodyText"/>
        <w:jc w:val="center"/>
        <w:rPr>
          <w:rFonts w:cs="Times New Roman"/>
        </w:rPr>
      </w:pPr>
      <w:r w:rsidRPr="00B758EF">
        <w:rPr>
          <w:rFonts w:cs="Times New Roman"/>
          <w:noProof/>
        </w:rPr>
        <w:drawing>
          <wp:inline distT="0" distB="0" distL="0" distR="0" wp14:anchorId="1E1C0C89" wp14:editId="711311EC">
            <wp:extent cx="1650521" cy="1863885"/>
            <wp:effectExtent l="0" t="0" r="635" b="3175"/>
            <wp:docPr id="477927940" name="Picture 477927940" descr="A picture containing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27940" name="Picture 18" descr="A picture containing project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4863" cy="1868789"/>
                    </a:xfrm>
                    <a:prstGeom prst="rect">
                      <a:avLst/>
                    </a:prstGeom>
                    <a:noFill/>
                    <a:ln>
                      <a:noFill/>
                    </a:ln>
                  </pic:spPr>
                </pic:pic>
              </a:graphicData>
            </a:graphic>
          </wp:inline>
        </w:drawing>
      </w:r>
    </w:p>
    <w:p w14:paraId="18A460CE" w14:textId="36B7F264" w:rsidR="004E5531" w:rsidRPr="00B758EF" w:rsidRDefault="0035232C" w:rsidP="004E5531">
      <w:pPr>
        <w:pStyle w:val="BodyText"/>
        <w:jc w:val="center"/>
        <w:rPr>
          <w:rFonts w:cs="Times New Roman"/>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6</w:t>
      </w:r>
      <w:r w:rsidRPr="00B758EF">
        <w:rPr>
          <w:rStyle w:val="normaltextrun"/>
          <w:rFonts w:cs="Times New Roman"/>
          <w:color w:val="000000"/>
          <w:szCs w:val="22"/>
          <w:shd w:val="clear" w:color="auto" w:fill="FFFFFF"/>
        </w:rPr>
        <w:t xml:space="preserve">: Existing </w:t>
      </w:r>
      <w:r w:rsidR="008A0E26" w:rsidRPr="00B758EF">
        <w:rPr>
          <w:rStyle w:val="normaltextrun"/>
          <w:rFonts w:cs="Times New Roman"/>
          <w:color w:val="000000"/>
          <w:szCs w:val="22"/>
          <w:shd w:val="clear" w:color="auto" w:fill="FFFFFF"/>
        </w:rPr>
        <w:t>D</w:t>
      </w:r>
      <w:r w:rsidRPr="00B758EF">
        <w:rPr>
          <w:rStyle w:val="normaltextrun"/>
          <w:rFonts w:cs="Times New Roman"/>
          <w:color w:val="000000"/>
          <w:szCs w:val="22"/>
          <w:shd w:val="clear" w:color="auto" w:fill="FFFFFF"/>
        </w:rPr>
        <w:t xml:space="preserve">esign </w:t>
      </w:r>
      <w:r w:rsidR="008A0E26" w:rsidRPr="00B758EF">
        <w:rPr>
          <w:rStyle w:val="normaltextrun"/>
          <w:rFonts w:cs="Times New Roman"/>
          <w:color w:val="000000"/>
          <w:szCs w:val="22"/>
          <w:shd w:val="clear" w:color="auto" w:fill="FFFFFF"/>
        </w:rPr>
        <w:t>N</w:t>
      </w:r>
      <w:r w:rsidRPr="00B758EF">
        <w:rPr>
          <w:rStyle w:val="normaltextrun"/>
          <w:rFonts w:cs="Times New Roman"/>
          <w:color w:val="000000"/>
          <w:szCs w:val="22"/>
          <w:shd w:val="clear" w:color="auto" w:fill="FFFFFF"/>
        </w:rPr>
        <w:t xml:space="preserve">umber </w:t>
      </w:r>
      <w:r w:rsidR="008A0E26" w:rsidRPr="00B758EF">
        <w:rPr>
          <w:rStyle w:val="normaltextrun"/>
          <w:rFonts w:cs="Times New Roman"/>
          <w:color w:val="000000"/>
          <w:szCs w:val="22"/>
          <w:shd w:val="clear" w:color="auto" w:fill="FFFFFF"/>
        </w:rPr>
        <w:t>T</w:t>
      </w:r>
      <w:r w:rsidRPr="00B758EF">
        <w:rPr>
          <w:rStyle w:val="normaltextrun"/>
          <w:rFonts w:cs="Times New Roman"/>
          <w:color w:val="000000"/>
          <w:szCs w:val="22"/>
          <w:shd w:val="clear" w:color="auto" w:fill="FFFFFF"/>
        </w:rPr>
        <w:t>hree</w:t>
      </w:r>
      <w:r w:rsidRPr="00B758EF">
        <w:rPr>
          <w:rStyle w:val="eop"/>
          <w:rFonts w:cs="Times New Roman"/>
          <w:color w:val="000000"/>
          <w:szCs w:val="22"/>
          <w:shd w:val="clear" w:color="auto" w:fill="FFFFFF"/>
        </w:rPr>
        <w:t> </w:t>
      </w:r>
    </w:p>
    <w:p w14:paraId="4AD45A68" w14:textId="77777777" w:rsidR="002A04E5" w:rsidRPr="00E469C3" w:rsidRDefault="002A04E5" w:rsidP="004F3F2C">
      <w:pPr>
        <w:pStyle w:val="Heading3"/>
        <w:numPr>
          <w:ilvl w:val="2"/>
          <w:numId w:val="2"/>
        </w:numPr>
        <w:rPr>
          <w:rFonts w:ascii="Times New Roman" w:hAnsi="Times New Roman" w:cs="Times New Roman"/>
          <w:sz w:val="22"/>
          <w:szCs w:val="22"/>
        </w:rPr>
      </w:pPr>
      <w:bookmarkStart w:id="120" w:name="_Toc541936"/>
      <w:bookmarkStart w:id="121" w:name="_Toc132927037"/>
      <w:bookmarkStart w:id="122" w:name="_Toc133008237"/>
      <w:bookmarkStart w:id="123" w:name="_Toc133010445"/>
      <w:bookmarkStart w:id="124" w:name="_Toc133010533"/>
      <w:r w:rsidRPr="00B758EF">
        <w:rPr>
          <w:rFonts w:ascii="Times New Roman" w:hAnsi="Times New Roman" w:cs="Times New Roman"/>
          <w:sz w:val="22"/>
          <w:szCs w:val="22"/>
        </w:rPr>
        <w:t>Subsystem Level Benchmarking</w:t>
      </w:r>
      <w:bookmarkEnd w:id="120"/>
      <w:bookmarkEnd w:id="121"/>
      <w:bookmarkEnd w:id="122"/>
      <w:bookmarkEnd w:id="123"/>
      <w:bookmarkEnd w:id="124"/>
    </w:p>
    <w:p w14:paraId="164C4AF0" w14:textId="24BC6AB8" w:rsidR="0035232C" w:rsidRPr="00B758EF" w:rsidRDefault="0035232C" w:rsidP="00765662">
      <w:pPr>
        <w:pStyle w:val="BodyText"/>
        <w:ind w:firstLine="720"/>
        <w:jc w:val="both"/>
        <w:rPr>
          <w:rFonts w:cs="Times New Roman"/>
          <w:szCs w:val="22"/>
        </w:rPr>
      </w:pPr>
      <w:r w:rsidRPr="00B758EF">
        <w:rPr>
          <w:rStyle w:val="normaltextrun"/>
          <w:rFonts w:cs="Times New Roman"/>
          <w:color w:val="000000"/>
          <w:szCs w:val="22"/>
          <w:shd w:val="clear" w:color="auto" w:fill="FFFFFF"/>
        </w:rPr>
        <w:t>This section of the report will be used to talk about the subsystem level of existing designs for the microscale bubble generator.</w:t>
      </w:r>
      <w:r w:rsidRPr="00B758EF">
        <w:rPr>
          <w:rStyle w:val="eop"/>
          <w:rFonts w:cs="Times New Roman"/>
          <w:color w:val="000000"/>
          <w:szCs w:val="22"/>
          <w:shd w:val="clear" w:color="auto" w:fill="FFFFFF"/>
        </w:rPr>
        <w:t> </w:t>
      </w:r>
    </w:p>
    <w:p w14:paraId="6F4C2E2D" w14:textId="54E357EF" w:rsidR="002A04E5" w:rsidRPr="00E469C3" w:rsidRDefault="002A04E5" w:rsidP="004F3F2C">
      <w:pPr>
        <w:pStyle w:val="Heading4"/>
        <w:numPr>
          <w:ilvl w:val="3"/>
          <w:numId w:val="2"/>
        </w:numPr>
        <w:rPr>
          <w:rFonts w:ascii="Times New Roman" w:hAnsi="Times New Roman" w:cs="Times New Roman"/>
          <w:szCs w:val="22"/>
        </w:rPr>
      </w:pPr>
      <w:bookmarkStart w:id="125" w:name="_Toc541937"/>
      <w:bookmarkStart w:id="126" w:name="_Toc132927038"/>
      <w:bookmarkStart w:id="127" w:name="_Toc133008238"/>
      <w:bookmarkStart w:id="128" w:name="_Toc133010534"/>
      <w:r w:rsidRPr="00B758EF">
        <w:rPr>
          <w:rFonts w:ascii="Times New Roman" w:hAnsi="Times New Roman" w:cs="Times New Roman"/>
          <w:szCs w:val="22"/>
        </w:rPr>
        <w:t xml:space="preserve">Subsystem #1: </w:t>
      </w:r>
      <w:bookmarkEnd w:id="125"/>
      <w:bookmarkEnd w:id="126"/>
      <w:r w:rsidR="002257AF" w:rsidRPr="00E469C3">
        <w:rPr>
          <w:rFonts w:ascii="Times New Roman" w:hAnsi="Times New Roman" w:cs="Times New Roman"/>
          <w:szCs w:val="22"/>
        </w:rPr>
        <w:t>Nozzle Structure</w:t>
      </w:r>
      <w:bookmarkEnd w:id="127"/>
      <w:bookmarkEnd w:id="128"/>
    </w:p>
    <w:p w14:paraId="3F8A38E6" w14:textId="6F088349" w:rsidR="00C22103" w:rsidRPr="00B758EF" w:rsidRDefault="00C22103" w:rsidP="00765662">
      <w:pPr>
        <w:pStyle w:val="BodyText"/>
        <w:ind w:firstLine="720"/>
        <w:jc w:val="both"/>
        <w:rPr>
          <w:rFonts w:cs="Times New Roman"/>
          <w:szCs w:val="22"/>
        </w:rPr>
      </w:pPr>
      <w:r w:rsidRPr="00B758EF">
        <w:rPr>
          <w:rStyle w:val="normaltextrun"/>
          <w:rFonts w:cs="Times New Roman"/>
          <w:color w:val="000000"/>
          <w:szCs w:val="22"/>
          <w:shd w:val="clear" w:color="auto" w:fill="FFFFFF"/>
        </w:rPr>
        <w:t xml:space="preserve">This section will be used to talk about the existing nozzle structures that have been used or theorized that have relevant specifications that are </w:t>
      </w:r>
      <w:r w:rsidR="00FF6C14" w:rsidRPr="00E469C3">
        <w:rPr>
          <w:rStyle w:val="normaltextrun"/>
          <w:rFonts w:cs="Times New Roman"/>
          <w:color w:val="000000"/>
          <w:szCs w:val="22"/>
          <w:shd w:val="clear" w:color="auto" w:fill="FFFFFF"/>
        </w:rPr>
        <w:t>like</w:t>
      </w:r>
      <w:r w:rsidRPr="00B758EF">
        <w:rPr>
          <w:rStyle w:val="normaltextrun"/>
          <w:rFonts w:cs="Times New Roman"/>
          <w:color w:val="000000"/>
          <w:szCs w:val="22"/>
          <w:shd w:val="clear" w:color="auto" w:fill="FFFFFF"/>
        </w:rPr>
        <w:t xml:space="preserve"> those that the client has requested.</w:t>
      </w:r>
      <w:r w:rsidRPr="00B758EF">
        <w:rPr>
          <w:rStyle w:val="eop"/>
          <w:rFonts w:cs="Times New Roman"/>
          <w:color w:val="000000"/>
          <w:szCs w:val="22"/>
          <w:shd w:val="clear" w:color="auto" w:fill="FFFFFF"/>
        </w:rPr>
        <w:t> </w:t>
      </w:r>
    </w:p>
    <w:p w14:paraId="7212CD9C" w14:textId="50308EFB" w:rsidR="002A04E5" w:rsidRPr="00B758EF" w:rsidRDefault="002A04E5" w:rsidP="004F3F2C">
      <w:pPr>
        <w:pStyle w:val="Heading5"/>
        <w:numPr>
          <w:ilvl w:val="4"/>
          <w:numId w:val="2"/>
        </w:numPr>
        <w:rPr>
          <w:rFonts w:ascii="Times New Roman" w:hAnsi="Times New Roman" w:cs="Times New Roman"/>
          <w:sz w:val="22"/>
          <w:szCs w:val="22"/>
        </w:rPr>
      </w:pPr>
      <w:bookmarkStart w:id="129" w:name="_Toc541938"/>
      <w:bookmarkStart w:id="130" w:name="_Toc484366982"/>
      <w:bookmarkStart w:id="131" w:name="_Toc472068900"/>
      <w:bookmarkStart w:id="132" w:name="_Toc132927039"/>
      <w:bookmarkStart w:id="133" w:name="_Toc133008239"/>
      <w:bookmarkStart w:id="134" w:name="_Toc133010535"/>
      <w:r w:rsidRPr="00B758EF">
        <w:rPr>
          <w:rFonts w:ascii="Times New Roman" w:hAnsi="Times New Roman" w:cs="Times New Roman"/>
          <w:sz w:val="22"/>
          <w:szCs w:val="22"/>
        </w:rPr>
        <w:t xml:space="preserve">Existing Design #1: </w:t>
      </w:r>
      <w:bookmarkEnd w:id="129"/>
      <w:bookmarkEnd w:id="130"/>
      <w:bookmarkEnd w:id="131"/>
      <w:bookmarkEnd w:id="132"/>
      <w:r w:rsidR="00DA794F" w:rsidRPr="00E469C3">
        <w:rPr>
          <w:rFonts w:ascii="Times New Roman" w:hAnsi="Times New Roman" w:cs="Times New Roman"/>
          <w:sz w:val="22"/>
          <w:szCs w:val="22"/>
        </w:rPr>
        <w:t xml:space="preserve">3D </w:t>
      </w:r>
      <w:r w:rsidR="003110FB" w:rsidRPr="00E469C3">
        <w:rPr>
          <w:rFonts w:ascii="Times New Roman" w:hAnsi="Times New Roman" w:cs="Times New Roman"/>
          <w:sz w:val="22"/>
          <w:szCs w:val="22"/>
        </w:rPr>
        <w:t>P</w:t>
      </w:r>
      <w:r w:rsidR="00DA794F" w:rsidRPr="00E469C3">
        <w:rPr>
          <w:rFonts w:ascii="Times New Roman" w:hAnsi="Times New Roman" w:cs="Times New Roman"/>
          <w:sz w:val="22"/>
          <w:szCs w:val="22"/>
        </w:rPr>
        <w:t xml:space="preserve">rinted </w:t>
      </w:r>
      <w:r w:rsidR="003110FB" w:rsidRPr="00E469C3">
        <w:rPr>
          <w:rFonts w:ascii="Times New Roman" w:hAnsi="Times New Roman" w:cs="Times New Roman"/>
          <w:sz w:val="22"/>
          <w:szCs w:val="22"/>
        </w:rPr>
        <w:t>C</w:t>
      </w:r>
      <w:r w:rsidR="00DA794F" w:rsidRPr="00E469C3">
        <w:rPr>
          <w:rFonts w:ascii="Times New Roman" w:hAnsi="Times New Roman" w:cs="Times New Roman"/>
          <w:sz w:val="22"/>
          <w:szCs w:val="22"/>
        </w:rPr>
        <w:t>oaxial Nozzle</w:t>
      </w:r>
      <w:bookmarkEnd w:id="133"/>
      <w:bookmarkEnd w:id="134"/>
    </w:p>
    <w:p w14:paraId="5666C2F2" w14:textId="4121AE15" w:rsidR="002A04E5" w:rsidRPr="00E469C3" w:rsidRDefault="002257AF" w:rsidP="00765662">
      <w:pPr>
        <w:pStyle w:val="BodyText"/>
        <w:ind w:firstLine="720"/>
        <w:jc w:val="both"/>
        <w:rPr>
          <w:rFonts w:cs="Times New Roman"/>
          <w:szCs w:val="22"/>
        </w:rPr>
      </w:pPr>
      <w:r w:rsidRPr="00E469C3">
        <w:rPr>
          <w:rFonts w:cs="Times New Roman"/>
          <w:szCs w:val="22"/>
        </w:rPr>
        <w:t>This Nozzle is a 3D printed coaxial nozzle that uses the inner hole for helium, the second opening for air/bubble fluid solution (BFS), and the last bigger opening for air/BFS. This is relevant since the client mentioned that this type of nozzle would most likely be the one the team would use. However, the client also mentioned that the team’s nozzle would have to be even smaller since this design does not meet the bubble diameter requirement.</w:t>
      </w:r>
    </w:p>
    <w:p w14:paraId="0934ED12" w14:textId="77777777" w:rsidR="00DA794F" w:rsidRPr="00B758EF" w:rsidRDefault="00DA794F" w:rsidP="00DA794F">
      <w:pPr>
        <w:pStyle w:val="BodyText"/>
        <w:jc w:val="center"/>
        <w:rPr>
          <w:rFonts w:cs="Times New Roman"/>
        </w:rPr>
      </w:pPr>
      <w:r w:rsidRPr="00B758EF">
        <w:rPr>
          <w:rFonts w:cs="Times New Roman"/>
          <w:noProof/>
        </w:rPr>
        <w:drawing>
          <wp:inline distT="0" distB="0" distL="0" distR="0" wp14:anchorId="22CE24FA" wp14:editId="15FD0E3E">
            <wp:extent cx="1305560" cy="1449070"/>
            <wp:effectExtent l="0" t="0" r="2540" b="0"/>
            <wp:docPr id="1528245747" name="Picture 152824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1449070"/>
                    </a:xfrm>
                    <a:prstGeom prst="rect">
                      <a:avLst/>
                    </a:prstGeom>
                    <a:noFill/>
                    <a:ln>
                      <a:noFill/>
                    </a:ln>
                  </pic:spPr>
                </pic:pic>
              </a:graphicData>
            </a:graphic>
          </wp:inline>
        </w:drawing>
      </w:r>
    </w:p>
    <w:p w14:paraId="18B9464F" w14:textId="6639583E" w:rsidR="00DA794F" w:rsidRPr="00B758EF" w:rsidRDefault="000A35EA" w:rsidP="008A0E26">
      <w:pPr>
        <w:pStyle w:val="BodyText"/>
        <w:jc w:val="center"/>
        <w:rPr>
          <w:rFonts w:cs="Times New Roman"/>
          <w:color w:val="000000"/>
          <w:szCs w:val="22"/>
          <w:shd w:val="clear" w:color="auto" w:fill="FFFFFF"/>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7</w:t>
      </w:r>
      <w:r w:rsidRPr="00B758EF">
        <w:rPr>
          <w:rStyle w:val="normaltextrun"/>
          <w:rFonts w:cs="Times New Roman"/>
          <w:color w:val="000000"/>
          <w:szCs w:val="22"/>
          <w:shd w:val="clear" w:color="auto" w:fill="FFFFFF"/>
        </w:rPr>
        <w:t xml:space="preserve">: 3D </w:t>
      </w:r>
      <w:r w:rsidR="008A0E26" w:rsidRPr="00B758EF">
        <w:rPr>
          <w:rStyle w:val="normaltextrun"/>
          <w:rFonts w:cs="Times New Roman"/>
          <w:color w:val="000000"/>
          <w:szCs w:val="22"/>
          <w:shd w:val="clear" w:color="auto" w:fill="FFFFFF"/>
        </w:rPr>
        <w:t>P</w:t>
      </w:r>
      <w:r w:rsidRPr="00B758EF">
        <w:rPr>
          <w:rStyle w:val="normaltextrun"/>
          <w:rFonts w:cs="Times New Roman"/>
          <w:color w:val="000000"/>
          <w:szCs w:val="22"/>
          <w:shd w:val="clear" w:color="auto" w:fill="FFFFFF"/>
        </w:rPr>
        <w:t xml:space="preserve">rinted </w:t>
      </w:r>
      <w:r w:rsidR="008A0E26" w:rsidRPr="00B758EF">
        <w:rPr>
          <w:rStyle w:val="normaltextrun"/>
          <w:rFonts w:cs="Times New Roman"/>
          <w:color w:val="000000"/>
          <w:szCs w:val="22"/>
          <w:shd w:val="clear" w:color="auto" w:fill="FFFFFF"/>
        </w:rPr>
        <w:t>C</w:t>
      </w:r>
      <w:r w:rsidRPr="00B758EF">
        <w:rPr>
          <w:rStyle w:val="normaltextrun"/>
          <w:rFonts w:cs="Times New Roman"/>
          <w:color w:val="000000"/>
          <w:szCs w:val="22"/>
          <w:shd w:val="clear" w:color="auto" w:fill="FFFFFF"/>
        </w:rPr>
        <w:t xml:space="preserve">oaxial </w:t>
      </w:r>
      <w:r w:rsidR="008A0E26" w:rsidRPr="00B758EF">
        <w:rPr>
          <w:rStyle w:val="normaltextrun"/>
          <w:rFonts w:cs="Times New Roman"/>
          <w:color w:val="000000"/>
          <w:szCs w:val="22"/>
          <w:shd w:val="clear" w:color="auto" w:fill="FFFFFF"/>
        </w:rPr>
        <w:t>N</w:t>
      </w:r>
      <w:r w:rsidRPr="00B758EF">
        <w:rPr>
          <w:rStyle w:val="normaltextrun"/>
          <w:rFonts w:cs="Times New Roman"/>
          <w:color w:val="000000"/>
          <w:szCs w:val="22"/>
          <w:shd w:val="clear" w:color="auto" w:fill="FFFFFF"/>
        </w:rPr>
        <w:t>ozzle</w:t>
      </w:r>
      <w:r w:rsidRPr="00B758EF">
        <w:rPr>
          <w:rStyle w:val="eop"/>
          <w:rFonts w:cs="Times New Roman"/>
          <w:color w:val="000000"/>
          <w:szCs w:val="22"/>
          <w:shd w:val="clear" w:color="auto" w:fill="FFFFFF"/>
        </w:rPr>
        <w:t> </w:t>
      </w:r>
    </w:p>
    <w:p w14:paraId="3F519FB2" w14:textId="34EFF7AC" w:rsidR="002A04E5" w:rsidRPr="00B758EF" w:rsidRDefault="002A04E5" w:rsidP="004F3F2C">
      <w:pPr>
        <w:pStyle w:val="Heading5"/>
        <w:numPr>
          <w:ilvl w:val="4"/>
          <w:numId w:val="2"/>
        </w:numPr>
        <w:rPr>
          <w:rFonts w:ascii="Times New Roman" w:hAnsi="Times New Roman" w:cs="Times New Roman"/>
        </w:rPr>
      </w:pPr>
      <w:bookmarkStart w:id="135" w:name="_Toc541939"/>
      <w:bookmarkStart w:id="136" w:name="_Toc484366983"/>
      <w:bookmarkStart w:id="137" w:name="_Toc472068901"/>
      <w:bookmarkStart w:id="138" w:name="_Toc132927040"/>
      <w:bookmarkStart w:id="139" w:name="_Toc133008240"/>
      <w:bookmarkStart w:id="140" w:name="_Toc133010536"/>
      <w:r w:rsidRPr="00B758EF">
        <w:rPr>
          <w:rFonts w:ascii="Times New Roman" w:hAnsi="Times New Roman" w:cs="Times New Roman"/>
        </w:rPr>
        <w:t xml:space="preserve">Existing Design #2: </w:t>
      </w:r>
      <w:bookmarkEnd w:id="135"/>
      <w:bookmarkEnd w:id="136"/>
      <w:bookmarkEnd w:id="137"/>
      <w:bookmarkEnd w:id="138"/>
      <w:r w:rsidR="000A35EA" w:rsidRPr="00B758EF">
        <w:rPr>
          <w:rFonts w:ascii="Times New Roman" w:hAnsi="Times New Roman" w:cs="Times New Roman"/>
        </w:rPr>
        <w:t xml:space="preserve">Interlocking </w:t>
      </w:r>
      <w:r w:rsidR="00FE4434" w:rsidRPr="00B758EF">
        <w:rPr>
          <w:rFonts w:ascii="Times New Roman" w:hAnsi="Times New Roman" w:cs="Times New Roman"/>
        </w:rPr>
        <w:t>C</w:t>
      </w:r>
      <w:r w:rsidR="000A35EA" w:rsidRPr="00B758EF">
        <w:rPr>
          <w:rFonts w:ascii="Times New Roman" w:hAnsi="Times New Roman" w:cs="Times New Roman"/>
        </w:rPr>
        <w:t xml:space="preserve">oaxial </w:t>
      </w:r>
      <w:r w:rsidR="00FE4434" w:rsidRPr="00B758EF">
        <w:rPr>
          <w:rFonts w:ascii="Times New Roman" w:hAnsi="Times New Roman" w:cs="Times New Roman"/>
        </w:rPr>
        <w:t>N</w:t>
      </w:r>
      <w:r w:rsidR="000A35EA" w:rsidRPr="00B758EF">
        <w:rPr>
          <w:rFonts w:ascii="Times New Roman" w:hAnsi="Times New Roman" w:cs="Times New Roman"/>
        </w:rPr>
        <w:t>ozzle</w:t>
      </w:r>
      <w:bookmarkEnd w:id="139"/>
      <w:bookmarkEnd w:id="140"/>
    </w:p>
    <w:p w14:paraId="39684B14" w14:textId="150A34F1" w:rsidR="002A04E5" w:rsidRPr="00B758EF" w:rsidRDefault="00FE4434" w:rsidP="00765662">
      <w:pPr>
        <w:pStyle w:val="BodyText"/>
        <w:ind w:firstLine="720"/>
        <w:jc w:val="both"/>
        <w:rPr>
          <w:rStyle w:val="eop"/>
          <w:rFonts w:cs="Times New Roman"/>
          <w:color w:val="000000"/>
          <w:szCs w:val="22"/>
          <w:shd w:val="clear" w:color="auto" w:fill="FFFFFF"/>
        </w:rPr>
      </w:pPr>
      <w:r w:rsidRPr="00B758EF">
        <w:rPr>
          <w:rStyle w:val="normaltextrun"/>
          <w:rFonts w:cs="Times New Roman"/>
          <w:color w:val="000000"/>
          <w:szCs w:val="22"/>
          <w:shd w:val="clear" w:color="auto" w:fill="FFFFFF"/>
        </w:rPr>
        <w:t>This nozzle design is one that has a smaller chamber for the air to circulate through rather than feeding all the way through the nozzle. The nozzle has a way for the bubble fluid solution to get mixed with air and helium to create the bubble which is why the team considered this design. However, the client said this nozzle does not have an adjustable nozzle so the team would have to be careful if this was a nozzle they wanted to consider.</w:t>
      </w:r>
      <w:r w:rsidRPr="00B758EF">
        <w:rPr>
          <w:rStyle w:val="eop"/>
          <w:rFonts w:cs="Times New Roman"/>
          <w:color w:val="000000"/>
          <w:szCs w:val="22"/>
          <w:shd w:val="clear" w:color="auto" w:fill="FFFFFF"/>
        </w:rPr>
        <w:t> </w:t>
      </w:r>
    </w:p>
    <w:p w14:paraId="7BC8C42B" w14:textId="77777777" w:rsidR="00D22E47" w:rsidRPr="00B758EF" w:rsidRDefault="00D22E47" w:rsidP="00D22E47">
      <w:pPr>
        <w:pStyle w:val="BodyText"/>
        <w:jc w:val="center"/>
        <w:rPr>
          <w:rFonts w:cs="Times New Roman"/>
        </w:rPr>
      </w:pPr>
      <w:r w:rsidRPr="00B758EF">
        <w:rPr>
          <w:rFonts w:cs="Times New Roman"/>
          <w:noProof/>
        </w:rPr>
        <w:drawing>
          <wp:inline distT="0" distB="0" distL="0" distR="0" wp14:anchorId="4896417E" wp14:editId="6002D0DE">
            <wp:extent cx="2133600" cy="1610360"/>
            <wp:effectExtent l="0" t="0" r="0" b="2540"/>
            <wp:docPr id="2131814387" name="Picture 21318143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14387" name="Picture 20"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1610360"/>
                    </a:xfrm>
                    <a:prstGeom prst="rect">
                      <a:avLst/>
                    </a:prstGeom>
                    <a:noFill/>
                    <a:ln>
                      <a:noFill/>
                    </a:ln>
                  </pic:spPr>
                </pic:pic>
              </a:graphicData>
            </a:graphic>
          </wp:inline>
        </w:drawing>
      </w:r>
    </w:p>
    <w:p w14:paraId="3E6F25BB" w14:textId="7EBAD397" w:rsidR="00D22E47" w:rsidRPr="00B758EF" w:rsidRDefault="00D22E47" w:rsidP="00D22E47">
      <w:pPr>
        <w:pStyle w:val="BodyText"/>
        <w:jc w:val="center"/>
        <w:rPr>
          <w:rFonts w:cs="Times New Roman"/>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8</w:t>
      </w:r>
      <w:r w:rsidRPr="00B758EF">
        <w:rPr>
          <w:rStyle w:val="normaltextrun"/>
          <w:rFonts w:cs="Times New Roman"/>
          <w:color w:val="000000"/>
          <w:szCs w:val="22"/>
          <w:shd w:val="clear" w:color="auto" w:fill="FFFFFF"/>
        </w:rPr>
        <w:t xml:space="preserve">: Interlocking </w:t>
      </w:r>
      <w:r w:rsidR="00377810" w:rsidRPr="00B758EF">
        <w:rPr>
          <w:rStyle w:val="normaltextrun"/>
          <w:rFonts w:cs="Times New Roman"/>
          <w:color w:val="000000"/>
          <w:szCs w:val="22"/>
          <w:shd w:val="clear" w:color="auto" w:fill="FFFFFF"/>
        </w:rPr>
        <w:t>Nozzle with Air Chamber</w:t>
      </w:r>
      <w:r w:rsidR="00377810" w:rsidRPr="00B758EF">
        <w:rPr>
          <w:rStyle w:val="eop"/>
          <w:rFonts w:cs="Times New Roman"/>
          <w:color w:val="000000"/>
          <w:szCs w:val="22"/>
          <w:shd w:val="clear" w:color="auto" w:fill="FFFFFF"/>
        </w:rPr>
        <w:t> </w:t>
      </w:r>
    </w:p>
    <w:p w14:paraId="711508D1" w14:textId="62A538D2" w:rsidR="002A04E5" w:rsidRPr="00B758EF" w:rsidRDefault="002A04E5" w:rsidP="004F3F2C">
      <w:pPr>
        <w:pStyle w:val="Heading5"/>
        <w:numPr>
          <w:ilvl w:val="4"/>
          <w:numId w:val="2"/>
        </w:numPr>
        <w:rPr>
          <w:rFonts w:ascii="Times New Roman" w:hAnsi="Times New Roman" w:cs="Times New Roman"/>
          <w:sz w:val="22"/>
          <w:szCs w:val="22"/>
        </w:rPr>
      </w:pPr>
      <w:bookmarkStart w:id="141" w:name="_Toc541940"/>
      <w:bookmarkStart w:id="142" w:name="_Toc484366984"/>
      <w:bookmarkStart w:id="143" w:name="_Toc472068902"/>
      <w:bookmarkStart w:id="144" w:name="_Toc132927041"/>
      <w:bookmarkStart w:id="145" w:name="_Toc133008241"/>
      <w:bookmarkStart w:id="146" w:name="_Toc133010537"/>
      <w:r w:rsidRPr="00B758EF">
        <w:rPr>
          <w:rFonts w:ascii="Times New Roman" w:hAnsi="Times New Roman" w:cs="Times New Roman"/>
          <w:sz w:val="22"/>
          <w:szCs w:val="22"/>
        </w:rPr>
        <w:t xml:space="preserve">Existing Design #3: </w:t>
      </w:r>
      <w:bookmarkEnd w:id="141"/>
      <w:bookmarkEnd w:id="142"/>
      <w:bookmarkEnd w:id="143"/>
      <w:bookmarkEnd w:id="144"/>
      <w:r w:rsidR="003110FB" w:rsidRPr="00E469C3">
        <w:rPr>
          <w:rFonts w:ascii="Times New Roman" w:hAnsi="Times New Roman" w:cs="Times New Roman"/>
          <w:sz w:val="22"/>
          <w:szCs w:val="22"/>
        </w:rPr>
        <w:t>3-Layer Coaxial Nozzle</w:t>
      </w:r>
      <w:bookmarkEnd w:id="145"/>
      <w:bookmarkEnd w:id="146"/>
    </w:p>
    <w:p w14:paraId="4F002FDD" w14:textId="68DA6F90" w:rsidR="002A04E5" w:rsidRPr="00B758EF" w:rsidRDefault="00BB0059" w:rsidP="00765662">
      <w:pPr>
        <w:pStyle w:val="BodyText"/>
        <w:ind w:firstLine="720"/>
        <w:jc w:val="both"/>
        <w:rPr>
          <w:rStyle w:val="normaltextrun"/>
          <w:rFonts w:cs="Times New Roman"/>
          <w:color w:val="000000"/>
          <w:szCs w:val="22"/>
          <w:shd w:val="clear" w:color="auto" w:fill="FFFFFF"/>
        </w:rPr>
      </w:pPr>
      <w:r w:rsidRPr="00B758EF">
        <w:rPr>
          <w:rStyle w:val="normaltextrun"/>
          <w:rFonts w:cs="Times New Roman"/>
          <w:color w:val="000000"/>
          <w:szCs w:val="22"/>
          <w:shd w:val="clear" w:color="auto" w:fill="FFFFFF"/>
        </w:rPr>
        <w:t>This nozzle was recommended by the client in that it is coaxial, meaning the air, BFS, and helium all travel in a tube rather than sitting in a chamber. The inner opening again, being used for helium, the outer two openings would be used for air and BFS. The air and BFS would mix, and the helium would push through the mixture to create the bubble. This design meets requirements since it is the right size, however, it is not adjustable, so the team had to take that into account when going into the concept generation.</w:t>
      </w:r>
    </w:p>
    <w:p w14:paraId="33E1B2BA" w14:textId="77777777" w:rsidR="00BB0059" w:rsidRPr="00B758EF" w:rsidRDefault="00BB0059" w:rsidP="00BB0059">
      <w:pPr>
        <w:pStyle w:val="BodyText"/>
        <w:jc w:val="center"/>
        <w:rPr>
          <w:rFonts w:cs="Times New Roman"/>
        </w:rPr>
      </w:pPr>
      <w:r w:rsidRPr="00B758EF">
        <w:rPr>
          <w:rFonts w:cs="Times New Roman"/>
          <w:noProof/>
        </w:rPr>
        <w:drawing>
          <wp:inline distT="0" distB="0" distL="0" distR="0" wp14:anchorId="317B0942" wp14:editId="07948893">
            <wp:extent cx="1706741" cy="1477992"/>
            <wp:effectExtent l="0" t="0" r="0" b="0"/>
            <wp:docPr id="896927111" name="Picture 89692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7169" cy="1487022"/>
                    </a:xfrm>
                    <a:prstGeom prst="rect">
                      <a:avLst/>
                    </a:prstGeom>
                    <a:noFill/>
                    <a:ln>
                      <a:noFill/>
                    </a:ln>
                  </pic:spPr>
                </pic:pic>
              </a:graphicData>
            </a:graphic>
          </wp:inline>
        </w:drawing>
      </w:r>
    </w:p>
    <w:p w14:paraId="33951440" w14:textId="19831A0C" w:rsidR="00BB0059" w:rsidRPr="00B758EF" w:rsidRDefault="00DB52D7" w:rsidP="00BB0059">
      <w:pPr>
        <w:pStyle w:val="BodyText"/>
        <w:jc w:val="center"/>
        <w:rPr>
          <w:rFonts w:cs="Times New Roman"/>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9</w:t>
      </w:r>
      <w:r w:rsidRPr="00B758EF">
        <w:rPr>
          <w:rStyle w:val="normaltextrun"/>
          <w:rFonts w:cs="Times New Roman"/>
          <w:color w:val="000000"/>
          <w:szCs w:val="22"/>
          <w:shd w:val="clear" w:color="auto" w:fill="FFFFFF"/>
        </w:rPr>
        <w:t xml:space="preserve">: </w:t>
      </w:r>
      <w:r w:rsidR="00377810" w:rsidRPr="00B758EF">
        <w:rPr>
          <w:rStyle w:val="normaltextrun"/>
          <w:rFonts w:cs="Times New Roman"/>
          <w:color w:val="000000"/>
          <w:szCs w:val="22"/>
          <w:shd w:val="clear" w:color="auto" w:fill="FFFFFF"/>
        </w:rPr>
        <w:t>3-Layer Coaxial Nozzle</w:t>
      </w:r>
      <w:r w:rsidR="00377810" w:rsidRPr="00B758EF">
        <w:rPr>
          <w:rStyle w:val="eop"/>
          <w:rFonts w:cs="Times New Roman"/>
          <w:color w:val="000000"/>
          <w:szCs w:val="22"/>
          <w:shd w:val="clear" w:color="auto" w:fill="FFFFFF"/>
        </w:rPr>
        <w:t> </w:t>
      </w:r>
      <w:r w:rsidR="00BB0059" w:rsidRPr="00B758EF">
        <w:rPr>
          <w:rFonts w:cs="Times New Roman"/>
          <w:color w:val="000000"/>
          <w:szCs w:val="22"/>
          <w:shd w:val="clear" w:color="auto" w:fill="FFFFFF"/>
        </w:rPr>
        <w:br/>
      </w:r>
    </w:p>
    <w:p w14:paraId="55390787" w14:textId="0D033496" w:rsidR="002A04E5" w:rsidRPr="00B758EF" w:rsidRDefault="002A04E5" w:rsidP="004F3F2C">
      <w:pPr>
        <w:pStyle w:val="Heading4"/>
        <w:numPr>
          <w:ilvl w:val="3"/>
          <w:numId w:val="2"/>
        </w:numPr>
        <w:rPr>
          <w:rFonts w:ascii="Times New Roman" w:hAnsi="Times New Roman" w:cs="Times New Roman"/>
          <w:szCs w:val="22"/>
        </w:rPr>
      </w:pPr>
      <w:bookmarkStart w:id="147" w:name="_Toc541941"/>
      <w:bookmarkStart w:id="148" w:name="_Toc484366985"/>
      <w:bookmarkStart w:id="149" w:name="_Toc472068903"/>
      <w:bookmarkStart w:id="150" w:name="_Toc132927042"/>
      <w:bookmarkStart w:id="151" w:name="_Toc133008242"/>
      <w:bookmarkStart w:id="152" w:name="_Toc133010538"/>
      <w:r w:rsidRPr="00B758EF">
        <w:rPr>
          <w:rFonts w:ascii="Times New Roman" w:hAnsi="Times New Roman" w:cs="Times New Roman"/>
          <w:szCs w:val="22"/>
        </w:rPr>
        <w:t xml:space="preserve">Subsystem #2: </w:t>
      </w:r>
      <w:bookmarkEnd w:id="147"/>
      <w:bookmarkEnd w:id="148"/>
      <w:bookmarkEnd w:id="149"/>
      <w:bookmarkEnd w:id="150"/>
      <w:r w:rsidR="00AF6688" w:rsidRPr="00E469C3">
        <w:rPr>
          <w:rFonts w:ascii="Times New Roman" w:hAnsi="Times New Roman" w:cs="Times New Roman"/>
          <w:szCs w:val="22"/>
        </w:rPr>
        <w:t>Casing Structure</w:t>
      </w:r>
      <w:bookmarkEnd w:id="151"/>
      <w:bookmarkEnd w:id="152"/>
    </w:p>
    <w:p w14:paraId="1C810E40" w14:textId="34645969" w:rsidR="002A04E5" w:rsidRPr="00E469C3" w:rsidRDefault="00AE18E7" w:rsidP="00AE18E7">
      <w:pPr>
        <w:pStyle w:val="BodyText"/>
        <w:jc w:val="both"/>
        <w:rPr>
          <w:rFonts w:cs="Times New Roman"/>
          <w:szCs w:val="22"/>
        </w:rPr>
      </w:pPr>
      <w:r w:rsidRPr="00B758EF">
        <w:rPr>
          <w:rStyle w:val="normaltextrun"/>
          <w:rFonts w:cs="Times New Roman"/>
          <w:color w:val="000000"/>
          <w:szCs w:val="22"/>
          <w:shd w:val="clear" w:color="auto" w:fill="FFFFFF"/>
        </w:rPr>
        <w:t>This section will be used to talk about the existing casing structures of microscale bubble generators.</w:t>
      </w:r>
      <w:r w:rsidRPr="00B758EF">
        <w:rPr>
          <w:rStyle w:val="eop"/>
          <w:rFonts w:cs="Times New Roman"/>
          <w:color w:val="000000"/>
          <w:szCs w:val="22"/>
          <w:shd w:val="clear" w:color="auto" w:fill="FFFFFF"/>
        </w:rPr>
        <w:t> </w:t>
      </w:r>
    </w:p>
    <w:p w14:paraId="1E0C697F" w14:textId="6FF9123C" w:rsidR="002A04E5" w:rsidRPr="00E469C3" w:rsidRDefault="002A04E5" w:rsidP="004F3F2C">
      <w:pPr>
        <w:pStyle w:val="Heading5"/>
        <w:numPr>
          <w:ilvl w:val="4"/>
          <w:numId w:val="2"/>
        </w:numPr>
        <w:rPr>
          <w:rFonts w:ascii="Times New Roman" w:hAnsi="Times New Roman" w:cs="Times New Roman"/>
          <w:sz w:val="22"/>
          <w:szCs w:val="22"/>
        </w:rPr>
      </w:pPr>
      <w:bookmarkStart w:id="153" w:name="_Toc541942"/>
      <w:bookmarkStart w:id="154" w:name="_Toc484366986"/>
      <w:bookmarkStart w:id="155" w:name="_Toc472068904"/>
      <w:bookmarkStart w:id="156" w:name="_Toc132927043"/>
      <w:bookmarkStart w:id="157" w:name="_Toc133008243"/>
      <w:bookmarkStart w:id="158" w:name="_Toc133010539"/>
      <w:r w:rsidRPr="00B758EF">
        <w:rPr>
          <w:rFonts w:ascii="Times New Roman" w:hAnsi="Times New Roman" w:cs="Times New Roman"/>
          <w:sz w:val="22"/>
          <w:szCs w:val="22"/>
        </w:rPr>
        <w:t xml:space="preserve">Existing Design #1: </w:t>
      </w:r>
      <w:bookmarkEnd w:id="153"/>
      <w:bookmarkEnd w:id="154"/>
      <w:bookmarkEnd w:id="155"/>
      <w:bookmarkEnd w:id="156"/>
      <w:r w:rsidR="003D6190" w:rsidRPr="00E469C3">
        <w:rPr>
          <w:rFonts w:ascii="Times New Roman" w:hAnsi="Times New Roman" w:cs="Times New Roman"/>
          <w:sz w:val="22"/>
          <w:szCs w:val="22"/>
        </w:rPr>
        <w:t>Cylindrical Casing</w:t>
      </w:r>
      <w:bookmarkEnd w:id="157"/>
      <w:bookmarkEnd w:id="158"/>
    </w:p>
    <w:p w14:paraId="336DF05E" w14:textId="6E21548B" w:rsidR="003D6190" w:rsidRPr="00B758EF" w:rsidRDefault="003F0928" w:rsidP="00765662">
      <w:pPr>
        <w:pStyle w:val="BodyText"/>
        <w:ind w:firstLine="720"/>
        <w:jc w:val="both"/>
        <w:rPr>
          <w:rFonts w:cs="Times New Roman"/>
          <w:szCs w:val="22"/>
        </w:rPr>
      </w:pPr>
      <w:r w:rsidRPr="00B758EF">
        <w:rPr>
          <w:rStyle w:val="normaltextrun"/>
          <w:rFonts w:cs="Times New Roman"/>
          <w:color w:val="000000"/>
          <w:szCs w:val="22"/>
          <w:shd w:val="clear" w:color="auto" w:fill="FFFFFF"/>
        </w:rPr>
        <w:t xml:space="preserve">As seen in Figure </w:t>
      </w:r>
      <w:r w:rsidR="00FE6B38" w:rsidRPr="00B758EF">
        <w:rPr>
          <w:rStyle w:val="normaltextrun"/>
          <w:rFonts w:cs="Times New Roman"/>
          <w:color w:val="000000"/>
          <w:szCs w:val="22"/>
          <w:shd w:val="clear" w:color="auto" w:fill="FFFFFF"/>
        </w:rPr>
        <w:t>4</w:t>
      </w:r>
      <w:r w:rsidRPr="00B758EF">
        <w:rPr>
          <w:rStyle w:val="normaltextrun"/>
          <w:rFonts w:cs="Times New Roman"/>
          <w:color w:val="000000"/>
          <w:szCs w:val="22"/>
          <w:shd w:val="clear" w:color="auto" w:fill="FFFFFF"/>
        </w:rPr>
        <w:t>, t</w:t>
      </w:r>
      <w:r w:rsidR="003D6190" w:rsidRPr="00B758EF">
        <w:rPr>
          <w:rStyle w:val="normaltextrun"/>
          <w:rFonts w:cs="Times New Roman"/>
          <w:color w:val="000000"/>
          <w:szCs w:val="22"/>
          <w:shd w:val="clear" w:color="auto" w:fill="FFFFFF"/>
        </w:rPr>
        <w:t>his design uses a cylindrical barrel as the main storage of all the fluids that will be used. This meets the requirements since it is relatively small and easy to move around or fit into a smaller space. However, the client is requesting a machine that has the bubbles directly pumped out through the nozzle to the object that is being analyzed so this machine is not quite what the team is looking for. </w:t>
      </w:r>
      <w:r w:rsidR="003D6190" w:rsidRPr="00B758EF">
        <w:rPr>
          <w:rStyle w:val="eop"/>
          <w:rFonts w:cs="Times New Roman"/>
          <w:color w:val="000000"/>
          <w:szCs w:val="22"/>
          <w:shd w:val="clear" w:color="auto" w:fill="FFFFFF"/>
        </w:rPr>
        <w:t> </w:t>
      </w:r>
    </w:p>
    <w:p w14:paraId="43EA361F" w14:textId="3AD70BA4" w:rsidR="002A04E5" w:rsidRPr="00B758EF" w:rsidRDefault="002A04E5" w:rsidP="004F3F2C">
      <w:pPr>
        <w:pStyle w:val="Heading5"/>
        <w:numPr>
          <w:ilvl w:val="4"/>
          <w:numId w:val="2"/>
        </w:numPr>
        <w:rPr>
          <w:rFonts w:ascii="Times New Roman" w:hAnsi="Times New Roman" w:cs="Times New Roman"/>
          <w:sz w:val="22"/>
          <w:szCs w:val="22"/>
        </w:rPr>
      </w:pPr>
      <w:bookmarkStart w:id="159" w:name="_Toc541943"/>
      <w:bookmarkStart w:id="160" w:name="_Toc484366987"/>
      <w:bookmarkStart w:id="161" w:name="_Toc472068905"/>
      <w:bookmarkStart w:id="162" w:name="_Toc132927044"/>
      <w:bookmarkStart w:id="163" w:name="_Toc133008244"/>
      <w:bookmarkStart w:id="164" w:name="_Toc133010540"/>
      <w:r w:rsidRPr="00B758EF">
        <w:rPr>
          <w:rFonts w:ascii="Times New Roman" w:hAnsi="Times New Roman" w:cs="Times New Roman"/>
          <w:sz w:val="22"/>
          <w:szCs w:val="22"/>
        </w:rPr>
        <w:t xml:space="preserve">Existing Design #2: </w:t>
      </w:r>
      <w:bookmarkEnd w:id="159"/>
      <w:bookmarkEnd w:id="160"/>
      <w:bookmarkEnd w:id="161"/>
      <w:bookmarkEnd w:id="162"/>
      <w:r w:rsidR="0074340E" w:rsidRPr="00E469C3">
        <w:rPr>
          <w:rFonts w:ascii="Times New Roman" w:hAnsi="Times New Roman" w:cs="Times New Roman"/>
          <w:sz w:val="22"/>
          <w:szCs w:val="22"/>
        </w:rPr>
        <w:t>Box Casing with Feet</w:t>
      </w:r>
      <w:bookmarkEnd w:id="163"/>
      <w:bookmarkEnd w:id="164"/>
    </w:p>
    <w:p w14:paraId="0B2B16F6" w14:textId="0FD89C4C" w:rsidR="002A04E5" w:rsidRPr="00E469C3" w:rsidRDefault="0074340E" w:rsidP="00765662">
      <w:pPr>
        <w:pStyle w:val="BodyText"/>
        <w:ind w:firstLine="720"/>
        <w:jc w:val="both"/>
        <w:rPr>
          <w:rFonts w:cs="Times New Roman"/>
          <w:szCs w:val="22"/>
        </w:rPr>
      </w:pPr>
      <w:r w:rsidRPr="00B758EF">
        <w:rPr>
          <w:rStyle w:val="normaltextrun"/>
          <w:rFonts w:cs="Times New Roman"/>
          <w:color w:val="000000"/>
          <w:szCs w:val="22"/>
          <w:shd w:val="clear" w:color="auto" w:fill="FFFFFF"/>
        </w:rPr>
        <w:t>This design</w:t>
      </w:r>
      <w:r w:rsidR="0061077E" w:rsidRPr="00B758EF">
        <w:rPr>
          <w:rStyle w:val="normaltextrun"/>
          <w:rFonts w:cs="Times New Roman"/>
          <w:color w:val="000000"/>
          <w:szCs w:val="22"/>
          <w:shd w:val="clear" w:color="auto" w:fill="FFFFFF"/>
        </w:rPr>
        <w:t xml:space="preserve"> (Figure </w:t>
      </w:r>
      <w:r w:rsidR="00FE6B38" w:rsidRPr="00B758EF">
        <w:rPr>
          <w:rStyle w:val="normaltextrun"/>
          <w:rFonts w:cs="Times New Roman"/>
          <w:color w:val="000000"/>
          <w:szCs w:val="22"/>
          <w:shd w:val="clear" w:color="auto" w:fill="FFFFFF"/>
        </w:rPr>
        <w:t>5</w:t>
      </w:r>
      <w:r w:rsidR="0061077E" w:rsidRPr="00B758EF">
        <w:rPr>
          <w:rStyle w:val="normaltextrun"/>
          <w:rFonts w:cs="Times New Roman"/>
          <w:color w:val="000000"/>
          <w:szCs w:val="22"/>
          <w:shd w:val="clear" w:color="auto" w:fill="FFFFFF"/>
        </w:rPr>
        <w:t>)</w:t>
      </w:r>
      <w:r w:rsidRPr="00B758EF">
        <w:rPr>
          <w:rStyle w:val="normaltextrun"/>
          <w:rFonts w:cs="Times New Roman"/>
          <w:color w:val="000000"/>
          <w:szCs w:val="22"/>
          <w:shd w:val="clear" w:color="auto" w:fill="FFFFFF"/>
        </w:rPr>
        <w:t xml:space="preserve"> </w:t>
      </w:r>
      <w:r w:rsidR="00FF6C14" w:rsidRPr="00E469C3">
        <w:rPr>
          <w:rStyle w:val="normaltextrun"/>
          <w:rFonts w:cs="Times New Roman"/>
          <w:color w:val="000000"/>
          <w:szCs w:val="22"/>
          <w:shd w:val="clear" w:color="auto" w:fill="FFFFFF"/>
        </w:rPr>
        <w:t>uses</w:t>
      </w:r>
      <w:r w:rsidRPr="00B758EF">
        <w:rPr>
          <w:rStyle w:val="normaltextrun"/>
          <w:rFonts w:cs="Times New Roman"/>
          <w:color w:val="000000"/>
          <w:szCs w:val="22"/>
          <w:shd w:val="clear" w:color="auto" w:fill="FFFFFF"/>
        </w:rPr>
        <w:t xml:space="preserve"> the boxed design that the client is requesting. It has a screen to navigate the settings which is one design feature that the client has listed. It also has three distinct labeled plug ins for the different fluids which satisfies the easy-to-use settings as well as using separate tanks for them which allows for easily replaceable fluids.</w:t>
      </w:r>
      <w:r w:rsidRPr="00B758EF">
        <w:rPr>
          <w:rStyle w:val="eop"/>
          <w:rFonts w:cs="Times New Roman"/>
          <w:color w:val="000000"/>
          <w:szCs w:val="22"/>
          <w:shd w:val="clear" w:color="auto" w:fill="FFFFFF"/>
        </w:rPr>
        <w:t> </w:t>
      </w:r>
    </w:p>
    <w:p w14:paraId="0F1C8ABA" w14:textId="275D0EB9" w:rsidR="002A04E5" w:rsidRPr="00B758EF" w:rsidRDefault="002A04E5" w:rsidP="004F3F2C">
      <w:pPr>
        <w:pStyle w:val="Heading5"/>
        <w:numPr>
          <w:ilvl w:val="4"/>
          <w:numId w:val="2"/>
        </w:numPr>
        <w:rPr>
          <w:rFonts w:ascii="Times New Roman" w:hAnsi="Times New Roman" w:cs="Times New Roman"/>
          <w:sz w:val="22"/>
          <w:szCs w:val="22"/>
        </w:rPr>
      </w:pPr>
      <w:bookmarkStart w:id="165" w:name="_Toc541944"/>
      <w:bookmarkStart w:id="166" w:name="_Toc484366988"/>
      <w:bookmarkStart w:id="167" w:name="_Toc472068906"/>
      <w:bookmarkStart w:id="168" w:name="_Toc132927045"/>
      <w:bookmarkStart w:id="169" w:name="_Toc133008245"/>
      <w:bookmarkStart w:id="170" w:name="_Toc133010541"/>
      <w:r w:rsidRPr="00B758EF">
        <w:rPr>
          <w:rFonts w:ascii="Times New Roman" w:hAnsi="Times New Roman" w:cs="Times New Roman"/>
          <w:sz w:val="22"/>
          <w:szCs w:val="22"/>
        </w:rPr>
        <w:t xml:space="preserve">Existing Design #3: </w:t>
      </w:r>
      <w:bookmarkEnd w:id="165"/>
      <w:bookmarkEnd w:id="166"/>
      <w:bookmarkEnd w:id="167"/>
      <w:bookmarkEnd w:id="168"/>
      <w:r w:rsidR="0061077E" w:rsidRPr="00E469C3">
        <w:rPr>
          <w:rFonts w:ascii="Times New Roman" w:hAnsi="Times New Roman" w:cs="Times New Roman"/>
          <w:sz w:val="22"/>
          <w:szCs w:val="22"/>
        </w:rPr>
        <w:t>Box Casing with Wheels</w:t>
      </w:r>
      <w:bookmarkEnd w:id="169"/>
      <w:bookmarkEnd w:id="170"/>
    </w:p>
    <w:p w14:paraId="5502AD41" w14:textId="56D4D7B2" w:rsidR="002A04E5" w:rsidRPr="00E469C3" w:rsidRDefault="001B0638" w:rsidP="00B96594">
      <w:pPr>
        <w:pStyle w:val="BodyText"/>
        <w:ind w:firstLine="720"/>
        <w:jc w:val="both"/>
        <w:rPr>
          <w:rFonts w:cs="Times New Roman"/>
          <w:szCs w:val="22"/>
        </w:rPr>
      </w:pPr>
      <w:r w:rsidRPr="00B758EF">
        <w:rPr>
          <w:rStyle w:val="normaltextrun"/>
          <w:rFonts w:cs="Times New Roman"/>
          <w:color w:val="000000"/>
          <w:szCs w:val="22"/>
          <w:shd w:val="clear" w:color="auto" w:fill="FFFFFF"/>
        </w:rPr>
        <w:t xml:space="preserve">This machine (Figure </w:t>
      </w:r>
      <w:r w:rsidR="00FE6B38" w:rsidRPr="00B758EF">
        <w:rPr>
          <w:rStyle w:val="normaltextrun"/>
          <w:rFonts w:cs="Times New Roman"/>
          <w:color w:val="000000"/>
          <w:szCs w:val="22"/>
          <w:shd w:val="clear" w:color="auto" w:fill="FFFFFF"/>
        </w:rPr>
        <w:t>6</w:t>
      </w:r>
      <w:r w:rsidRPr="00B758EF">
        <w:rPr>
          <w:rStyle w:val="normaltextrun"/>
          <w:rFonts w:cs="Times New Roman"/>
          <w:color w:val="000000"/>
          <w:szCs w:val="22"/>
          <w:shd w:val="clear" w:color="auto" w:fill="FFFFFF"/>
        </w:rPr>
        <w:t xml:space="preserve">) is </w:t>
      </w:r>
      <w:proofErr w:type="gramStart"/>
      <w:r w:rsidRPr="00B758EF">
        <w:rPr>
          <w:rStyle w:val="normaltextrun"/>
          <w:rFonts w:cs="Times New Roman"/>
          <w:color w:val="000000"/>
          <w:szCs w:val="22"/>
          <w:shd w:val="clear" w:color="auto" w:fill="FFFFFF"/>
        </w:rPr>
        <w:t>similar to</w:t>
      </w:r>
      <w:proofErr w:type="gramEnd"/>
      <w:r w:rsidRPr="00B758EF">
        <w:rPr>
          <w:rStyle w:val="normaltextrun"/>
          <w:rFonts w:cs="Times New Roman"/>
          <w:color w:val="000000"/>
          <w:szCs w:val="22"/>
          <w:shd w:val="clear" w:color="auto" w:fill="FFFFFF"/>
        </w:rPr>
        <w:t xml:space="preserve"> the requirements that the client requested. The machine is small so it would fit in smaller spaces or be easier to be moved around. It also meets the requirement of bubbles being directly pumped through the nozzle to the object being analyzed. Additionally, this machine has everything incorporated into it. </w:t>
      </w:r>
      <w:r w:rsidRPr="00B758EF">
        <w:rPr>
          <w:rStyle w:val="eop"/>
          <w:rFonts w:cs="Times New Roman"/>
          <w:color w:val="000000"/>
          <w:szCs w:val="22"/>
          <w:shd w:val="clear" w:color="auto" w:fill="FFFFFF"/>
        </w:rPr>
        <w:t> </w:t>
      </w:r>
    </w:p>
    <w:p w14:paraId="62BD6C7B" w14:textId="3B51CE1B" w:rsidR="002A04E5" w:rsidRPr="00B758EF" w:rsidRDefault="002A04E5" w:rsidP="004F3F2C">
      <w:pPr>
        <w:pStyle w:val="Heading4"/>
        <w:numPr>
          <w:ilvl w:val="3"/>
          <w:numId w:val="2"/>
        </w:numPr>
        <w:rPr>
          <w:rFonts w:ascii="Times New Roman" w:hAnsi="Times New Roman" w:cs="Times New Roman"/>
          <w:szCs w:val="22"/>
        </w:rPr>
      </w:pPr>
      <w:bookmarkStart w:id="171" w:name="_Toc541945"/>
      <w:bookmarkStart w:id="172" w:name="_Toc484366989"/>
      <w:bookmarkStart w:id="173" w:name="_Toc472068907"/>
      <w:bookmarkStart w:id="174" w:name="_Toc132927046"/>
      <w:bookmarkStart w:id="175" w:name="_Toc133008246"/>
      <w:bookmarkStart w:id="176" w:name="_Toc133010542"/>
      <w:r w:rsidRPr="00B758EF">
        <w:rPr>
          <w:rFonts w:ascii="Times New Roman" w:hAnsi="Times New Roman" w:cs="Times New Roman"/>
          <w:szCs w:val="22"/>
        </w:rPr>
        <w:t xml:space="preserve">Subsystem #3: </w:t>
      </w:r>
      <w:bookmarkEnd w:id="171"/>
      <w:bookmarkEnd w:id="172"/>
      <w:bookmarkEnd w:id="173"/>
      <w:bookmarkEnd w:id="174"/>
      <w:r w:rsidR="00B96594" w:rsidRPr="00E469C3">
        <w:rPr>
          <w:rFonts w:ascii="Times New Roman" w:hAnsi="Times New Roman" w:cs="Times New Roman"/>
          <w:szCs w:val="22"/>
        </w:rPr>
        <w:t>Type of Bubble Flow</w:t>
      </w:r>
      <w:bookmarkEnd w:id="175"/>
      <w:bookmarkEnd w:id="176"/>
    </w:p>
    <w:p w14:paraId="0E8F8FC0" w14:textId="7524605B" w:rsidR="002A04E5" w:rsidRPr="00E469C3" w:rsidRDefault="00B96594" w:rsidP="00B96594">
      <w:pPr>
        <w:pStyle w:val="BodyText"/>
        <w:ind w:firstLine="709"/>
        <w:jc w:val="both"/>
        <w:rPr>
          <w:rFonts w:cs="Times New Roman"/>
          <w:szCs w:val="22"/>
        </w:rPr>
      </w:pPr>
      <w:r w:rsidRPr="00B758EF">
        <w:rPr>
          <w:rStyle w:val="normaltextrun"/>
          <w:rFonts w:cs="Times New Roman"/>
          <w:color w:val="000000"/>
          <w:szCs w:val="22"/>
          <w:shd w:val="clear" w:color="auto" w:fill="FFFFFF"/>
        </w:rPr>
        <w:t>This subsection is about the type of bubble flow that can be made from the nozzle that other teams have created. The type of bubble flow is important because it determines how spaced out the bubbles are coming out of the nozzle as well as how they are grouped.</w:t>
      </w:r>
      <w:r w:rsidRPr="00B758EF">
        <w:rPr>
          <w:rStyle w:val="eop"/>
          <w:rFonts w:cs="Times New Roman"/>
          <w:color w:val="000000"/>
          <w:szCs w:val="22"/>
          <w:shd w:val="clear" w:color="auto" w:fill="FFFFFF"/>
        </w:rPr>
        <w:t> </w:t>
      </w:r>
    </w:p>
    <w:p w14:paraId="348A731F" w14:textId="01DD7FDA" w:rsidR="002A04E5" w:rsidRPr="00B758EF" w:rsidRDefault="002A04E5" w:rsidP="004F3F2C">
      <w:pPr>
        <w:pStyle w:val="Heading5"/>
        <w:numPr>
          <w:ilvl w:val="4"/>
          <w:numId w:val="2"/>
        </w:numPr>
        <w:rPr>
          <w:rFonts w:ascii="Times New Roman" w:hAnsi="Times New Roman" w:cs="Times New Roman"/>
          <w:sz w:val="22"/>
          <w:szCs w:val="22"/>
        </w:rPr>
      </w:pPr>
      <w:bookmarkStart w:id="177" w:name="_Toc541946"/>
      <w:bookmarkStart w:id="178" w:name="_Toc484366990"/>
      <w:bookmarkStart w:id="179" w:name="_Toc472068908"/>
      <w:bookmarkStart w:id="180" w:name="_Toc132927047"/>
      <w:bookmarkStart w:id="181" w:name="_Toc133008247"/>
      <w:bookmarkStart w:id="182" w:name="_Toc133010543"/>
      <w:r w:rsidRPr="00B758EF">
        <w:rPr>
          <w:rFonts w:ascii="Times New Roman" w:hAnsi="Times New Roman" w:cs="Times New Roman"/>
          <w:sz w:val="22"/>
          <w:szCs w:val="22"/>
        </w:rPr>
        <w:t xml:space="preserve">Existing Design #1: </w:t>
      </w:r>
      <w:bookmarkEnd w:id="177"/>
      <w:bookmarkEnd w:id="178"/>
      <w:bookmarkEnd w:id="179"/>
      <w:bookmarkEnd w:id="180"/>
      <w:r w:rsidR="00FF1E4D" w:rsidRPr="00E469C3">
        <w:rPr>
          <w:rFonts w:ascii="Times New Roman" w:hAnsi="Times New Roman" w:cs="Times New Roman"/>
          <w:sz w:val="22"/>
          <w:szCs w:val="22"/>
        </w:rPr>
        <w:t>Monodisperse Bubbling</w:t>
      </w:r>
      <w:bookmarkEnd w:id="181"/>
      <w:bookmarkEnd w:id="182"/>
    </w:p>
    <w:p w14:paraId="3E6F32D8" w14:textId="26206972" w:rsidR="002A04E5" w:rsidRPr="00B758EF" w:rsidRDefault="00FF1E4D" w:rsidP="00FF1E4D">
      <w:pPr>
        <w:pStyle w:val="BodyText"/>
        <w:ind w:firstLine="709"/>
        <w:jc w:val="both"/>
        <w:rPr>
          <w:rStyle w:val="eop"/>
          <w:rFonts w:cs="Times New Roman"/>
          <w:color w:val="000000"/>
          <w:szCs w:val="22"/>
          <w:shd w:val="clear" w:color="auto" w:fill="FFFFFF"/>
        </w:rPr>
      </w:pPr>
      <w:r w:rsidRPr="00B758EF">
        <w:rPr>
          <w:rStyle w:val="normaltextrun"/>
          <w:rFonts w:cs="Times New Roman"/>
          <w:color w:val="000000"/>
          <w:szCs w:val="22"/>
          <w:shd w:val="clear" w:color="auto" w:fill="FFFFFF"/>
        </w:rPr>
        <w:t>This is a type of bubble dispersion that has the bubbles coming out slower with slightly more spacing between each bubble. The bubbles tend to stay in a straight line. This relates to the team’s requirements since it would allow for bubbles at a high density.</w:t>
      </w:r>
      <w:r w:rsidRPr="00B758EF">
        <w:rPr>
          <w:rStyle w:val="eop"/>
          <w:rFonts w:cs="Times New Roman"/>
          <w:color w:val="000000"/>
          <w:szCs w:val="22"/>
          <w:shd w:val="clear" w:color="auto" w:fill="FFFFFF"/>
        </w:rPr>
        <w:t> </w:t>
      </w:r>
    </w:p>
    <w:p w14:paraId="3EE1C864" w14:textId="77777777" w:rsidR="00421CE2" w:rsidRPr="00B758EF" w:rsidRDefault="00421CE2" w:rsidP="00421CE2">
      <w:pPr>
        <w:pStyle w:val="BodyText"/>
        <w:jc w:val="center"/>
        <w:rPr>
          <w:rFonts w:cs="Times New Roman"/>
        </w:rPr>
      </w:pPr>
      <w:r w:rsidRPr="00B758EF">
        <w:rPr>
          <w:rFonts w:cs="Times New Roman"/>
          <w:noProof/>
        </w:rPr>
        <w:drawing>
          <wp:inline distT="0" distB="0" distL="0" distR="0" wp14:anchorId="23DB82D6" wp14:editId="0D3508E2">
            <wp:extent cx="1219200" cy="2133600"/>
            <wp:effectExtent l="0" t="0" r="0" b="0"/>
            <wp:docPr id="1345202968" name="Picture 134520296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02968" name="Picture 22" descr="A picture containing tab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2133600"/>
                    </a:xfrm>
                    <a:prstGeom prst="rect">
                      <a:avLst/>
                    </a:prstGeom>
                    <a:noFill/>
                    <a:ln>
                      <a:noFill/>
                    </a:ln>
                  </pic:spPr>
                </pic:pic>
              </a:graphicData>
            </a:graphic>
          </wp:inline>
        </w:drawing>
      </w:r>
    </w:p>
    <w:p w14:paraId="2A9AF974" w14:textId="0F37CC6D" w:rsidR="00FF1E4D" w:rsidRDefault="00421CE2" w:rsidP="00421CE2">
      <w:pPr>
        <w:pStyle w:val="BodyText"/>
        <w:jc w:val="center"/>
        <w:rPr>
          <w:rStyle w:val="eop"/>
          <w:rFonts w:cs="Times New Roman"/>
          <w:color w:val="000000"/>
          <w:szCs w:val="22"/>
          <w:shd w:val="clear" w:color="auto" w:fill="FFFFFF"/>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10</w:t>
      </w:r>
      <w:r w:rsidRPr="00B758EF">
        <w:rPr>
          <w:rStyle w:val="normaltextrun"/>
          <w:rFonts w:cs="Times New Roman"/>
          <w:color w:val="000000"/>
          <w:szCs w:val="22"/>
          <w:shd w:val="clear" w:color="auto" w:fill="FFFFFF"/>
        </w:rPr>
        <w:t xml:space="preserve">: Flow </w:t>
      </w:r>
      <w:r w:rsidR="00025994" w:rsidRPr="00B758EF">
        <w:rPr>
          <w:rStyle w:val="normaltextrun"/>
          <w:rFonts w:cs="Times New Roman"/>
          <w:color w:val="000000"/>
          <w:szCs w:val="22"/>
          <w:shd w:val="clear" w:color="auto" w:fill="FFFFFF"/>
        </w:rPr>
        <w:t>V</w:t>
      </w:r>
      <w:r w:rsidRPr="00B758EF">
        <w:rPr>
          <w:rStyle w:val="normaltextrun"/>
          <w:rFonts w:cs="Times New Roman"/>
          <w:color w:val="000000"/>
          <w:szCs w:val="22"/>
          <w:shd w:val="clear" w:color="auto" w:fill="FFFFFF"/>
        </w:rPr>
        <w:t xml:space="preserve">isualization of </w:t>
      </w:r>
      <w:r w:rsidR="00025994" w:rsidRPr="00B758EF">
        <w:rPr>
          <w:rStyle w:val="normaltextrun"/>
          <w:rFonts w:cs="Times New Roman"/>
          <w:color w:val="000000"/>
          <w:szCs w:val="22"/>
          <w:shd w:val="clear" w:color="auto" w:fill="FFFFFF"/>
        </w:rPr>
        <w:t>M</w:t>
      </w:r>
      <w:r w:rsidRPr="00B758EF">
        <w:rPr>
          <w:rStyle w:val="normaltextrun"/>
          <w:rFonts w:cs="Times New Roman"/>
          <w:color w:val="000000"/>
          <w:szCs w:val="22"/>
          <w:shd w:val="clear" w:color="auto" w:fill="FFFFFF"/>
        </w:rPr>
        <w:t xml:space="preserve">onodisperse </w:t>
      </w:r>
      <w:r w:rsidR="00025994" w:rsidRPr="00B758EF">
        <w:rPr>
          <w:rStyle w:val="normaltextrun"/>
          <w:rFonts w:cs="Times New Roman"/>
          <w:color w:val="000000"/>
          <w:szCs w:val="22"/>
          <w:shd w:val="clear" w:color="auto" w:fill="FFFFFF"/>
        </w:rPr>
        <w:t>B</w:t>
      </w:r>
      <w:r w:rsidRPr="00B758EF">
        <w:rPr>
          <w:rStyle w:val="normaltextrun"/>
          <w:rFonts w:cs="Times New Roman"/>
          <w:color w:val="000000"/>
          <w:szCs w:val="22"/>
          <w:shd w:val="clear" w:color="auto" w:fill="FFFFFF"/>
        </w:rPr>
        <w:t>ubbling</w:t>
      </w:r>
      <w:r w:rsidRPr="00B758EF">
        <w:rPr>
          <w:rStyle w:val="eop"/>
          <w:rFonts w:cs="Times New Roman"/>
          <w:color w:val="000000"/>
          <w:szCs w:val="22"/>
          <w:shd w:val="clear" w:color="auto" w:fill="FFFFFF"/>
        </w:rPr>
        <w:t> </w:t>
      </w:r>
    </w:p>
    <w:p w14:paraId="78B08024" w14:textId="77777777" w:rsidR="00660C36" w:rsidRPr="00B758EF" w:rsidRDefault="00660C36" w:rsidP="00421CE2">
      <w:pPr>
        <w:pStyle w:val="BodyText"/>
        <w:jc w:val="center"/>
        <w:rPr>
          <w:rFonts w:cs="Times New Roman"/>
        </w:rPr>
      </w:pPr>
    </w:p>
    <w:p w14:paraId="4AFE665B" w14:textId="58BA955E" w:rsidR="002A04E5" w:rsidRPr="00B758EF" w:rsidRDefault="002A04E5" w:rsidP="004F3F2C">
      <w:pPr>
        <w:pStyle w:val="Heading5"/>
        <w:numPr>
          <w:ilvl w:val="4"/>
          <w:numId w:val="2"/>
        </w:numPr>
        <w:rPr>
          <w:rFonts w:ascii="Times New Roman" w:hAnsi="Times New Roman" w:cs="Times New Roman"/>
        </w:rPr>
      </w:pPr>
      <w:bookmarkStart w:id="183" w:name="_Toc541947"/>
      <w:bookmarkStart w:id="184" w:name="_Toc484366991"/>
      <w:bookmarkStart w:id="185" w:name="_Toc472068909"/>
      <w:bookmarkStart w:id="186" w:name="_Toc132927048"/>
      <w:bookmarkStart w:id="187" w:name="_Toc133008248"/>
      <w:bookmarkStart w:id="188" w:name="_Toc133010544"/>
      <w:r w:rsidRPr="00B758EF">
        <w:rPr>
          <w:rFonts w:ascii="Times New Roman" w:hAnsi="Times New Roman" w:cs="Times New Roman"/>
        </w:rPr>
        <w:t xml:space="preserve">Existing Design #2: </w:t>
      </w:r>
      <w:bookmarkEnd w:id="183"/>
      <w:bookmarkEnd w:id="184"/>
      <w:bookmarkEnd w:id="185"/>
      <w:bookmarkEnd w:id="186"/>
      <w:r w:rsidR="00025994" w:rsidRPr="00B758EF">
        <w:rPr>
          <w:rFonts w:ascii="Times New Roman" w:hAnsi="Times New Roman" w:cs="Times New Roman"/>
        </w:rPr>
        <w:t>Monodisperse Jetting</w:t>
      </w:r>
      <w:bookmarkEnd w:id="187"/>
      <w:bookmarkEnd w:id="188"/>
    </w:p>
    <w:p w14:paraId="1CA97B64" w14:textId="10120C87" w:rsidR="002A04E5" w:rsidRPr="00B758EF" w:rsidRDefault="00025994" w:rsidP="00025994">
      <w:pPr>
        <w:pStyle w:val="BodyText"/>
        <w:ind w:firstLine="709"/>
        <w:jc w:val="both"/>
        <w:rPr>
          <w:rStyle w:val="eop"/>
          <w:rFonts w:cs="Times New Roman"/>
          <w:color w:val="000000"/>
          <w:szCs w:val="22"/>
          <w:shd w:val="clear" w:color="auto" w:fill="FFFFFF"/>
        </w:rPr>
      </w:pPr>
      <w:r w:rsidRPr="00B758EF">
        <w:rPr>
          <w:rStyle w:val="normaltextrun"/>
          <w:rFonts w:cs="Times New Roman"/>
          <w:color w:val="000000"/>
          <w:szCs w:val="22"/>
          <w:shd w:val="clear" w:color="auto" w:fill="FFFFFF"/>
        </w:rPr>
        <w:t xml:space="preserve">Monodisperse jetting is </w:t>
      </w:r>
      <w:proofErr w:type="gramStart"/>
      <w:r w:rsidRPr="00B758EF">
        <w:rPr>
          <w:rStyle w:val="normaltextrun"/>
          <w:rFonts w:cs="Times New Roman"/>
          <w:color w:val="000000"/>
          <w:szCs w:val="22"/>
          <w:shd w:val="clear" w:color="auto" w:fill="FFFFFF"/>
        </w:rPr>
        <w:t>similar to</w:t>
      </w:r>
      <w:proofErr w:type="gramEnd"/>
      <w:r w:rsidRPr="00B758EF">
        <w:rPr>
          <w:rStyle w:val="normaltextrun"/>
          <w:rFonts w:cs="Times New Roman"/>
          <w:color w:val="000000"/>
          <w:szCs w:val="22"/>
          <w:shd w:val="clear" w:color="auto" w:fill="FFFFFF"/>
        </w:rPr>
        <w:t xml:space="preserve"> monodisperse bubbling, however the bubbles tend to separate towards the end of the stream. This would be relevant to the team’s project since it would allow for the bubbles to disperse around an object that is being analyzed.</w:t>
      </w:r>
      <w:r w:rsidRPr="00B758EF">
        <w:rPr>
          <w:rStyle w:val="eop"/>
          <w:rFonts w:cs="Times New Roman"/>
          <w:color w:val="000000"/>
          <w:szCs w:val="22"/>
          <w:shd w:val="clear" w:color="auto" w:fill="FFFFFF"/>
        </w:rPr>
        <w:t> </w:t>
      </w:r>
    </w:p>
    <w:p w14:paraId="3ABA66A0" w14:textId="77777777" w:rsidR="009F427B" w:rsidRPr="00B758EF" w:rsidRDefault="009F427B" w:rsidP="009F427B">
      <w:pPr>
        <w:pStyle w:val="BodyText"/>
        <w:jc w:val="center"/>
        <w:rPr>
          <w:rFonts w:cs="Times New Roman"/>
        </w:rPr>
      </w:pPr>
      <w:r w:rsidRPr="00B758EF">
        <w:rPr>
          <w:rFonts w:cs="Times New Roman"/>
          <w:noProof/>
        </w:rPr>
        <w:drawing>
          <wp:inline distT="0" distB="0" distL="0" distR="0" wp14:anchorId="712C1E33" wp14:editId="4852A837">
            <wp:extent cx="1161415" cy="2081530"/>
            <wp:effectExtent l="0" t="0" r="0" b="1270"/>
            <wp:docPr id="386361849" name="Picture 38636184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61849" name="Picture 23" descr="A picture containing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1415" cy="2081530"/>
                    </a:xfrm>
                    <a:prstGeom prst="rect">
                      <a:avLst/>
                    </a:prstGeom>
                    <a:noFill/>
                    <a:ln>
                      <a:noFill/>
                    </a:ln>
                  </pic:spPr>
                </pic:pic>
              </a:graphicData>
            </a:graphic>
          </wp:inline>
        </w:drawing>
      </w:r>
    </w:p>
    <w:p w14:paraId="430ADF61" w14:textId="1C34DD63" w:rsidR="00025994" w:rsidRPr="00B758EF" w:rsidRDefault="009F427B" w:rsidP="009F427B">
      <w:pPr>
        <w:pStyle w:val="BodyText"/>
        <w:jc w:val="center"/>
        <w:rPr>
          <w:rFonts w:cs="Times New Roman"/>
        </w:rPr>
      </w:pPr>
      <w:r w:rsidRPr="00B758EF">
        <w:rPr>
          <w:rStyle w:val="normaltextrun"/>
          <w:rFonts w:cs="Times New Roman"/>
          <w:color w:val="000000"/>
          <w:szCs w:val="22"/>
          <w:shd w:val="clear" w:color="auto" w:fill="FFFFFF"/>
        </w:rPr>
        <w:t>Figure 1</w:t>
      </w:r>
      <w:r w:rsidR="00A438FD" w:rsidRPr="00B758EF">
        <w:rPr>
          <w:rStyle w:val="normaltextrun"/>
          <w:rFonts w:cs="Times New Roman"/>
          <w:color w:val="000000"/>
          <w:szCs w:val="22"/>
          <w:shd w:val="clear" w:color="auto" w:fill="FFFFFF"/>
        </w:rPr>
        <w:t>1</w:t>
      </w:r>
      <w:r w:rsidRPr="00B758EF">
        <w:rPr>
          <w:rStyle w:val="normaltextrun"/>
          <w:rFonts w:cs="Times New Roman"/>
          <w:color w:val="000000"/>
          <w:szCs w:val="22"/>
          <w:shd w:val="clear" w:color="auto" w:fill="FFFFFF"/>
        </w:rPr>
        <w:t>: Flow Visualization of Monodisperse Jetting</w:t>
      </w:r>
      <w:r w:rsidRPr="00B758EF">
        <w:rPr>
          <w:rStyle w:val="eop"/>
          <w:rFonts w:cs="Times New Roman"/>
          <w:color w:val="000000"/>
          <w:szCs w:val="22"/>
          <w:shd w:val="clear" w:color="auto" w:fill="FFFFFF"/>
        </w:rPr>
        <w:t> </w:t>
      </w:r>
    </w:p>
    <w:p w14:paraId="2CEF6600" w14:textId="05C73AD7" w:rsidR="002A04E5" w:rsidRPr="00B758EF" w:rsidRDefault="002A04E5" w:rsidP="004F3F2C">
      <w:pPr>
        <w:pStyle w:val="Heading5"/>
        <w:numPr>
          <w:ilvl w:val="4"/>
          <w:numId w:val="2"/>
        </w:numPr>
        <w:rPr>
          <w:rFonts w:ascii="Times New Roman" w:hAnsi="Times New Roman" w:cs="Times New Roman"/>
        </w:rPr>
      </w:pPr>
      <w:bookmarkStart w:id="189" w:name="_Toc541948"/>
      <w:bookmarkStart w:id="190" w:name="_Toc484366992"/>
      <w:bookmarkStart w:id="191" w:name="_Toc472068910"/>
      <w:bookmarkStart w:id="192" w:name="_Toc132927049"/>
      <w:bookmarkStart w:id="193" w:name="_Toc133008249"/>
      <w:bookmarkStart w:id="194" w:name="_Toc133010545"/>
      <w:r w:rsidRPr="00B758EF">
        <w:rPr>
          <w:rFonts w:ascii="Times New Roman" w:hAnsi="Times New Roman" w:cs="Times New Roman"/>
        </w:rPr>
        <w:t xml:space="preserve">Existing Design #3: </w:t>
      </w:r>
      <w:bookmarkEnd w:id="189"/>
      <w:bookmarkEnd w:id="190"/>
      <w:bookmarkEnd w:id="191"/>
      <w:bookmarkEnd w:id="192"/>
      <w:r w:rsidR="009F427B" w:rsidRPr="00B758EF">
        <w:rPr>
          <w:rFonts w:ascii="Times New Roman" w:hAnsi="Times New Roman" w:cs="Times New Roman"/>
        </w:rPr>
        <w:t>Polydisperse Jetting</w:t>
      </w:r>
      <w:bookmarkEnd w:id="193"/>
      <w:bookmarkEnd w:id="194"/>
    </w:p>
    <w:p w14:paraId="7728CA17" w14:textId="6ACD4811" w:rsidR="002A04E5" w:rsidRPr="00B758EF" w:rsidRDefault="00D617A8" w:rsidP="00D617A8">
      <w:pPr>
        <w:pStyle w:val="BodyText"/>
        <w:ind w:firstLine="709"/>
        <w:jc w:val="both"/>
        <w:rPr>
          <w:rFonts w:cs="Times New Roman"/>
        </w:rPr>
      </w:pPr>
      <w:r w:rsidRPr="00B758EF">
        <w:rPr>
          <w:rStyle w:val="normaltextrun"/>
          <w:rFonts w:cs="Times New Roman"/>
          <w:color w:val="000000"/>
          <w:szCs w:val="22"/>
          <w:shd w:val="clear" w:color="auto" w:fill="FFFFFF"/>
        </w:rPr>
        <w:t xml:space="preserve">Polydisperse jetting is again </w:t>
      </w:r>
      <w:r w:rsidR="00FF6C14" w:rsidRPr="00B758EF">
        <w:rPr>
          <w:rStyle w:val="normaltextrun"/>
          <w:rFonts w:cs="Times New Roman"/>
          <w:color w:val="000000"/>
          <w:szCs w:val="22"/>
          <w:shd w:val="clear" w:color="auto" w:fill="FFFFFF"/>
        </w:rPr>
        <w:t>like</w:t>
      </w:r>
      <w:r w:rsidRPr="00B758EF">
        <w:rPr>
          <w:rStyle w:val="normaltextrun"/>
          <w:rFonts w:cs="Times New Roman"/>
          <w:color w:val="000000"/>
          <w:szCs w:val="22"/>
          <w:shd w:val="clear" w:color="auto" w:fill="FFFFFF"/>
        </w:rPr>
        <w:t xml:space="preserve"> monodisperse jetting, but the bubbles are more spaced out and not a uniform line. This would be relevant for the project since it would allow for a wider view of the bubbles going around the object that is being analyzed.</w:t>
      </w:r>
      <w:r w:rsidRPr="00B758EF">
        <w:rPr>
          <w:rStyle w:val="eop"/>
          <w:rFonts w:cs="Times New Roman"/>
          <w:color w:val="000000"/>
          <w:szCs w:val="22"/>
          <w:shd w:val="clear" w:color="auto" w:fill="FFFFFF"/>
        </w:rPr>
        <w:t> </w:t>
      </w:r>
    </w:p>
    <w:p w14:paraId="1CD8E023" w14:textId="77777777" w:rsidR="00D617A8" w:rsidRPr="00B758EF" w:rsidRDefault="00D617A8" w:rsidP="00D617A8">
      <w:pPr>
        <w:widowControl/>
        <w:suppressAutoHyphens w:val="0"/>
        <w:jc w:val="center"/>
        <w:rPr>
          <w:rFonts w:cs="Times New Roman"/>
        </w:rPr>
      </w:pPr>
      <w:r w:rsidRPr="00B758EF">
        <w:rPr>
          <w:rFonts w:cs="Times New Roman"/>
          <w:noProof/>
        </w:rPr>
        <w:drawing>
          <wp:inline distT="0" distB="0" distL="0" distR="0" wp14:anchorId="3F204589" wp14:editId="66FE9E71">
            <wp:extent cx="1138555" cy="2277110"/>
            <wp:effectExtent l="0" t="0" r="4445" b="0"/>
            <wp:docPr id="152512172" name="Picture 15251217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2172" name="Picture 24" descr="A picture containing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8555" cy="2277110"/>
                    </a:xfrm>
                    <a:prstGeom prst="rect">
                      <a:avLst/>
                    </a:prstGeom>
                    <a:noFill/>
                    <a:ln>
                      <a:noFill/>
                    </a:ln>
                  </pic:spPr>
                </pic:pic>
              </a:graphicData>
            </a:graphic>
          </wp:inline>
        </w:drawing>
      </w:r>
    </w:p>
    <w:p w14:paraId="4A4F4756" w14:textId="1CF36A23" w:rsidR="002A04E5" w:rsidRPr="00B758EF" w:rsidRDefault="00BA1491" w:rsidP="00D617A8">
      <w:pPr>
        <w:widowControl/>
        <w:suppressAutoHyphens w:val="0"/>
        <w:jc w:val="center"/>
        <w:rPr>
          <w:rFonts w:cs="Times New Roman"/>
        </w:rPr>
      </w:pPr>
      <w:r w:rsidRPr="00B758EF">
        <w:rPr>
          <w:rStyle w:val="normaltextrun"/>
          <w:rFonts w:cs="Times New Roman"/>
          <w:color w:val="000000"/>
          <w:szCs w:val="22"/>
          <w:shd w:val="clear" w:color="auto" w:fill="FFFFFF"/>
        </w:rPr>
        <w:t>Figure 1</w:t>
      </w:r>
      <w:r w:rsidR="00A438FD" w:rsidRPr="00B758EF">
        <w:rPr>
          <w:rStyle w:val="normaltextrun"/>
          <w:rFonts w:cs="Times New Roman"/>
          <w:color w:val="000000"/>
          <w:szCs w:val="22"/>
          <w:shd w:val="clear" w:color="auto" w:fill="FFFFFF"/>
        </w:rPr>
        <w:t>2</w:t>
      </w:r>
      <w:r w:rsidRPr="00B758EF">
        <w:rPr>
          <w:rStyle w:val="normaltextrun"/>
          <w:rFonts w:cs="Times New Roman"/>
          <w:color w:val="000000"/>
          <w:szCs w:val="22"/>
          <w:shd w:val="clear" w:color="auto" w:fill="FFFFFF"/>
        </w:rPr>
        <w:t>: Flow Visualization of Polydisperse Jetting</w:t>
      </w:r>
      <w:r w:rsidR="002A04E5" w:rsidRPr="00B758EF">
        <w:rPr>
          <w:rFonts w:cs="Times New Roman"/>
        </w:rPr>
        <w:br w:type="page"/>
      </w:r>
    </w:p>
    <w:p w14:paraId="273A8BCD" w14:textId="18E9B177" w:rsidR="009A745F" w:rsidRPr="00B758EF" w:rsidRDefault="002A04E5" w:rsidP="00A62583">
      <w:pPr>
        <w:pStyle w:val="Heading1"/>
        <w:rPr>
          <w:rFonts w:ascii="Times New Roman" w:hAnsi="Times New Roman" w:cs="Times New Roman"/>
        </w:rPr>
      </w:pPr>
      <w:bookmarkStart w:id="195" w:name="_Toc132927050"/>
      <w:bookmarkStart w:id="196" w:name="_Toc133008250"/>
      <w:bookmarkStart w:id="197" w:name="_Toc133010446"/>
      <w:bookmarkStart w:id="198" w:name="_Toc133010546"/>
      <w:r w:rsidRPr="00B758EF">
        <w:rPr>
          <w:rFonts w:ascii="Times New Roman" w:hAnsi="Times New Roman" w:cs="Times New Roman"/>
        </w:rPr>
        <w:t>CONCEPT GENERATION</w:t>
      </w:r>
      <w:bookmarkEnd w:id="195"/>
      <w:bookmarkEnd w:id="196"/>
      <w:bookmarkEnd w:id="197"/>
      <w:bookmarkEnd w:id="198"/>
    </w:p>
    <w:p w14:paraId="343D7899" w14:textId="7AA84D8E" w:rsidR="00833711" w:rsidRPr="00B758EF" w:rsidRDefault="00833711" w:rsidP="00833711">
      <w:pPr>
        <w:pStyle w:val="BodyText"/>
        <w:ind w:firstLine="709"/>
        <w:jc w:val="both"/>
        <w:rPr>
          <w:rFonts w:cs="Times New Roman"/>
        </w:rPr>
      </w:pPr>
      <w:r w:rsidRPr="00B758EF">
        <w:rPr>
          <w:rFonts w:cs="Times New Roman"/>
        </w:rPr>
        <w:t xml:space="preserve">This section of the report will be used to discuss the concepts that the team produced to present to the client after benchmarking and brainstorming. It will detail the subsystems as well as the </w:t>
      </w:r>
      <w:r w:rsidR="00FF6C14">
        <w:rPr>
          <w:rFonts w:cs="Times New Roman"/>
        </w:rPr>
        <w:t xml:space="preserve">full </w:t>
      </w:r>
      <w:r w:rsidRPr="00B758EF">
        <w:rPr>
          <w:rFonts w:cs="Times New Roman"/>
        </w:rPr>
        <w:t xml:space="preserve">system. For the subsystems we will go over the nozzle structure, casing structure (what the device will look like on the outside), and the bubble flow output form the nozzles. While the Full System Design and the Subsystem of casing structure look alike, the Subsystem will mainly focus on the material used and the Full System Design will focus on the shape of the design. </w:t>
      </w:r>
    </w:p>
    <w:p w14:paraId="3548474C" w14:textId="77777777" w:rsidR="00833711" w:rsidRPr="00B758EF" w:rsidRDefault="00833711" w:rsidP="00833711">
      <w:pPr>
        <w:pStyle w:val="Heading2"/>
        <w:rPr>
          <w:rFonts w:ascii="Times New Roman" w:hAnsi="Times New Roman" w:cs="Times New Roman"/>
        </w:rPr>
      </w:pPr>
      <w:bookmarkStart w:id="199" w:name="_Toc133008251"/>
      <w:bookmarkStart w:id="200" w:name="_Toc133010447"/>
      <w:bookmarkStart w:id="201" w:name="_Toc133010547"/>
      <w:r w:rsidRPr="00B758EF">
        <w:rPr>
          <w:rFonts w:ascii="Times New Roman" w:hAnsi="Times New Roman" w:cs="Times New Roman"/>
        </w:rPr>
        <w:t>Full System Concepts</w:t>
      </w:r>
      <w:bookmarkEnd w:id="199"/>
      <w:bookmarkEnd w:id="200"/>
      <w:bookmarkEnd w:id="201"/>
      <w:r w:rsidRPr="00B758EF">
        <w:rPr>
          <w:rFonts w:ascii="Times New Roman" w:hAnsi="Times New Roman" w:cs="Times New Roman"/>
        </w:rPr>
        <w:t xml:space="preserve"> </w:t>
      </w:r>
    </w:p>
    <w:p w14:paraId="0E377432" w14:textId="67999B96" w:rsidR="00833711" w:rsidRPr="00B758EF" w:rsidRDefault="00833711" w:rsidP="00EB06D6">
      <w:pPr>
        <w:pStyle w:val="BodyText"/>
        <w:ind w:firstLine="709"/>
        <w:jc w:val="both"/>
        <w:rPr>
          <w:rFonts w:cs="Times New Roman"/>
        </w:rPr>
      </w:pPr>
      <w:r w:rsidRPr="00B758EF">
        <w:rPr>
          <w:rFonts w:cs="Times New Roman"/>
        </w:rPr>
        <w:t xml:space="preserve">As previously mentioned above, the Full System Concepts will focus on the shape of the design that we produced after discussing the benchmarking and brainstorming ideas that could possibly help us accomplish the customer and engineering requirements. </w:t>
      </w:r>
    </w:p>
    <w:p w14:paraId="14E13DEB" w14:textId="51211B84" w:rsidR="00833711" w:rsidRPr="00B758EF" w:rsidRDefault="00833711" w:rsidP="00833711">
      <w:pPr>
        <w:pStyle w:val="Heading3"/>
        <w:rPr>
          <w:rFonts w:ascii="Times New Roman" w:hAnsi="Times New Roman" w:cs="Times New Roman"/>
        </w:rPr>
      </w:pPr>
      <w:bookmarkStart w:id="202" w:name="_Toc133008252"/>
      <w:bookmarkStart w:id="203" w:name="_Toc133010448"/>
      <w:bookmarkStart w:id="204" w:name="_Toc133010548"/>
      <w:r w:rsidRPr="00B758EF">
        <w:rPr>
          <w:rFonts w:ascii="Times New Roman" w:hAnsi="Times New Roman" w:cs="Times New Roman"/>
        </w:rPr>
        <w:t xml:space="preserve">Full System Design #1: Boxed </w:t>
      </w:r>
      <w:r w:rsidR="00377810" w:rsidRPr="00B758EF">
        <w:rPr>
          <w:rFonts w:ascii="Times New Roman" w:hAnsi="Times New Roman" w:cs="Times New Roman"/>
        </w:rPr>
        <w:t>Casing</w:t>
      </w:r>
      <w:bookmarkEnd w:id="202"/>
      <w:bookmarkEnd w:id="203"/>
      <w:bookmarkEnd w:id="204"/>
      <w:r w:rsidR="00377810" w:rsidRPr="00B758EF">
        <w:rPr>
          <w:rFonts w:ascii="Times New Roman" w:hAnsi="Times New Roman" w:cs="Times New Roman"/>
        </w:rPr>
        <w:t xml:space="preserve"> </w:t>
      </w:r>
    </w:p>
    <w:p w14:paraId="38C35822" w14:textId="1210EC85" w:rsidR="00833711" w:rsidRPr="00B758EF" w:rsidRDefault="00833711" w:rsidP="00EB06D6">
      <w:pPr>
        <w:pStyle w:val="BodyText"/>
        <w:ind w:firstLine="709"/>
        <w:jc w:val="both"/>
        <w:rPr>
          <w:rFonts w:cs="Times New Roman"/>
        </w:rPr>
      </w:pPr>
      <w:r w:rsidRPr="00B758EF">
        <w:rPr>
          <w:rFonts w:cs="Times New Roman"/>
        </w:rPr>
        <w:t xml:space="preserve">This first design (Figure </w:t>
      </w:r>
      <w:r w:rsidR="00F44606" w:rsidRPr="00B758EF">
        <w:rPr>
          <w:rFonts w:cs="Times New Roman"/>
        </w:rPr>
        <w:t>1</w:t>
      </w:r>
      <w:r w:rsidR="00903DFE" w:rsidRPr="00B758EF">
        <w:rPr>
          <w:rFonts w:cs="Times New Roman"/>
        </w:rPr>
        <w:t>6</w:t>
      </w:r>
      <w:r w:rsidRPr="00B758EF">
        <w:rPr>
          <w:rFonts w:cs="Times New Roman"/>
        </w:rPr>
        <w:t xml:space="preserve">), while remarkably </w:t>
      </w:r>
      <w:r w:rsidR="00A303EC" w:rsidRPr="00B758EF">
        <w:rPr>
          <w:rFonts w:cs="Times New Roman"/>
        </w:rPr>
        <w:t>like</w:t>
      </w:r>
      <w:r w:rsidRPr="00B758EF">
        <w:rPr>
          <w:rFonts w:cs="Times New Roman"/>
        </w:rPr>
        <w:t xml:space="preserve"> already existing devices, will be built with the hopes of being lightweight, this will allow for ease of mobility and enough interior space for all electrical circuits and storage space. The design, since it will have to have all tanks connected from the outside, will allow to connect multiple tanks and compressors as needed, for example, if we wanted to make an experiment that will take hours to run test, we could connect multiple helium tanks at once to not have to stop the test while we connect a new helium tank. </w:t>
      </w:r>
    </w:p>
    <w:p w14:paraId="0CC32121" w14:textId="45236E84" w:rsidR="00833711" w:rsidRPr="00B758EF" w:rsidRDefault="00833711" w:rsidP="00833711">
      <w:pPr>
        <w:pStyle w:val="Heading3"/>
        <w:rPr>
          <w:rFonts w:ascii="Times New Roman" w:hAnsi="Times New Roman" w:cs="Times New Roman"/>
        </w:rPr>
      </w:pPr>
      <w:bookmarkStart w:id="205" w:name="_Toc133008253"/>
      <w:bookmarkStart w:id="206" w:name="_Toc133010449"/>
      <w:bookmarkStart w:id="207" w:name="_Toc133010549"/>
      <w:r w:rsidRPr="00B758EF">
        <w:rPr>
          <w:rFonts w:ascii="Times New Roman" w:hAnsi="Times New Roman" w:cs="Times New Roman"/>
        </w:rPr>
        <w:t>Full System Design #2: Bubble Bazooka</w:t>
      </w:r>
      <w:bookmarkEnd w:id="205"/>
      <w:bookmarkEnd w:id="206"/>
      <w:bookmarkEnd w:id="207"/>
      <w:r w:rsidRPr="00B758EF">
        <w:rPr>
          <w:rFonts w:ascii="Times New Roman" w:hAnsi="Times New Roman" w:cs="Times New Roman"/>
        </w:rPr>
        <w:t xml:space="preserve"> </w:t>
      </w:r>
    </w:p>
    <w:p w14:paraId="44DC26C7" w14:textId="51E6C6E7" w:rsidR="00833711" w:rsidRPr="00B758EF" w:rsidRDefault="00833711" w:rsidP="00EB06D6">
      <w:pPr>
        <w:pStyle w:val="BodyText"/>
        <w:ind w:firstLine="709"/>
        <w:jc w:val="both"/>
        <w:rPr>
          <w:rFonts w:cs="Times New Roman"/>
        </w:rPr>
      </w:pPr>
      <w:r w:rsidRPr="00B758EF">
        <w:rPr>
          <w:rFonts w:cs="Times New Roman"/>
        </w:rPr>
        <w:t xml:space="preserve">Figure </w:t>
      </w:r>
      <w:r w:rsidR="00F44606" w:rsidRPr="00B758EF">
        <w:rPr>
          <w:rFonts w:cs="Times New Roman"/>
        </w:rPr>
        <w:t>1</w:t>
      </w:r>
      <w:r w:rsidR="00903DFE" w:rsidRPr="00B758EF">
        <w:rPr>
          <w:rFonts w:cs="Times New Roman"/>
        </w:rPr>
        <w:t>7</w:t>
      </w:r>
      <w:r w:rsidRPr="00B758EF">
        <w:rPr>
          <w:rFonts w:cs="Times New Roman"/>
        </w:rPr>
        <w:t xml:space="preserve"> shows a sketch for this design which was inspired based on a Bazooka Bead Blaster. This design will allow for the device to have legs to support it and keep it in place without rolling in any direction, it will have a set of handles that will allow for a person to easily carry the device around. The compactness of de design will allow to have the compressor, helium tank, and BSF connected from the outside which will benefit the team in designing a device that it is lightweight with the possibility of having a small storage place for additional material that will fit in it. </w:t>
      </w:r>
    </w:p>
    <w:p w14:paraId="43ABA8E2" w14:textId="0B62FDF0" w:rsidR="00833711" w:rsidRPr="00B758EF" w:rsidRDefault="00833711" w:rsidP="00833711">
      <w:pPr>
        <w:pStyle w:val="Heading3"/>
        <w:rPr>
          <w:rFonts w:ascii="Times New Roman" w:hAnsi="Times New Roman" w:cs="Times New Roman"/>
        </w:rPr>
      </w:pPr>
      <w:bookmarkStart w:id="208" w:name="_Toc133008254"/>
      <w:bookmarkStart w:id="209" w:name="_Toc133010450"/>
      <w:bookmarkStart w:id="210" w:name="_Toc133010550"/>
      <w:r w:rsidRPr="00B758EF">
        <w:rPr>
          <w:rFonts w:ascii="Times New Roman" w:hAnsi="Times New Roman" w:cs="Times New Roman"/>
        </w:rPr>
        <w:t>Full System Design #3: Retractable Hose Dispenser</w:t>
      </w:r>
      <w:bookmarkEnd w:id="208"/>
      <w:bookmarkEnd w:id="209"/>
      <w:bookmarkEnd w:id="210"/>
      <w:r w:rsidRPr="00B758EF">
        <w:rPr>
          <w:rFonts w:ascii="Times New Roman" w:hAnsi="Times New Roman" w:cs="Times New Roman"/>
        </w:rPr>
        <w:t xml:space="preserve"> </w:t>
      </w:r>
    </w:p>
    <w:p w14:paraId="2CE0ACA3" w14:textId="6EE1DB9D" w:rsidR="00833711" w:rsidRPr="00B758EF" w:rsidRDefault="00833711" w:rsidP="00EB06D6">
      <w:pPr>
        <w:pStyle w:val="BodyText"/>
        <w:ind w:firstLine="709"/>
        <w:jc w:val="both"/>
        <w:rPr>
          <w:rFonts w:cs="Times New Roman"/>
        </w:rPr>
      </w:pPr>
      <w:r w:rsidRPr="00B758EF">
        <w:rPr>
          <w:rFonts w:cs="Times New Roman"/>
        </w:rPr>
        <w:t xml:space="preserve">The design on Figure </w:t>
      </w:r>
      <w:r w:rsidR="00C346CD" w:rsidRPr="00B758EF">
        <w:rPr>
          <w:rFonts w:cs="Times New Roman"/>
        </w:rPr>
        <w:t>1</w:t>
      </w:r>
      <w:r w:rsidR="00903DFE" w:rsidRPr="00B758EF">
        <w:rPr>
          <w:rFonts w:cs="Times New Roman"/>
        </w:rPr>
        <w:t>8</w:t>
      </w:r>
      <w:r w:rsidRPr="00B758EF">
        <w:rPr>
          <w:rFonts w:cs="Times New Roman"/>
        </w:rPr>
        <w:t xml:space="preserve"> includes the bubble soap formula on the casing design, this allows to include a pump to pressurize the soap formula with compressed air allowing for a higher production of helium-filled bubbles exiting the nozzles. The idea of having a retractable and extendable hose and attaching the nozzles at the end of it, will allow the nozzles to disperse the bubbles with an atomizer flow, which is what the client is looking for. Some questions that we encountered while discussing this design were “will the casing have enough space to store the hose?”, “How long will the hose be able to extend?”, and “Will we have to hold the extended hose, or will it be attached in a hole of a wall that will have access inside the wind tunnel?” </w:t>
      </w:r>
    </w:p>
    <w:p w14:paraId="6C22A8D0" w14:textId="1C1E5273" w:rsidR="00833711" w:rsidRPr="00B758EF" w:rsidRDefault="00833711" w:rsidP="00833711">
      <w:pPr>
        <w:pStyle w:val="Heading2"/>
        <w:rPr>
          <w:rFonts w:ascii="Times New Roman" w:hAnsi="Times New Roman" w:cs="Times New Roman"/>
        </w:rPr>
      </w:pPr>
      <w:bookmarkStart w:id="211" w:name="_Toc133008255"/>
      <w:bookmarkStart w:id="212" w:name="_Toc133010451"/>
      <w:bookmarkStart w:id="213" w:name="_Toc133010551"/>
      <w:r w:rsidRPr="00B758EF">
        <w:rPr>
          <w:rFonts w:ascii="Times New Roman" w:hAnsi="Times New Roman" w:cs="Times New Roman"/>
        </w:rPr>
        <w:t>Subsystem Concepts</w:t>
      </w:r>
      <w:bookmarkEnd w:id="211"/>
      <w:bookmarkEnd w:id="212"/>
      <w:bookmarkEnd w:id="213"/>
      <w:r w:rsidRPr="00B758EF">
        <w:rPr>
          <w:rFonts w:ascii="Times New Roman" w:hAnsi="Times New Roman" w:cs="Times New Roman"/>
        </w:rPr>
        <w:t xml:space="preserve"> </w:t>
      </w:r>
    </w:p>
    <w:p w14:paraId="07E54D1D" w14:textId="1DDBE27F" w:rsidR="00833711" w:rsidRDefault="00833711" w:rsidP="009853A3">
      <w:pPr>
        <w:pStyle w:val="BodyText"/>
        <w:ind w:firstLine="709"/>
        <w:jc w:val="both"/>
        <w:rPr>
          <w:rFonts w:cs="Times New Roman"/>
        </w:rPr>
      </w:pPr>
      <w:r w:rsidRPr="00B758EF">
        <w:rPr>
          <w:rFonts w:cs="Times New Roman"/>
        </w:rPr>
        <w:t>The main subsystems for which we developed concepts are nozzle structure, casing structure, and type of bubble flow. These concepts were the main parts for the full system design, we used a decision matrix for which we took into consideration ER’s, CR’s and benchmarking to determine and evaluate which parts would be the main focus for design. Below we discuss the three subsystems that were evaluated</w:t>
      </w:r>
      <w:r w:rsidR="00A303EC" w:rsidRPr="00B758EF">
        <w:rPr>
          <w:rFonts w:cs="Times New Roman"/>
        </w:rPr>
        <w:t>. Each</w:t>
      </w:r>
      <w:r w:rsidRPr="00B758EF">
        <w:rPr>
          <w:rFonts w:cs="Times New Roman"/>
        </w:rPr>
        <w:t xml:space="preserve"> subsystem has three designs in which we discuss the design and list the pros and cons for each. </w:t>
      </w:r>
    </w:p>
    <w:p w14:paraId="3D5D06F4" w14:textId="77777777" w:rsidR="00660C36" w:rsidRDefault="00660C36" w:rsidP="009853A3">
      <w:pPr>
        <w:pStyle w:val="BodyText"/>
        <w:ind w:firstLine="709"/>
        <w:jc w:val="both"/>
        <w:rPr>
          <w:rFonts w:cs="Times New Roman"/>
        </w:rPr>
      </w:pPr>
    </w:p>
    <w:p w14:paraId="48F1F5BA" w14:textId="77777777" w:rsidR="00660C36" w:rsidRPr="00B758EF" w:rsidRDefault="00660C36" w:rsidP="009853A3">
      <w:pPr>
        <w:pStyle w:val="BodyText"/>
        <w:ind w:firstLine="709"/>
        <w:jc w:val="both"/>
        <w:rPr>
          <w:rFonts w:cs="Times New Roman"/>
        </w:rPr>
      </w:pPr>
    </w:p>
    <w:p w14:paraId="6A7B5825" w14:textId="49B20CB0" w:rsidR="00833711" w:rsidRPr="00B758EF" w:rsidRDefault="00833711" w:rsidP="00833711">
      <w:pPr>
        <w:pStyle w:val="Heading3"/>
        <w:rPr>
          <w:rFonts w:ascii="Times New Roman" w:hAnsi="Times New Roman" w:cs="Times New Roman"/>
        </w:rPr>
      </w:pPr>
      <w:bookmarkStart w:id="214" w:name="_Toc133008256"/>
      <w:bookmarkStart w:id="215" w:name="_Toc133010452"/>
      <w:bookmarkStart w:id="216" w:name="_Toc133010552"/>
      <w:r w:rsidRPr="00B758EF">
        <w:rPr>
          <w:rFonts w:ascii="Times New Roman" w:hAnsi="Times New Roman" w:cs="Times New Roman"/>
        </w:rPr>
        <w:t>Subsystem #1: Nozzle Structure</w:t>
      </w:r>
      <w:bookmarkEnd w:id="214"/>
      <w:bookmarkEnd w:id="215"/>
      <w:bookmarkEnd w:id="216"/>
      <w:r w:rsidRPr="00B758EF">
        <w:rPr>
          <w:rFonts w:ascii="Times New Roman" w:hAnsi="Times New Roman" w:cs="Times New Roman"/>
        </w:rPr>
        <w:t xml:space="preserve"> </w:t>
      </w:r>
    </w:p>
    <w:p w14:paraId="0BBA0914" w14:textId="77777777" w:rsidR="002800CF" w:rsidRPr="00B758EF" w:rsidRDefault="00833711" w:rsidP="009853A3">
      <w:pPr>
        <w:pStyle w:val="BodyText"/>
        <w:ind w:firstLine="709"/>
        <w:jc w:val="both"/>
        <w:rPr>
          <w:rFonts w:cs="Times New Roman"/>
        </w:rPr>
      </w:pPr>
      <w:r w:rsidRPr="00B758EF">
        <w:rPr>
          <w:rFonts w:cs="Times New Roman"/>
        </w:rPr>
        <w:t>The first subsystem and the one to be determined to be the most important, as it requires the most time and effort spent on, is the nozzle structure. The nozzle structure, as preferred by the client, must be able to create helium-filled bubbles ranging from 15-150 microns. The nozzles are expected to have an innermost diameter of 0.2-0.25 mm where the Helium will be traveling through and a middle diameter of approximately 0.3-0.4 mm in which the bubble soap formula will trap the helium inside to create the bubbles.</w:t>
      </w:r>
    </w:p>
    <w:p w14:paraId="0649C7F9" w14:textId="4AA0794B" w:rsidR="002800CF" w:rsidRPr="00B758EF" w:rsidRDefault="002800CF" w:rsidP="002800CF">
      <w:pPr>
        <w:pStyle w:val="Heading4"/>
        <w:rPr>
          <w:rFonts w:ascii="Times New Roman" w:hAnsi="Times New Roman" w:cs="Times New Roman"/>
        </w:rPr>
      </w:pPr>
      <w:bookmarkStart w:id="217" w:name="_Toc133008257"/>
      <w:bookmarkStart w:id="218" w:name="_Toc133010553"/>
      <w:r w:rsidRPr="00B758EF">
        <w:rPr>
          <w:rFonts w:ascii="Times New Roman" w:hAnsi="Times New Roman" w:cs="Times New Roman"/>
        </w:rPr>
        <w:t xml:space="preserve">Design #1: Arrow </w:t>
      </w:r>
      <w:r w:rsidR="00377810" w:rsidRPr="00B758EF">
        <w:rPr>
          <w:rFonts w:ascii="Times New Roman" w:hAnsi="Times New Roman" w:cs="Times New Roman"/>
        </w:rPr>
        <w:t>Type Structure</w:t>
      </w:r>
      <w:bookmarkEnd w:id="217"/>
      <w:bookmarkEnd w:id="218"/>
      <w:r w:rsidR="00377810" w:rsidRPr="00B758EF">
        <w:rPr>
          <w:rFonts w:ascii="Times New Roman" w:hAnsi="Times New Roman" w:cs="Times New Roman"/>
        </w:rPr>
        <w:t xml:space="preserve"> </w:t>
      </w:r>
    </w:p>
    <w:p w14:paraId="56454F4D" w14:textId="1728E0DE" w:rsidR="000B26F4" w:rsidRPr="00B758EF" w:rsidRDefault="000B26F4" w:rsidP="0008272D">
      <w:pPr>
        <w:spacing w:after="120"/>
        <w:ind w:firstLine="706"/>
        <w:jc w:val="both"/>
        <w:rPr>
          <w:rStyle w:val="normaltextrun"/>
          <w:rFonts w:cs="Times New Roman"/>
          <w:color w:val="000000"/>
          <w:szCs w:val="22"/>
          <w:shd w:val="clear" w:color="auto" w:fill="FFFFFF"/>
        </w:rPr>
      </w:pPr>
      <w:r w:rsidRPr="00B758EF">
        <w:rPr>
          <w:rStyle w:val="normaltextrun"/>
          <w:rFonts w:cs="Times New Roman"/>
          <w:color w:val="000000"/>
          <w:szCs w:val="22"/>
          <w:shd w:val="clear" w:color="auto" w:fill="FFFFFF"/>
        </w:rPr>
        <w:t xml:space="preserve">This was the </w:t>
      </w:r>
      <w:r w:rsidR="00A303EC" w:rsidRPr="00B758EF">
        <w:rPr>
          <w:rStyle w:val="normaltextrun"/>
          <w:rFonts w:cs="Times New Roman"/>
          <w:color w:val="000000"/>
          <w:szCs w:val="22"/>
          <w:shd w:val="clear" w:color="auto" w:fill="FFFFFF"/>
        </w:rPr>
        <w:t>first</w:t>
      </w:r>
      <w:r w:rsidRPr="00B758EF">
        <w:rPr>
          <w:rStyle w:val="normaltextrun"/>
          <w:rFonts w:cs="Times New Roman"/>
          <w:color w:val="000000"/>
          <w:szCs w:val="22"/>
          <w:shd w:val="clear" w:color="auto" w:fill="FFFFFF"/>
        </w:rPr>
        <w:t xml:space="preserve"> design of an arrow shaped nozzle that the team came up with. Inside there would be a compartment for air and a compartment for the bubble fluid solution while the helium gets pushed through. The team thought this was an innovative idea because it was </w:t>
      </w:r>
      <w:r w:rsidR="00E2357D" w:rsidRPr="00B758EF">
        <w:rPr>
          <w:rStyle w:val="normaltextrun"/>
          <w:rFonts w:cs="Times New Roman"/>
          <w:color w:val="000000"/>
          <w:szCs w:val="22"/>
          <w:shd w:val="clear" w:color="auto" w:fill="FFFFFF"/>
        </w:rPr>
        <w:t>like</w:t>
      </w:r>
      <w:r w:rsidRPr="00B758EF">
        <w:rPr>
          <w:rStyle w:val="normaltextrun"/>
          <w:rFonts w:cs="Times New Roman"/>
          <w:color w:val="000000"/>
          <w:szCs w:val="22"/>
          <w:shd w:val="clear" w:color="auto" w:fill="FFFFFF"/>
        </w:rPr>
        <w:t xml:space="preserve"> a coaxial nozzle and would be easier to print than a coaxial nozzle. However, the client wanted a coaxial nozzle specifically, so the team revised it in further CAD models.</w:t>
      </w:r>
    </w:p>
    <w:p w14:paraId="6C54B92A" w14:textId="77777777" w:rsidR="000B26F4" w:rsidRPr="00B758EF" w:rsidRDefault="000B26F4" w:rsidP="0008272D">
      <w:pPr>
        <w:spacing w:after="120"/>
        <w:jc w:val="center"/>
        <w:rPr>
          <w:rFonts w:cs="Times New Roman"/>
        </w:rPr>
      </w:pPr>
      <w:r w:rsidRPr="00B758EF">
        <w:rPr>
          <w:rFonts w:cs="Times New Roman"/>
          <w:noProof/>
        </w:rPr>
        <w:drawing>
          <wp:inline distT="0" distB="0" distL="0" distR="0" wp14:anchorId="380D9E90" wp14:editId="4389739B">
            <wp:extent cx="1868431" cy="741740"/>
            <wp:effectExtent l="0" t="0" r="0" b="0"/>
            <wp:docPr id="928942338" name="Picture 92894233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42338" name="Picture 25" descr="Graphical user interface&#10;&#10;Description automatically generated with low confidenc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035"/>
                    <a:stretch/>
                  </pic:blipFill>
                  <pic:spPr bwMode="auto">
                    <a:xfrm>
                      <a:off x="0" y="0"/>
                      <a:ext cx="1906922" cy="757020"/>
                    </a:xfrm>
                    <a:prstGeom prst="rect">
                      <a:avLst/>
                    </a:prstGeom>
                    <a:noFill/>
                    <a:ln>
                      <a:noFill/>
                    </a:ln>
                    <a:extLst>
                      <a:ext uri="{53640926-AAD7-44D8-BBD7-CCE9431645EC}">
                        <a14:shadowObscured xmlns:a14="http://schemas.microsoft.com/office/drawing/2010/main"/>
                      </a:ext>
                    </a:extLst>
                  </pic:spPr>
                </pic:pic>
              </a:graphicData>
            </a:graphic>
          </wp:inline>
        </w:drawing>
      </w:r>
    </w:p>
    <w:p w14:paraId="4E7383E9" w14:textId="29381B01" w:rsidR="00522812" w:rsidRPr="00B758EF" w:rsidRDefault="003F0BC6" w:rsidP="00F07A8C">
      <w:pPr>
        <w:spacing w:after="120"/>
        <w:jc w:val="center"/>
        <w:rPr>
          <w:rStyle w:val="normaltextrun"/>
          <w:rFonts w:cs="Times New Roman"/>
          <w:color w:val="000000"/>
          <w:szCs w:val="22"/>
          <w:shd w:val="clear" w:color="auto" w:fill="FFFFFF"/>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13</w:t>
      </w:r>
      <w:r w:rsidRPr="00B758EF">
        <w:rPr>
          <w:rStyle w:val="normaltextrun"/>
          <w:rFonts w:cs="Times New Roman"/>
          <w:color w:val="000000"/>
          <w:szCs w:val="22"/>
          <w:shd w:val="clear" w:color="auto" w:fill="FFFFFF"/>
        </w:rPr>
        <w:t>: First Design of an Arrow Nozzle</w:t>
      </w:r>
    </w:p>
    <w:p w14:paraId="0D0DE784" w14:textId="54694A0A" w:rsidR="00522812" w:rsidRPr="00B758EF" w:rsidRDefault="00522812" w:rsidP="0008272D">
      <w:pPr>
        <w:pStyle w:val="Heading4"/>
        <w:rPr>
          <w:rFonts w:ascii="Times New Roman" w:hAnsi="Times New Roman" w:cs="Times New Roman"/>
        </w:rPr>
      </w:pPr>
      <w:bookmarkStart w:id="219" w:name="_Toc133008258"/>
      <w:bookmarkStart w:id="220" w:name="_Toc133010554"/>
      <w:r w:rsidRPr="00B758EF">
        <w:rPr>
          <w:rFonts w:ascii="Times New Roman" w:hAnsi="Times New Roman" w:cs="Times New Roman"/>
        </w:rPr>
        <w:t xml:space="preserve">Design #2: Arrow </w:t>
      </w:r>
      <w:r w:rsidR="00377810" w:rsidRPr="00B758EF">
        <w:rPr>
          <w:rFonts w:ascii="Times New Roman" w:hAnsi="Times New Roman" w:cs="Times New Roman"/>
        </w:rPr>
        <w:t>Type Nozzle Structure</w:t>
      </w:r>
      <w:bookmarkEnd w:id="219"/>
      <w:bookmarkEnd w:id="220"/>
      <w:r w:rsidR="00377810" w:rsidRPr="00B758EF">
        <w:rPr>
          <w:rFonts w:ascii="Times New Roman" w:hAnsi="Times New Roman" w:cs="Times New Roman"/>
        </w:rPr>
        <w:t xml:space="preserve"> </w:t>
      </w:r>
    </w:p>
    <w:p w14:paraId="104E378E" w14:textId="5B5CE172" w:rsidR="00556BB8" w:rsidRPr="00B758EF" w:rsidRDefault="00556BB8" w:rsidP="0008272D">
      <w:pPr>
        <w:spacing w:after="120"/>
        <w:ind w:firstLine="706"/>
        <w:jc w:val="both"/>
        <w:rPr>
          <w:rStyle w:val="normaltextrun"/>
          <w:rFonts w:cs="Times New Roman"/>
          <w:color w:val="000000"/>
          <w:szCs w:val="22"/>
          <w:shd w:val="clear" w:color="auto" w:fill="FFFFFF"/>
        </w:rPr>
      </w:pPr>
      <w:r w:rsidRPr="00B758EF">
        <w:rPr>
          <w:rStyle w:val="normaltextrun"/>
          <w:rFonts w:cs="Times New Roman"/>
          <w:color w:val="000000"/>
          <w:szCs w:val="22"/>
          <w:shd w:val="clear" w:color="auto" w:fill="FFFFFF"/>
        </w:rPr>
        <w:t>This nozzle was designed to have one airway for air and another for the bubble fluid solution. The smaller hole in the middle of the nozzle would be used for the helium. This nozzle was designed to be interlocking with another piece going around it to make a compartment for the air and BFS solution however when it was presented to the client, he said that this design wouldn’t work since it is not coaxial.</w:t>
      </w:r>
    </w:p>
    <w:p w14:paraId="14302B1D" w14:textId="77777777" w:rsidR="00556BB8" w:rsidRPr="00B758EF" w:rsidRDefault="00556BB8" w:rsidP="0008272D">
      <w:pPr>
        <w:spacing w:after="120"/>
        <w:jc w:val="center"/>
        <w:rPr>
          <w:rFonts w:cs="Times New Roman"/>
        </w:rPr>
      </w:pPr>
      <w:r w:rsidRPr="00B758EF">
        <w:rPr>
          <w:rFonts w:cs="Times New Roman"/>
          <w:noProof/>
        </w:rPr>
        <w:drawing>
          <wp:inline distT="0" distB="0" distL="0" distR="0" wp14:anchorId="577BB139" wp14:editId="56BAD438">
            <wp:extent cx="1311215" cy="977265"/>
            <wp:effectExtent l="0" t="0" r="0" b="635"/>
            <wp:docPr id="1260079575" name="Picture 1260079575"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79575" name="Picture 26" descr="A picture containing arrow&#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946" t="8143" r="19490" b="5306"/>
                    <a:stretch/>
                  </pic:blipFill>
                  <pic:spPr bwMode="auto">
                    <a:xfrm>
                      <a:off x="0" y="0"/>
                      <a:ext cx="1341794" cy="1000056"/>
                    </a:xfrm>
                    <a:prstGeom prst="rect">
                      <a:avLst/>
                    </a:prstGeom>
                    <a:noFill/>
                    <a:ln>
                      <a:noFill/>
                    </a:ln>
                    <a:extLst>
                      <a:ext uri="{53640926-AAD7-44D8-BBD7-CCE9431645EC}">
                        <a14:shadowObscured xmlns:a14="http://schemas.microsoft.com/office/drawing/2010/main"/>
                      </a:ext>
                    </a:extLst>
                  </pic:spPr>
                </pic:pic>
              </a:graphicData>
            </a:graphic>
          </wp:inline>
        </w:drawing>
      </w:r>
    </w:p>
    <w:p w14:paraId="4875981C" w14:textId="63A76AB9" w:rsidR="00A62057" w:rsidRPr="00B758EF" w:rsidRDefault="008E7E27" w:rsidP="00596673">
      <w:pPr>
        <w:spacing w:after="120"/>
        <w:jc w:val="center"/>
        <w:rPr>
          <w:rFonts w:cs="Times New Roman"/>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14</w:t>
      </w:r>
      <w:r w:rsidRPr="00B758EF">
        <w:rPr>
          <w:rStyle w:val="normaltextrun"/>
          <w:rFonts w:cs="Times New Roman"/>
          <w:color w:val="000000"/>
          <w:szCs w:val="22"/>
          <w:shd w:val="clear" w:color="auto" w:fill="FFFFFF"/>
        </w:rPr>
        <w:t>: Revision One of the Arrow Nozzle</w:t>
      </w:r>
      <w:r w:rsidRPr="00B758EF">
        <w:rPr>
          <w:rStyle w:val="eop"/>
          <w:rFonts w:cs="Times New Roman"/>
          <w:color w:val="000000"/>
          <w:szCs w:val="22"/>
          <w:shd w:val="clear" w:color="auto" w:fill="FFFFFF"/>
        </w:rPr>
        <w:t> </w:t>
      </w:r>
    </w:p>
    <w:p w14:paraId="056C97AC" w14:textId="77777777" w:rsidR="00A62057" w:rsidRPr="00B758EF" w:rsidRDefault="00A62057" w:rsidP="00596673">
      <w:pPr>
        <w:pStyle w:val="Heading4"/>
        <w:rPr>
          <w:rFonts w:ascii="Times New Roman" w:hAnsi="Times New Roman" w:cs="Times New Roman"/>
        </w:rPr>
      </w:pPr>
      <w:bookmarkStart w:id="221" w:name="_Toc133008259"/>
      <w:bookmarkStart w:id="222" w:name="_Toc133010555"/>
      <w:r w:rsidRPr="00B758EF">
        <w:rPr>
          <w:rFonts w:ascii="Times New Roman" w:hAnsi="Times New Roman" w:cs="Times New Roman"/>
        </w:rPr>
        <w:t>Design #3: Coaxial Nozzle</w:t>
      </w:r>
      <w:bookmarkEnd w:id="221"/>
      <w:bookmarkEnd w:id="222"/>
    </w:p>
    <w:p w14:paraId="5EDFF317" w14:textId="3373FE0E" w:rsidR="00831BAB" w:rsidRPr="00B758EF" w:rsidRDefault="00A62057" w:rsidP="00A62057">
      <w:pPr>
        <w:ind w:firstLine="709"/>
        <w:jc w:val="both"/>
        <w:rPr>
          <w:rStyle w:val="normaltextrun"/>
          <w:rFonts w:cs="Times New Roman"/>
          <w:color w:val="000000"/>
          <w:szCs w:val="22"/>
          <w:shd w:val="clear" w:color="auto" w:fill="FFFFFF"/>
        </w:rPr>
      </w:pPr>
      <w:r w:rsidRPr="00B758EF">
        <w:rPr>
          <w:rStyle w:val="normaltextrun"/>
          <w:rFonts w:cs="Times New Roman"/>
          <w:color w:val="000000"/>
          <w:szCs w:val="22"/>
          <w:shd w:val="clear" w:color="auto" w:fill="FFFFFF"/>
        </w:rPr>
        <w:t xml:space="preserve">The coaxial nozzle is the client’s preferred design for the nozzle. This design allows the nozzle to automatically create the bubbles and fill them up with helium. Compared to the two </w:t>
      </w:r>
      <w:r w:rsidR="00A303EC" w:rsidRPr="00B758EF">
        <w:rPr>
          <w:rStyle w:val="normaltextrun"/>
          <w:rFonts w:cs="Times New Roman"/>
          <w:color w:val="000000"/>
          <w:szCs w:val="22"/>
          <w:shd w:val="clear" w:color="auto" w:fill="FFFFFF"/>
        </w:rPr>
        <w:t>earlier</w:t>
      </w:r>
      <w:r w:rsidRPr="00B758EF">
        <w:rPr>
          <w:rStyle w:val="normaltextrun"/>
          <w:rFonts w:cs="Times New Roman"/>
          <w:color w:val="000000"/>
          <w:szCs w:val="22"/>
          <w:shd w:val="clear" w:color="auto" w:fill="FFFFFF"/>
        </w:rPr>
        <w:t xml:space="preserve"> designs, it might be harder to 3D print because of the accuracy needed but it will be more effective in creating the bubbles. This nozzle allows for an atomizer bubble flow which will be discussed in more detail in section 4.2.3.3.</w:t>
      </w:r>
    </w:p>
    <w:p w14:paraId="0710425B" w14:textId="77777777" w:rsidR="00C17178" w:rsidRPr="00B758EF" w:rsidRDefault="00C17178" w:rsidP="00596673">
      <w:pPr>
        <w:spacing w:after="120"/>
        <w:jc w:val="center"/>
        <w:rPr>
          <w:rStyle w:val="normaltextrun"/>
          <w:rFonts w:cs="Times New Roman"/>
          <w:color w:val="000000"/>
          <w:szCs w:val="22"/>
          <w:shd w:val="clear" w:color="auto" w:fill="FFFFFF"/>
        </w:rPr>
      </w:pPr>
      <w:r w:rsidRPr="00B758EF">
        <w:rPr>
          <w:rStyle w:val="normaltextrun"/>
          <w:rFonts w:cs="Times New Roman"/>
          <w:noProof/>
          <w:color w:val="000000"/>
          <w:szCs w:val="22"/>
          <w:shd w:val="clear" w:color="auto" w:fill="FFFFFF"/>
        </w:rPr>
        <w:drawing>
          <wp:inline distT="0" distB="0" distL="0" distR="0" wp14:anchorId="1111F7F9" wp14:editId="7395DCDF">
            <wp:extent cx="1669803" cy="1270958"/>
            <wp:effectExtent l="0" t="0" r="0" b="0"/>
            <wp:docPr id="716794565" name="Picture 716794565" descr="Diagram,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94565" name="Picture 33" descr="Diagram, icon&#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2661" cy="1311190"/>
                    </a:xfrm>
                    <a:prstGeom prst="rect">
                      <a:avLst/>
                    </a:prstGeom>
                    <a:noFill/>
                    <a:ln>
                      <a:noFill/>
                    </a:ln>
                  </pic:spPr>
                </pic:pic>
              </a:graphicData>
            </a:graphic>
          </wp:inline>
        </w:drawing>
      </w:r>
    </w:p>
    <w:p w14:paraId="01923CA5" w14:textId="0AEFE91F" w:rsidR="00831BAB" w:rsidRPr="00B758EF" w:rsidRDefault="00903DFE" w:rsidP="00596673">
      <w:pPr>
        <w:spacing w:after="120"/>
        <w:jc w:val="center"/>
        <w:rPr>
          <w:rStyle w:val="normaltextrun"/>
          <w:rFonts w:cs="Times New Roman"/>
          <w:color w:val="000000"/>
          <w:szCs w:val="22"/>
          <w:shd w:val="clear" w:color="auto" w:fill="FFFFFF"/>
        </w:rPr>
      </w:pPr>
      <w:r w:rsidRPr="00B758EF">
        <w:rPr>
          <w:rStyle w:val="normaltextrun"/>
          <w:rFonts w:cs="Times New Roman"/>
          <w:color w:val="000000"/>
          <w:szCs w:val="22"/>
          <w:shd w:val="clear" w:color="auto" w:fill="FFFFFF"/>
        </w:rPr>
        <w:t>Figure 15: Coaxial Atomizer Nozzle </w:t>
      </w:r>
      <w:r w:rsidRPr="00B758EF">
        <w:rPr>
          <w:rStyle w:val="eop"/>
          <w:rFonts w:cs="Times New Roman"/>
          <w:color w:val="000000"/>
          <w:szCs w:val="22"/>
          <w:shd w:val="clear" w:color="auto" w:fill="FFFFFF"/>
        </w:rPr>
        <w:t> </w:t>
      </w:r>
    </w:p>
    <w:p w14:paraId="46EB1497" w14:textId="77777777" w:rsidR="00831BAB" w:rsidRPr="00B758EF" w:rsidRDefault="00831BAB" w:rsidP="00831BAB">
      <w:pPr>
        <w:pStyle w:val="Heading3"/>
        <w:rPr>
          <w:rFonts w:ascii="Times New Roman" w:hAnsi="Times New Roman" w:cs="Times New Roman"/>
        </w:rPr>
      </w:pPr>
      <w:bookmarkStart w:id="223" w:name="_Toc133008260"/>
      <w:bookmarkStart w:id="224" w:name="_Toc133010453"/>
      <w:bookmarkStart w:id="225" w:name="_Toc133010556"/>
      <w:r w:rsidRPr="00B758EF">
        <w:rPr>
          <w:rFonts w:ascii="Times New Roman" w:hAnsi="Times New Roman" w:cs="Times New Roman"/>
        </w:rPr>
        <w:t>Subsystem #2: Casing structure</w:t>
      </w:r>
      <w:bookmarkEnd w:id="223"/>
      <w:bookmarkEnd w:id="224"/>
      <w:bookmarkEnd w:id="225"/>
    </w:p>
    <w:p w14:paraId="56F108E6" w14:textId="0DB43635" w:rsidR="00831BAB" w:rsidRPr="00B758EF" w:rsidRDefault="00831BAB" w:rsidP="00831BAB">
      <w:pPr>
        <w:pStyle w:val="Heading4"/>
        <w:rPr>
          <w:rFonts w:ascii="Times New Roman" w:eastAsia="Times New Roman" w:hAnsi="Times New Roman" w:cs="Times New Roman"/>
          <w:kern w:val="0"/>
          <w:lang w:eastAsia="en-US" w:bidi="ar-SA"/>
        </w:rPr>
      </w:pPr>
      <w:bookmarkStart w:id="226" w:name="_Toc133008261"/>
      <w:bookmarkStart w:id="227" w:name="_Toc133010557"/>
      <w:r w:rsidRPr="00B758EF">
        <w:rPr>
          <w:rStyle w:val="normaltextrun"/>
          <w:rFonts w:ascii="Times New Roman" w:hAnsi="Times New Roman" w:cs="Times New Roman"/>
          <w:szCs w:val="22"/>
        </w:rPr>
        <w:t xml:space="preserve">Design #1: Box </w:t>
      </w:r>
      <w:r w:rsidR="00377810" w:rsidRPr="00B758EF">
        <w:rPr>
          <w:rStyle w:val="normaltextrun"/>
          <w:rFonts w:ascii="Times New Roman" w:hAnsi="Times New Roman" w:cs="Times New Roman"/>
          <w:szCs w:val="22"/>
        </w:rPr>
        <w:t>Casing</w:t>
      </w:r>
      <w:bookmarkEnd w:id="226"/>
      <w:bookmarkEnd w:id="227"/>
      <w:r w:rsidR="00377810" w:rsidRPr="00B758EF">
        <w:rPr>
          <w:rStyle w:val="eop"/>
          <w:rFonts w:ascii="Times New Roman" w:hAnsi="Times New Roman" w:cs="Times New Roman"/>
          <w:szCs w:val="22"/>
        </w:rPr>
        <w:t> </w:t>
      </w:r>
    </w:p>
    <w:p w14:paraId="0EAFF418" w14:textId="1723BF5F" w:rsidR="00D75939" w:rsidRPr="00B758EF" w:rsidRDefault="00831BAB" w:rsidP="00596673">
      <w:pPr>
        <w:pStyle w:val="paragraph"/>
        <w:spacing w:before="0" w:beforeAutospacing="0" w:after="120" w:afterAutospacing="0"/>
        <w:jc w:val="both"/>
        <w:textAlignment w:val="baseline"/>
        <w:rPr>
          <w:rStyle w:val="eop"/>
          <w:sz w:val="22"/>
          <w:szCs w:val="22"/>
        </w:rPr>
      </w:pPr>
      <w:r w:rsidRPr="00B758EF">
        <w:rPr>
          <w:rStyle w:val="normaltextrun"/>
          <w:sz w:val="22"/>
          <w:szCs w:val="22"/>
        </w:rPr>
        <w:t xml:space="preserve">            Some difficulties this design might present when developing it are that this design will be out of budget because </w:t>
      </w:r>
      <w:r w:rsidR="00614A07" w:rsidRPr="00B758EF">
        <w:rPr>
          <w:rStyle w:val="normaltextrun"/>
          <w:sz w:val="22"/>
          <w:szCs w:val="22"/>
        </w:rPr>
        <w:t xml:space="preserve">of </w:t>
      </w:r>
      <w:r w:rsidRPr="00B758EF">
        <w:rPr>
          <w:rStyle w:val="normaltextrun"/>
          <w:sz w:val="22"/>
          <w:szCs w:val="22"/>
        </w:rPr>
        <w:t>the material we plan to use is either steel or aluminum. Another problem that might arise from this material is that since it is metal, we will not have many opportunities of correcting mistakes when it comes to assembling and shaping the metal to look like the design. The advantages of the material of this design are that if we either choose aluminum or steel, then the structural integrity will be sturdier, easier to shape with one of our member’s welding skills and will be able to last longer if properly maintained.</w:t>
      </w:r>
    </w:p>
    <w:p w14:paraId="430802F3" w14:textId="77777777" w:rsidR="00F73E32" w:rsidRPr="00B758EF" w:rsidRDefault="00F73E32" w:rsidP="00596673">
      <w:pPr>
        <w:pStyle w:val="paragraph"/>
        <w:spacing w:before="0" w:beforeAutospacing="0" w:after="120" w:afterAutospacing="0"/>
        <w:jc w:val="center"/>
        <w:textAlignment w:val="baseline"/>
      </w:pPr>
      <w:r w:rsidRPr="00B758EF">
        <w:rPr>
          <w:noProof/>
        </w:rPr>
        <w:drawing>
          <wp:inline distT="0" distB="0" distL="0" distR="0" wp14:anchorId="3DEEBDA1" wp14:editId="556B31A6">
            <wp:extent cx="1823049" cy="1256870"/>
            <wp:effectExtent l="0" t="0" r="6350" b="635"/>
            <wp:docPr id="446446898" name="Picture 4464468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6898" name="Picture 27" descr="Ic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2427" cy="1263336"/>
                    </a:xfrm>
                    <a:prstGeom prst="rect">
                      <a:avLst/>
                    </a:prstGeom>
                    <a:noFill/>
                    <a:ln>
                      <a:noFill/>
                    </a:ln>
                  </pic:spPr>
                </pic:pic>
              </a:graphicData>
            </a:graphic>
          </wp:inline>
        </w:drawing>
      </w:r>
    </w:p>
    <w:p w14:paraId="2AED7A64" w14:textId="7DDD5825" w:rsidR="005B0306" w:rsidRPr="00B758EF" w:rsidRDefault="005B0306" w:rsidP="00596673">
      <w:pPr>
        <w:spacing w:after="120"/>
        <w:jc w:val="center"/>
        <w:rPr>
          <w:rFonts w:cs="Times New Roman"/>
          <w:color w:val="000000"/>
          <w:szCs w:val="22"/>
          <w:shd w:val="clear" w:color="auto" w:fill="FFFFFF"/>
        </w:rPr>
      </w:pPr>
      <w:r w:rsidRPr="00B758EF">
        <w:rPr>
          <w:rStyle w:val="normaltextrun"/>
          <w:rFonts w:cs="Times New Roman"/>
          <w:color w:val="000000"/>
          <w:szCs w:val="22"/>
          <w:shd w:val="clear" w:color="auto" w:fill="FFFFFF"/>
        </w:rPr>
        <w:t xml:space="preserve">Figure </w:t>
      </w:r>
      <w:r w:rsidR="00A438FD" w:rsidRPr="00B758EF">
        <w:rPr>
          <w:rStyle w:val="normaltextrun"/>
          <w:rFonts w:cs="Times New Roman"/>
          <w:color w:val="000000"/>
          <w:szCs w:val="22"/>
          <w:shd w:val="clear" w:color="auto" w:fill="FFFFFF"/>
        </w:rPr>
        <w:t>1</w:t>
      </w:r>
      <w:r w:rsidR="00903DFE" w:rsidRPr="00B758EF">
        <w:rPr>
          <w:rStyle w:val="normaltextrun"/>
          <w:rFonts w:cs="Times New Roman"/>
          <w:color w:val="000000"/>
          <w:szCs w:val="22"/>
          <w:shd w:val="clear" w:color="auto" w:fill="FFFFFF"/>
        </w:rPr>
        <w:t>6</w:t>
      </w:r>
      <w:r w:rsidRPr="00B758EF">
        <w:rPr>
          <w:rStyle w:val="normaltextrun"/>
          <w:rFonts w:cs="Times New Roman"/>
          <w:color w:val="000000"/>
          <w:szCs w:val="22"/>
          <w:shd w:val="clear" w:color="auto" w:fill="FFFFFF"/>
        </w:rPr>
        <w:t>: Boxed Design</w:t>
      </w:r>
    </w:p>
    <w:p w14:paraId="723C75B2" w14:textId="77777777" w:rsidR="005B0306" w:rsidRPr="00B758EF" w:rsidRDefault="005B0306" w:rsidP="00596673">
      <w:pPr>
        <w:pStyle w:val="Heading4"/>
        <w:spacing w:after="120"/>
        <w:rPr>
          <w:rFonts w:ascii="Times New Roman" w:eastAsia="Times New Roman" w:hAnsi="Times New Roman" w:cs="Times New Roman"/>
          <w:kern w:val="0"/>
          <w:lang w:eastAsia="en-US" w:bidi="ar-SA"/>
        </w:rPr>
      </w:pPr>
      <w:bookmarkStart w:id="228" w:name="_Toc133008262"/>
      <w:bookmarkStart w:id="229" w:name="_Toc133010558"/>
      <w:r w:rsidRPr="00B758EF">
        <w:rPr>
          <w:rStyle w:val="normaltextrun"/>
          <w:rFonts w:ascii="Times New Roman" w:hAnsi="Times New Roman" w:cs="Times New Roman"/>
          <w:szCs w:val="22"/>
        </w:rPr>
        <w:t>Design #2: Bubble Bazooka</w:t>
      </w:r>
      <w:bookmarkEnd w:id="228"/>
      <w:bookmarkEnd w:id="229"/>
      <w:r w:rsidRPr="00B758EF">
        <w:rPr>
          <w:rStyle w:val="eop"/>
          <w:rFonts w:ascii="Times New Roman" w:hAnsi="Times New Roman" w:cs="Times New Roman"/>
          <w:szCs w:val="22"/>
        </w:rPr>
        <w:t> </w:t>
      </w:r>
    </w:p>
    <w:p w14:paraId="555B179F" w14:textId="172842D3" w:rsidR="005B0306" w:rsidRPr="00B758EF" w:rsidRDefault="005B0306" w:rsidP="00596673">
      <w:pPr>
        <w:pStyle w:val="paragraph"/>
        <w:spacing w:before="0" w:beforeAutospacing="0" w:after="120" w:afterAutospacing="0"/>
        <w:ind w:firstLine="706"/>
        <w:jc w:val="both"/>
        <w:textAlignment w:val="baseline"/>
        <w:rPr>
          <w:sz w:val="18"/>
          <w:szCs w:val="18"/>
        </w:rPr>
      </w:pPr>
      <w:r w:rsidRPr="00B758EF">
        <w:rPr>
          <w:rStyle w:val="normaltextrun"/>
          <w:sz w:val="22"/>
          <w:szCs w:val="22"/>
        </w:rPr>
        <w:t>The bubble bazooka is planned to be made of a recycled tank whose material is steel or plastic, both with the hope of being found in undamaged shape. The advantages of having steel would be that it would be sturdier than plastic but if the tank is recycled, then it would come with corrosion. If the tank found were to be made of plastic, then the advantage would be that it could be more preserved than that of steel, but the disadvantage of having plastic is that we would not really be eco-friendly when welding plastic into the desire shape, which is one of the customer requirements for this project.</w:t>
      </w:r>
      <w:r w:rsidRPr="00B758EF">
        <w:rPr>
          <w:rStyle w:val="eop"/>
          <w:sz w:val="22"/>
          <w:szCs w:val="22"/>
        </w:rPr>
        <w:t> </w:t>
      </w:r>
    </w:p>
    <w:p w14:paraId="2595A587" w14:textId="77777777" w:rsidR="00D37172" w:rsidRPr="00B758EF" w:rsidRDefault="00D37172" w:rsidP="00596673">
      <w:pPr>
        <w:pStyle w:val="paragraph"/>
        <w:spacing w:before="0" w:beforeAutospacing="0" w:after="120" w:afterAutospacing="0"/>
        <w:jc w:val="center"/>
        <w:textAlignment w:val="baseline"/>
      </w:pPr>
      <w:r w:rsidRPr="00B758EF">
        <w:rPr>
          <w:noProof/>
        </w:rPr>
        <w:drawing>
          <wp:inline distT="0" distB="0" distL="0" distR="0" wp14:anchorId="793B6C84" wp14:editId="10470A93">
            <wp:extent cx="1986175" cy="1316966"/>
            <wp:effectExtent l="0" t="0" r="0" b="4445"/>
            <wp:docPr id="1674428677" name="Picture 16744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9805" cy="1319373"/>
                    </a:xfrm>
                    <a:prstGeom prst="rect">
                      <a:avLst/>
                    </a:prstGeom>
                    <a:noFill/>
                    <a:ln>
                      <a:noFill/>
                    </a:ln>
                  </pic:spPr>
                </pic:pic>
              </a:graphicData>
            </a:graphic>
          </wp:inline>
        </w:drawing>
      </w:r>
    </w:p>
    <w:p w14:paraId="15C45F90" w14:textId="60E02E08" w:rsidR="00D37172" w:rsidRPr="00B758EF" w:rsidRDefault="00D37172" w:rsidP="00B117EF">
      <w:pPr>
        <w:pStyle w:val="paragraph"/>
        <w:spacing w:before="0" w:beforeAutospacing="0" w:after="120" w:afterAutospacing="0"/>
        <w:jc w:val="center"/>
        <w:textAlignment w:val="baseline"/>
        <w:rPr>
          <w:rStyle w:val="normaltextrun"/>
          <w:color w:val="000000"/>
          <w:sz w:val="22"/>
          <w:szCs w:val="22"/>
          <w:shd w:val="clear" w:color="auto" w:fill="FFFFFF"/>
        </w:rPr>
      </w:pPr>
      <w:r w:rsidRPr="00B758EF">
        <w:rPr>
          <w:rStyle w:val="normaltextrun"/>
          <w:color w:val="000000"/>
          <w:sz w:val="22"/>
          <w:szCs w:val="22"/>
          <w:shd w:val="clear" w:color="auto" w:fill="FFFFFF"/>
        </w:rPr>
        <w:t xml:space="preserve">Figure </w:t>
      </w:r>
      <w:r w:rsidR="00A438FD" w:rsidRPr="00B758EF">
        <w:rPr>
          <w:rStyle w:val="normaltextrun"/>
          <w:color w:val="000000"/>
          <w:sz w:val="22"/>
          <w:szCs w:val="22"/>
          <w:shd w:val="clear" w:color="auto" w:fill="FFFFFF"/>
        </w:rPr>
        <w:t>1</w:t>
      </w:r>
      <w:r w:rsidR="00903DFE" w:rsidRPr="00B758EF">
        <w:rPr>
          <w:rStyle w:val="normaltextrun"/>
          <w:color w:val="000000"/>
          <w:sz w:val="22"/>
          <w:szCs w:val="22"/>
          <w:shd w:val="clear" w:color="auto" w:fill="FFFFFF"/>
        </w:rPr>
        <w:t>7</w:t>
      </w:r>
      <w:r w:rsidRPr="00B758EF">
        <w:rPr>
          <w:rStyle w:val="normaltextrun"/>
          <w:color w:val="000000"/>
          <w:sz w:val="22"/>
          <w:szCs w:val="22"/>
          <w:shd w:val="clear" w:color="auto" w:fill="FFFFFF"/>
        </w:rPr>
        <w:t>: Bubble Bazooka Design</w:t>
      </w:r>
    </w:p>
    <w:p w14:paraId="0C2D8789" w14:textId="77777777" w:rsidR="00D37172" w:rsidRPr="00B758EF" w:rsidRDefault="00D37172" w:rsidP="00D37172">
      <w:pPr>
        <w:pStyle w:val="Heading4"/>
        <w:rPr>
          <w:rFonts w:ascii="Times New Roman" w:eastAsia="Times New Roman" w:hAnsi="Times New Roman" w:cs="Times New Roman"/>
          <w:kern w:val="0"/>
          <w:lang w:eastAsia="en-US" w:bidi="ar-SA"/>
        </w:rPr>
      </w:pPr>
      <w:bookmarkStart w:id="230" w:name="_Toc133008263"/>
      <w:bookmarkStart w:id="231" w:name="_Toc133010559"/>
      <w:r w:rsidRPr="00B758EF">
        <w:rPr>
          <w:rStyle w:val="normaltextrun"/>
          <w:rFonts w:ascii="Times New Roman" w:hAnsi="Times New Roman" w:cs="Times New Roman"/>
          <w:szCs w:val="22"/>
        </w:rPr>
        <w:t>Design #3: Retractable Hose Dispenser</w:t>
      </w:r>
      <w:bookmarkEnd w:id="230"/>
      <w:bookmarkEnd w:id="231"/>
      <w:r w:rsidRPr="00B758EF">
        <w:rPr>
          <w:rStyle w:val="eop"/>
          <w:rFonts w:ascii="Times New Roman" w:hAnsi="Times New Roman" w:cs="Times New Roman"/>
          <w:szCs w:val="22"/>
        </w:rPr>
        <w:t> </w:t>
      </w:r>
    </w:p>
    <w:p w14:paraId="7CF039C3" w14:textId="44070087" w:rsidR="00D37172" w:rsidRPr="00B758EF" w:rsidRDefault="00D37172" w:rsidP="00596673">
      <w:pPr>
        <w:pStyle w:val="paragraph"/>
        <w:spacing w:before="0" w:beforeAutospacing="0" w:after="120" w:afterAutospacing="0"/>
        <w:ind w:firstLine="706"/>
        <w:jc w:val="both"/>
        <w:textAlignment w:val="baseline"/>
        <w:rPr>
          <w:sz w:val="18"/>
          <w:szCs w:val="18"/>
        </w:rPr>
      </w:pPr>
      <w:r w:rsidRPr="00B758EF">
        <w:rPr>
          <w:rStyle w:val="normaltextrun"/>
          <w:sz w:val="22"/>
          <w:szCs w:val="22"/>
        </w:rPr>
        <w:t xml:space="preserve">Figure </w:t>
      </w:r>
      <w:r w:rsidR="0008272D" w:rsidRPr="00B758EF">
        <w:rPr>
          <w:rStyle w:val="normaltextrun"/>
          <w:sz w:val="22"/>
          <w:szCs w:val="22"/>
        </w:rPr>
        <w:t>18</w:t>
      </w:r>
      <w:r w:rsidRPr="00B758EF">
        <w:rPr>
          <w:rStyle w:val="normaltextrun"/>
          <w:sz w:val="22"/>
          <w:szCs w:val="22"/>
        </w:rPr>
        <w:t xml:space="preserve"> shows the design for a retractable hose dispenser, the box casing will be </w:t>
      </w:r>
      <w:r w:rsidR="0067796D" w:rsidRPr="00B758EF">
        <w:rPr>
          <w:rStyle w:val="normaltextrun"/>
          <w:sz w:val="22"/>
          <w:szCs w:val="22"/>
        </w:rPr>
        <w:t>like</w:t>
      </w:r>
      <w:r w:rsidRPr="00B758EF">
        <w:rPr>
          <w:rStyle w:val="normaltextrun"/>
          <w:sz w:val="22"/>
          <w:szCs w:val="22"/>
        </w:rPr>
        <w:t xml:space="preserve"> in material to design #1. The material for the retractable hose will be made of a recycled plastic or water hose that anyone in </w:t>
      </w:r>
      <w:r w:rsidR="003456B2" w:rsidRPr="00B758EF">
        <w:rPr>
          <w:rStyle w:val="normaltextrun"/>
          <w:sz w:val="22"/>
          <w:szCs w:val="22"/>
        </w:rPr>
        <w:t>our</w:t>
      </w:r>
      <w:r w:rsidRPr="00B758EF">
        <w:rPr>
          <w:rStyle w:val="normaltextrun"/>
          <w:sz w:val="22"/>
          <w:szCs w:val="22"/>
        </w:rPr>
        <w:t xml:space="preserve"> team might be able to obtain. An advantage of using this material would be that it can easily be rolled up and stored inside the casing. A disadvantage of using this material would be that if we wanted to use a hose, then it would be hard to find one long enough in good </w:t>
      </w:r>
      <w:r w:rsidR="0067796D" w:rsidRPr="00B758EF">
        <w:rPr>
          <w:rStyle w:val="normaltextrun"/>
          <w:sz w:val="22"/>
          <w:szCs w:val="22"/>
        </w:rPr>
        <w:t>condition</w:t>
      </w:r>
      <w:r w:rsidRPr="00B758EF">
        <w:rPr>
          <w:rStyle w:val="normaltextrun"/>
          <w:sz w:val="22"/>
          <w:szCs w:val="22"/>
        </w:rPr>
        <w:t xml:space="preserve"> to recycle.</w:t>
      </w:r>
      <w:r w:rsidRPr="00B758EF">
        <w:rPr>
          <w:rStyle w:val="eop"/>
          <w:sz w:val="22"/>
          <w:szCs w:val="22"/>
        </w:rPr>
        <w:t> </w:t>
      </w:r>
    </w:p>
    <w:p w14:paraId="025AE068" w14:textId="77777777" w:rsidR="00BB45D6" w:rsidRPr="00B758EF" w:rsidRDefault="00BB45D6" w:rsidP="00596673">
      <w:pPr>
        <w:pStyle w:val="paragraph"/>
        <w:spacing w:before="0" w:beforeAutospacing="0" w:after="120" w:afterAutospacing="0"/>
        <w:jc w:val="center"/>
        <w:textAlignment w:val="baseline"/>
      </w:pPr>
      <w:r w:rsidRPr="00B758EF">
        <w:rPr>
          <w:noProof/>
        </w:rPr>
        <w:drawing>
          <wp:inline distT="0" distB="0" distL="0" distR="0" wp14:anchorId="4A246451" wp14:editId="7A3A6E06">
            <wp:extent cx="1167442" cy="1530811"/>
            <wp:effectExtent l="0" t="0" r="1270" b="6350"/>
            <wp:docPr id="365264339" name="Picture 36526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5182" cy="1554073"/>
                    </a:xfrm>
                    <a:prstGeom prst="rect">
                      <a:avLst/>
                    </a:prstGeom>
                    <a:noFill/>
                    <a:ln>
                      <a:noFill/>
                    </a:ln>
                  </pic:spPr>
                </pic:pic>
              </a:graphicData>
            </a:graphic>
          </wp:inline>
        </w:drawing>
      </w:r>
    </w:p>
    <w:p w14:paraId="398A2F5A" w14:textId="5AFC3AC2" w:rsidR="004B4A49" w:rsidRPr="00B758EF" w:rsidRDefault="00BB45D6" w:rsidP="00596673">
      <w:pPr>
        <w:pStyle w:val="paragraph"/>
        <w:spacing w:before="0" w:beforeAutospacing="0" w:after="120" w:afterAutospacing="0"/>
        <w:jc w:val="center"/>
        <w:textAlignment w:val="baseline"/>
        <w:rPr>
          <w:color w:val="000000"/>
          <w:sz w:val="22"/>
          <w:szCs w:val="22"/>
          <w:shd w:val="clear" w:color="auto" w:fill="FFFFFF"/>
        </w:rPr>
      </w:pPr>
      <w:r w:rsidRPr="00B758EF">
        <w:rPr>
          <w:rStyle w:val="normaltextrun"/>
          <w:color w:val="000000"/>
          <w:sz w:val="22"/>
          <w:szCs w:val="22"/>
          <w:shd w:val="clear" w:color="auto" w:fill="FFFFFF"/>
        </w:rPr>
        <w:t xml:space="preserve">Figure </w:t>
      </w:r>
      <w:r w:rsidR="00A438FD" w:rsidRPr="00B758EF">
        <w:rPr>
          <w:rStyle w:val="normaltextrun"/>
          <w:color w:val="000000"/>
          <w:sz w:val="22"/>
          <w:szCs w:val="22"/>
          <w:shd w:val="clear" w:color="auto" w:fill="FFFFFF"/>
        </w:rPr>
        <w:t>1</w:t>
      </w:r>
      <w:r w:rsidR="00903DFE" w:rsidRPr="00B758EF">
        <w:rPr>
          <w:rStyle w:val="normaltextrun"/>
          <w:color w:val="000000"/>
          <w:sz w:val="22"/>
          <w:szCs w:val="22"/>
          <w:shd w:val="clear" w:color="auto" w:fill="FFFFFF"/>
        </w:rPr>
        <w:t>8</w:t>
      </w:r>
      <w:r w:rsidRPr="00B758EF">
        <w:rPr>
          <w:rStyle w:val="normaltextrun"/>
          <w:color w:val="000000"/>
          <w:sz w:val="22"/>
          <w:szCs w:val="22"/>
          <w:shd w:val="clear" w:color="auto" w:fill="FFFFFF"/>
        </w:rPr>
        <w:t>: Retractable Hose Dispenser</w:t>
      </w:r>
      <w:r w:rsidRPr="00B758EF">
        <w:rPr>
          <w:rStyle w:val="eop"/>
          <w:color w:val="000000"/>
          <w:sz w:val="22"/>
          <w:szCs w:val="22"/>
          <w:shd w:val="clear" w:color="auto" w:fill="FFFFFF"/>
        </w:rPr>
        <w:t> </w:t>
      </w:r>
    </w:p>
    <w:p w14:paraId="0ED07A07" w14:textId="77777777" w:rsidR="004B4A49" w:rsidRPr="00B758EF" w:rsidRDefault="004B4A49" w:rsidP="004B4A49">
      <w:pPr>
        <w:pStyle w:val="Heading3"/>
        <w:rPr>
          <w:rStyle w:val="normaltextrun"/>
          <w:rFonts w:ascii="Times New Roman" w:hAnsi="Times New Roman" w:cs="Times New Roman"/>
          <w:sz w:val="18"/>
          <w:szCs w:val="18"/>
        </w:rPr>
      </w:pPr>
      <w:bookmarkStart w:id="232" w:name="_Toc133008264"/>
      <w:bookmarkStart w:id="233" w:name="_Toc133010454"/>
      <w:bookmarkStart w:id="234" w:name="_Toc133010560"/>
      <w:r w:rsidRPr="00B758EF">
        <w:rPr>
          <w:rStyle w:val="normaltextrun"/>
          <w:rFonts w:ascii="Times New Roman" w:hAnsi="Times New Roman" w:cs="Times New Roman"/>
          <w:color w:val="000000"/>
          <w:shd w:val="clear" w:color="auto" w:fill="FFFFFF"/>
        </w:rPr>
        <w:t>Subsystem #3: Type of Bubble flow</w:t>
      </w:r>
      <w:bookmarkEnd w:id="232"/>
      <w:bookmarkEnd w:id="233"/>
      <w:bookmarkEnd w:id="234"/>
    </w:p>
    <w:p w14:paraId="506D39C7" w14:textId="77777777" w:rsidR="002D182E" w:rsidRPr="00B758EF" w:rsidRDefault="002D182E" w:rsidP="002D182E">
      <w:pPr>
        <w:pStyle w:val="Heading4"/>
        <w:rPr>
          <w:rFonts w:ascii="Times New Roman" w:eastAsia="Times New Roman" w:hAnsi="Times New Roman" w:cs="Times New Roman"/>
          <w:kern w:val="0"/>
          <w:lang w:eastAsia="en-US" w:bidi="ar-SA"/>
        </w:rPr>
      </w:pPr>
      <w:bookmarkStart w:id="235" w:name="_Toc133008265"/>
      <w:bookmarkStart w:id="236" w:name="_Toc133010561"/>
      <w:r w:rsidRPr="00B758EF">
        <w:rPr>
          <w:rStyle w:val="normaltextrun"/>
          <w:rFonts w:ascii="Times New Roman" w:hAnsi="Times New Roman" w:cs="Times New Roman"/>
          <w:szCs w:val="22"/>
        </w:rPr>
        <w:t>Design #1: Monodispersed Bubbling</w:t>
      </w:r>
      <w:bookmarkEnd w:id="235"/>
      <w:bookmarkEnd w:id="236"/>
      <w:r w:rsidRPr="00B758EF">
        <w:rPr>
          <w:rStyle w:val="eop"/>
          <w:rFonts w:ascii="Times New Roman" w:hAnsi="Times New Roman" w:cs="Times New Roman"/>
          <w:szCs w:val="22"/>
        </w:rPr>
        <w:t> </w:t>
      </w:r>
    </w:p>
    <w:p w14:paraId="48D578A5" w14:textId="4DAF9301" w:rsidR="002D182E" w:rsidRPr="00B758EF" w:rsidRDefault="002D182E" w:rsidP="00596673">
      <w:pPr>
        <w:pStyle w:val="paragraph"/>
        <w:spacing w:before="0" w:beforeAutospacing="0" w:after="120" w:afterAutospacing="0"/>
        <w:ind w:firstLine="706"/>
        <w:jc w:val="both"/>
        <w:textAlignment w:val="baseline"/>
        <w:rPr>
          <w:sz w:val="22"/>
          <w:szCs w:val="22"/>
        </w:rPr>
      </w:pPr>
      <w:r w:rsidRPr="00B758EF">
        <w:rPr>
          <w:rStyle w:val="normaltextrun"/>
          <w:sz w:val="22"/>
          <w:szCs w:val="22"/>
        </w:rPr>
        <w:t>The monodispersed bubbling is not a concept the team produced but rather a flow we all thought would be common as we read articles provided by the client, our knowledge, and our own research. This type of bubbling flow would be affected by the air pressure coming out of the nozzle which could cause bubbles to come out closer to each other or further apart.</w:t>
      </w:r>
      <w:r w:rsidRPr="00B758EF">
        <w:rPr>
          <w:rStyle w:val="eop"/>
          <w:sz w:val="22"/>
          <w:szCs w:val="22"/>
        </w:rPr>
        <w:t> </w:t>
      </w:r>
    </w:p>
    <w:p w14:paraId="7AB39403" w14:textId="77777777" w:rsidR="002D182E" w:rsidRPr="00B758EF" w:rsidRDefault="002D182E" w:rsidP="00596673">
      <w:pPr>
        <w:spacing w:after="120"/>
        <w:jc w:val="center"/>
        <w:rPr>
          <w:rFonts w:cs="Times New Roman"/>
        </w:rPr>
      </w:pPr>
      <w:r w:rsidRPr="00B758EF">
        <w:rPr>
          <w:rFonts w:cs="Times New Roman"/>
          <w:noProof/>
        </w:rPr>
        <w:drawing>
          <wp:inline distT="0" distB="0" distL="0" distR="0" wp14:anchorId="041B8778" wp14:editId="0F2F6B64">
            <wp:extent cx="1782793" cy="1131527"/>
            <wp:effectExtent l="0" t="0" r="0" b="0"/>
            <wp:docPr id="379977661" name="Picture 3799776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77661" name="Picture 31" descr="Text, let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931" cy="1141135"/>
                    </a:xfrm>
                    <a:prstGeom prst="rect">
                      <a:avLst/>
                    </a:prstGeom>
                    <a:noFill/>
                    <a:ln>
                      <a:noFill/>
                    </a:ln>
                  </pic:spPr>
                </pic:pic>
              </a:graphicData>
            </a:graphic>
          </wp:inline>
        </w:drawing>
      </w:r>
    </w:p>
    <w:p w14:paraId="3DB322CA" w14:textId="144F78B2" w:rsidR="00395AA9" w:rsidRPr="00B758EF" w:rsidRDefault="00395AA9" w:rsidP="00596673">
      <w:pPr>
        <w:spacing w:after="120"/>
        <w:jc w:val="center"/>
        <w:rPr>
          <w:rFonts w:cs="Times New Roman"/>
        </w:rPr>
      </w:pPr>
      <w:r w:rsidRPr="00B758EF">
        <w:rPr>
          <w:rFonts w:cs="Times New Roman"/>
        </w:rPr>
        <w:t xml:space="preserve">Figure </w:t>
      </w:r>
      <w:r w:rsidR="00A438FD" w:rsidRPr="00B758EF">
        <w:rPr>
          <w:rFonts w:cs="Times New Roman"/>
        </w:rPr>
        <w:t>1</w:t>
      </w:r>
      <w:r w:rsidR="00903DFE" w:rsidRPr="00B758EF">
        <w:rPr>
          <w:rFonts w:cs="Times New Roman"/>
        </w:rPr>
        <w:t>9</w:t>
      </w:r>
      <w:r w:rsidRPr="00B758EF">
        <w:rPr>
          <w:rFonts w:cs="Times New Roman"/>
        </w:rPr>
        <w:t>: Monodispersed Bubbling Nozzle</w:t>
      </w:r>
    </w:p>
    <w:p w14:paraId="06124AFC" w14:textId="77777777" w:rsidR="00DA3E01" w:rsidRPr="00B758EF" w:rsidRDefault="00DA3E01" w:rsidP="00DA3E01">
      <w:pPr>
        <w:pStyle w:val="Heading4"/>
        <w:rPr>
          <w:rFonts w:ascii="Times New Roman" w:eastAsia="Times New Roman" w:hAnsi="Times New Roman" w:cs="Times New Roman"/>
          <w:kern w:val="0"/>
          <w:lang w:eastAsia="en-US" w:bidi="ar-SA"/>
        </w:rPr>
      </w:pPr>
      <w:bookmarkStart w:id="237" w:name="_Toc133008266"/>
      <w:bookmarkStart w:id="238" w:name="_Toc133010562"/>
      <w:r w:rsidRPr="00B758EF">
        <w:rPr>
          <w:rStyle w:val="normaltextrun"/>
          <w:rFonts w:ascii="Times New Roman" w:hAnsi="Times New Roman" w:cs="Times New Roman"/>
          <w:szCs w:val="22"/>
        </w:rPr>
        <w:t>Design #2: Polydisperse Jetting</w:t>
      </w:r>
      <w:bookmarkEnd w:id="237"/>
      <w:bookmarkEnd w:id="238"/>
      <w:r w:rsidRPr="00B758EF">
        <w:rPr>
          <w:rStyle w:val="eop"/>
          <w:rFonts w:ascii="Times New Roman" w:hAnsi="Times New Roman" w:cs="Times New Roman"/>
          <w:szCs w:val="22"/>
        </w:rPr>
        <w:t> </w:t>
      </w:r>
    </w:p>
    <w:p w14:paraId="74A0B1A2" w14:textId="21C19B57" w:rsidR="00DA3E01" w:rsidRPr="00B758EF" w:rsidRDefault="00DA3E01" w:rsidP="00596673">
      <w:pPr>
        <w:pStyle w:val="paragraph"/>
        <w:spacing w:before="0" w:beforeAutospacing="0" w:after="120" w:afterAutospacing="0"/>
        <w:ind w:firstLine="706"/>
        <w:jc w:val="both"/>
        <w:textAlignment w:val="baseline"/>
        <w:rPr>
          <w:sz w:val="18"/>
          <w:szCs w:val="18"/>
        </w:rPr>
      </w:pPr>
      <w:r w:rsidRPr="00B758EF">
        <w:rPr>
          <w:rStyle w:val="normaltextrun"/>
          <w:sz w:val="22"/>
          <w:szCs w:val="22"/>
        </w:rPr>
        <w:t xml:space="preserve">The polydisperse jetting is an already existing concept and </w:t>
      </w:r>
      <w:r w:rsidR="0067796D" w:rsidRPr="00B758EF">
        <w:rPr>
          <w:rStyle w:val="normaltextrun"/>
          <w:sz w:val="22"/>
          <w:szCs w:val="22"/>
        </w:rPr>
        <w:t>like</w:t>
      </w:r>
      <w:r w:rsidRPr="00B758EF">
        <w:rPr>
          <w:rStyle w:val="normaltextrun"/>
          <w:sz w:val="22"/>
          <w:szCs w:val="22"/>
        </w:rPr>
        <w:t xml:space="preserve"> design #1 of this section. The main difference between the monodispersed bubbling and polydisperse jetting is that the jetting will produce more bubbles at a higher rate and density than the monodispersed bubbling. Some disadvantages that will present with this method are that the bubbles will have a higher range in diameter which could cause the bubbles to exceed the desired diameter for the bubbles.</w:t>
      </w:r>
      <w:r w:rsidRPr="00B758EF">
        <w:rPr>
          <w:rStyle w:val="eop"/>
          <w:sz w:val="22"/>
          <w:szCs w:val="22"/>
        </w:rPr>
        <w:t> </w:t>
      </w:r>
    </w:p>
    <w:p w14:paraId="53CB92A1" w14:textId="77777777" w:rsidR="00DA3E01" w:rsidRPr="00B758EF" w:rsidRDefault="00DA3E01" w:rsidP="00DA3E01">
      <w:pPr>
        <w:pStyle w:val="Heading4"/>
        <w:rPr>
          <w:rFonts w:ascii="Times New Roman" w:hAnsi="Times New Roman" w:cs="Times New Roman"/>
        </w:rPr>
      </w:pPr>
      <w:bookmarkStart w:id="239" w:name="_Toc133008267"/>
      <w:bookmarkStart w:id="240" w:name="_Toc133010563"/>
      <w:r w:rsidRPr="00B758EF">
        <w:rPr>
          <w:rStyle w:val="normaltextrun"/>
          <w:rFonts w:ascii="Times New Roman" w:hAnsi="Times New Roman" w:cs="Times New Roman"/>
          <w:szCs w:val="22"/>
        </w:rPr>
        <w:t>Design #3: Atomizer</w:t>
      </w:r>
      <w:bookmarkEnd w:id="239"/>
      <w:bookmarkEnd w:id="240"/>
      <w:r w:rsidRPr="00B758EF">
        <w:rPr>
          <w:rStyle w:val="eop"/>
          <w:rFonts w:ascii="Times New Roman" w:hAnsi="Times New Roman" w:cs="Times New Roman"/>
          <w:szCs w:val="22"/>
        </w:rPr>
        <w:t> </w:t>
      </w:r>
    </w:p>
    <w:p w14:paraId="43C51137" w14:textId="3BBE4C35" w:rsidR="00DA3E01" w:rsidRPr="00B758EF" w:rsidRDefault="00DA3E01" w:rsidP="00596673">
      <w:pPr>
        <w:pStyle w:val="paragraph"/>
        <w:spacing w:before="0" w:beforeAutospacing="0" w:after="120" w:afterAutospacing="0"/>
        <w:ind w:firstLine="706"/>
        <w:jc w:val="both"/>
        <w:textAlignment w:val="baseline"/>
        <w:rPr>
          <w:rStyle w:val="eop"/>
          <w:sz w:val="22"/>
          <w:szCs w:val="22"/>
        </w:rPr>
      </w:pPr>
      <w:r w:rsidRPr="00B758EF">
        <w:rPr>
          <w:rStyle w:val="normaltextrun"/>
          <w:sz w:val="22"/>
          <w:szCs w:val="22"/>
        </w:rPr>
        <w:t xml:space="preserve">The atomizer is the preferred bubble flow from the client. This bubble flow allows for the bubbles to be dispersed through an area instead of only having a direct flow like the </w:t>
      </w:r>
      <w:r w:rsidR="0067796D" w:rsidRPr="00B758EF">
        <w:rPr>
          <w:rStyle w:val="normaltextrun"/>
          <w:sz w:val="22"/>
          <w:szCs w:val="22"/>
        </w:rPr>
        <w:t>earlier</w:t>
      </w:r>
      <w:r w:rsidRPr="00B758EF">
        <w:rPr>
          <w:rStyle w:val="normaltextrun"/>
          <w:sz w:val="22"/>
          <w:szCs w:val="22"/>
        </w:rPr>
        <w:t xml:space="preserve"> designs discussed above. A problem we might encounter when designing this method of flow will be the accuracy of the interior design that will allow to have this flow. If we base our device on the prototype sketch of section 4.2.2.3: Retractable Hose Dispenser, then we could accomplish one of the customer requirements which consist of having a 3-layer coaxial atomizer nozzle and would exit directly into the area in which this device would be used to make aerodynamic studies inside a wind turbine.</w:t>
      </w:r>
    </w:p>
    <w:p w14:paraId="5FCB2598" w14:textId="16A629AA" w:rsidR="00EF2BBC" w:rsidRPr="00B758EF" w:rsidRDefault="77F7CA72" w:rsidP="00596673">
      <w:pPr>
        <w:pStyle w:val="paragraph"/>
        <w:spacing w:before="0" w:beforeAutospacing="0" w:after="120" w:afterAutospacing="0"/>
        <w:jc w:val="center"/>
        <w:textAlignment w:val="baseline"/>
        <w:rPr>
          <w:sz w:val="18"/>
          <w:szCs w:val="18"/>
        </w:rPr>
      </w:pPr>
      <w:r>
        <w:rPr>
          <w:noProof/>
        </w:rPr>
        <w:drawing>
          <wp:inline distT="0" distB="0" distL="0" distR="0" wp14:anchorId="1B1D156E" wp14:editId="5150945F">
            <wp:extent cx="1920121" cy="960407"/>
            <wp:effectExtent l="0" t="0" r="0" b="5080"/>
            <wp:docPr id="1071302849" name="Picture 10713028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302849"/>
                    <pic:cNvPicPr/>
                  </pic:nvPicPr>
                  <pic:blipFill>
                    <a:blip r:embed="rId36">
                      <a:extLst>
                        <a:ext uri="{28A0092B-C50C-407E-A947-70E740481C1C}">
                          <a14:useLocalDpi xmlns:a14="http://schemas.microsoft.com/office/drawing/2010/main" val="0"/>
                        </a:ext>
                      </a:extLst>
                    </a:blip>
                    <a:stretch>
                      <a:fillRect/>
                    </a:stretch>
                  </pic:blipFill>
                  <pic:spPr>
                    <a:xfrm>
                      <a:off x="0" y="0"/>
                      <a:ext cx="1920121" cy="960407"/>
                    </a:xfrm>
                    <a:prstGeom prst="rect">
                      <a:avLst/>
                    </a:prstGeom>
                  </pic:spPr>
                </pic:pic>
              </a:graphicData>
            </a:graphic>
          </wp:inline>
        </w:drawing>
      </w:r>
    </w:p>
    <w:p w14:paraId="41E2C1DC" w14:textId="1E090F78" w:rsidR="0089789F" w:rsidRPr="004A774C" w:rsidRDefault="00EF2BBC" w:rsidP="004A774C">
      <w:pPr>
        <w:pStyle w:val="paragraph"/>
        <w:spacing w:before="0" w:beforeAutospacing="0" w:after="120" w:afterAutospacing="0"/>
        <w:jc w:val="center"/>
        <w:textAlignment w:val="baseline"/>
        <w:rPr>
          <w:b/>
          <w:sz w:val="18"/>
          <w:szCs w:val="18"/>
        </w:rPr>
      </w:pPr>
      <w:r w:rsidRPr="00B758EF">
        <w:rPr>
          <w:rStyle w:val="normaltextrun"/>
          <w:color w:val="000000"/>
          <w:sz w:val="22"/>
          <w:szCs w:val="22"/>
          <w:shd w:val="clear" w:color="auto" w:fill="FFFFFF"/>
        </w:rPr>
        <w:t xml:space="preserve">Figure </w:t>
      </w:r>
      <w:r w:rsidR="00903DFE" w:rsidRPr="00B758EF">
        <w:rPr>
          <w:rStyle w:val="normaltextrun"/>
          <w:color w:val="000000"/>
          <w:sz w:val="22"/>
          <w:szCs w:val="22"/>
          <w:shd w:val="clear" w:color="auto" w:fill="FFFFFF"/>
        </w:rPr>
        <w:t>20</w:t>
      </w:r>
      <w:r w:rsidRPr="00B758EF">
        <w:rPr>
          <w:rStyle w:val="normaltextrun"/>
          <w:color w:val="000000"/>
          <w:sz w:val="22"/>
          <w:szCs w:val="22"/>
          <w:shd w:val="clear" w:color="auto" w:fill="FFFFFF"/>
        </w:rPr>
        <w:t>: Atomizer Nozzle Sketch</w:t>
      </w:r>
      <w:r w:rsidRPr="00B758EF">
        <w:rPr>
          <w:rStyle w:val="eop"/>
          <w:color w:val="000000"/>
          <w:sz w:val="22"/>
          <w:szCs w:val="22"/>
          <w:shd w:val="clear" w:color="auto" w:fill="FFFFFF"/>
        </w:rPr>
        <w:t> </w:t>
      </w:r>
      <w:r w:rsidR="0089789F" w:rsidRPr="00B758EF">
        <w:rPr>
          <w:b/>
          <w:bCs/>
        </w:rPr>
        <w:br w:type="page"/>
      </w:r>
    </w:p>
    <w:p w14:paraId="37441458" w14:textId="1BE07725" w:rsidR="00820069" w:rsidRPr="00B758EF" w:rsidRDefault="00820069" w:rsidP="00A62583">
      <w:pPr>
        <w:pStyle w:val="Heading1"/>
        <w:rPr>
          <w:rFonts w:ascii="Times New Roman" w:hAnsi="Times New Roman" w:cs="Times New Roman"/>
        </w:rPr>
      </w:pPr>
      <w:bookmarkStart w:id="241" w:name="_Toc472068915"/>
      <w:bookmarkStart w:id="242" w:name="_Toc484366997"/>
      <w:bookmarkStart w:id="243" w:name="_Toc132927051"/>
      <w:bookmarkStart w:id="244" w:name="_Toc133008268"/>
      <w:bookmarkStart w:id="245" w:name="_Toc133010455"/>
      <w:bookmarkStart w:id="246" w:name="_Toc133010564"/>
      <w:bookmarkEnd w:id="61"/>
      <w:bookmarkEnd w:id="62"/>
      <w:r w:rsidRPr="00B758EF">
        <w:rPr>
          <w:rFonts w:ascii="Times New Roman" w:hAnsi="Times New Roman" w:cs="Times New Roman"/>
        </w:rPr>
        <w:t>DESIGN SELECTED</w:t>
      </w:r>
      <w:bookmarkEnd w:id="241"/>
      <w:r w:rsidR="00AD7298" w:rsidRPr="00B758EF">
        <w:rPr>
          <w:rFonts w:ascii="Times New Roman" w:hAnsi="Times New Roman" w:cs="Times New Roman"/>
        </w:rPr>
        <w:t xml:space="preserve"> – First Semester</w:t>
      </w:r>
      <w:bookmarkEnd w:id="242"/>
      <w:bookmarkEnd w:id="243"/>
      <w:bookmarkEnd w:id="244"/>
      <w:bookmarkEnd w:id="245"/>
      <w:bookmarkEnd w:id="246"/>
    </w:p>
    <w:p w14:paraId="3D3B553F" w14:textId="75F20DE9" w:rsidR="00324559" w:rsidRPr="00B758EF" w:rsidRDefault="00324559" w:rsidP="00A62583">
      <w:pPr>
        <w:pStyle w:val="Heading2"/>
        <w:rPr>
          <w:rFonts w:ascii="Times New Roman" w:hAnsi="Times New Roman" w:cs="Times New Roman"/>
        </w:rPr>
      </w:pPr>
      <w:bookmarkStart w:id="247" w:name="_Toc132927052"/>
      <w:bookmarkStart w:id="248" w:name="_Toc133008269"/>
      <w:bookmarkStart w:id="249" w:name="_Toc133010456"/>
      <w:bookmarkStart w:id="250" w:name="_Toc133010565"/>
      <w:r w:rsidRPr="00B758EF">
        <w:rPr>
          <w:rStyle w:val="normaltextrun"/>
          <w:rFonts w:ascii="Times New Roman" w:hAnsi="Times New Roman" w:cs="Times New Roman"/>
        </w:rPr>
        <w:t>Design Description</w:t>
      </w:r>
      <w:bookmarkEnd w:id="247"/>
      <w:bookmarkEnd w:id="248"/>
      <w:bookmarkEnd w:id="249"/>
      <w:bookmarkEnd w:id="250"/>
      <w:r w:rsidRPr="00B758EF">
        <w:rPr>
          <w:rStyle w:val="eop"/>
          <w:rFonts w:ascii="Times New Roman" w:hAnsi="Times New Roman" w:cs="Times New Roman"/>
        </w:rPr>
        <w:t> </w:t>
      </w:r>
    </w:p>
    <w:p w14:paraId="284221FD" w14:textId="48B27B0C" w:rsidR="00324559" w:rsidRPr="00B758EF" w:rsidRDefault="00324559" w:rsidP="00324559">
      <w:pPr>
        <w:pStyle w:val="paragraph"/>
        <w:spacing w:before="0" w:beforeAutospacing="0" w:after="0" w:afterAutospacing="0"/>
        <w:ind w:firstLine="705"/>
        <w:jc w:val="both"/>
        <w:textAlignment w:val="baseline"/>
        <w:rPr>
          <w:sz w:val="18"/>
          <w:szCs w:val="18"/>
        </w:rPr>
      </w:pPr>
      <w:r w:rsidRPr="00B758EF">
        <w:rPr>
          <w:rStyle w:val="normaltextrun"/>
          <w:sz w:val="22"/>
          <w:szCs w:val="22"/>
        </w:rPr>
        <w:t xml:space="preserve">The team’s current prototype is a resin </w:t>
      </w:r>
      <w:r w:rsidR="0046193E" w:rsidRPr="00B758EF">
        <w:rPr>
          <w:rStyle w:val="normaltextrun"/>
          <w:sz w:val="22"/>
          <w:szCs w:val="22"/>
        </w:rPr>
        <w:t>3D</w:t>
      </w:r>
      <w:r w:rsidRPr="00B758EF">
        <w:rPr>
          <w:rStyle w:val="normaltextrun"/>
          <w:sz w:val="22"/>
          <w:szCs w:val="22"/>
        </w:rPr>
        <w:t xml:space="preserve"> printed nozzle that is coaxial with three different layers. The outermost layer being for the air, the second layer for the bubble fluid solution and the smallest inner layer being or the helium. These three layers all converge in an end cap that mixes the fluids together and the helium pushes through and creates the bubble from the mixture. The team is currently working on a newer prototype as they received a brass version of the nozzle. </w:t>
      </w:r>
      <w:r w:rsidR="00A92E66" w:rsidRPr="00B758EF">
        <w:rPr>
          <w:rStyle w:val="normaltextrun"/>
          <w:sz w:val="22"/>
          <w:szCs w:val="22"/>
        </w:rPr>
        <w:t>The team</w:t>
      </w:r>
      <w:r w:rsidRPr="00B758EF">
        <w:rPr>
          <w:rStyle w:val="normaltextrun"/>
          <w:sz w:val="22"/>
          <w:szCs w:val="22"/>
        </w:rPr>
        <w:t xml:space="preserve"> </w:t>
      </w:r>
      <w:r w:rsidR="00327325" w:rsidRPr="00B758EF">
        <w:rPr>
          <w:rStyle w:val="normaltextrun"/>
          <w:sz w:val="22"/>
          <w:szCs w:val="22"/>
        </w:rPr>
        <w:t>was</w:t>
      </w:r>
      <w:r w:rsidRPr="00B758EF">
        <w:rPr>
          <w:rStyle w:val="normaltextrun"/>
          <w:sz w:val="22"/>
          <w:szCs w:val="22"/>
        </w:rPr>
        <w:t xml:space="preserve"> tasked with making the third layer to it since it is just a two-layer nozzle. This new nozzle is made of brass and the third layer will be made of aluminum so that the nozzle overall should be able to last a long time. The team’s </w:t>
      </w:r>
      <w:r w:rsidR="00635016" w:rsidRPr="00B758EF">
        <w:rPr>
          <w:rStyle w:val="normaltextrun"/>
          <w:sz w:val="22"/>
          <w:szCs w:val="22"/>
        </w:rPr>
        <w:t>first</w:t>
      </w:r>
      <w:r w:rsidRPr="00B758EF">
        <w:rPr>
          <w:rStyle w:val="normaltextrun"/>
          <w:sz w:val="22"/>
          <w:szCs w:val="22"/>
        </w:rPr>
        <w:t xml:space="preserve"> design and </w:t>
      </w:r>
      <w:r w:rsidR="00635016" w:rsidRPr="00B758EF">
        <w:rPr>
          <w:rStyle w:val="normaltextrun"/>
          <w:sz w:val="22"/>
          <w:szCs w:val="22"/>
        </w:rPr>
        <w:t>current</w:t>
      </w:r>
      <w:r w:rsidRPr="00B758EF">
        <w:rPr>
          <w:rStyle w:val="normaltextrun"/>
          <w:sz w:val="22"/>
          <w:szCs w:val="22"/>
        </w:rPr>
        <w:t xml:space="preserve"> design can be shown in </w:t>
      </w:r>
      <w:r w:rsidR="00C526DB">
        <w:rPr>
          <w:rStyle w:val="normaltextrun"/>
          <w:sz w:val="22"/>
          <w:szCs w:val="22"/>
        </w:rPr>
        <w:t>F</w:t>
      </w:r>
      <w:r w:rsidRPr="00B758EF">
        <w:rPr>
          <w:rStyle w:val="normaltextrun"/>
          <w:sz w:val="22"/>
          <w:szCs w:val="22"/>
        </w:rPr>
        <w:t>igure</w:t>
      </w:r>
      <w:r w:rsidR="00C526DB">
        <w:rPr>
          <w:rStyle w:val="normaltextrun"/>
          <w:sz w:val="22"/>
          <w:szCs w:val="22"/>
        </w:rPr>
        <w:t>s</w:t>
      </w:r>
      <w:r w:rsidRPr="00B758EF">
        <w:rPr>
          <w:rStyle w:val="normaltextrun"/>
          <w:sz w:val="22"/>
          <w:szCs w:val="22"/>
        </w:rPr>
        <w:t xml:space="preserve"> </w:t>
      </w:r>
      <w:r w:rsidR="00D04B29">
        <w:rPr>
          <w:rStyle w:val="normaltextrun"/>
          <w:sz w:val="22"/>
          <w:szCs w:val="22"/>
        </w:rPr>
        <w:t xml:space="preserve">21 and </w:t>
      </w:r>
      <w:r w:rsidR="028387CB" w:rsidRPr="07C039CC">
        <w:rPr>
          <w:rStyle w:val="normaltextrun"/>
          <w:sz w:val="22"/>
          <w:szCs w:val="22"/>
        </w:rPr>
        <w:t>2</w:t>
      </w:r>
      <w:r w:rsidR="053C8090" w:rsidRPr="07C039CC">
        <w:rPr>
          <w:rStyle w:val="normaltextrun"/>
          <w:sz w:val="22"/>
          <w:szCs w:val="22"/>
        </w:rPr>
        <w:t>3</w:t>
      </w:r>
      <w:r w:rsidR="633E1717" w:rsidRPr="07C039CC">
        <w:rPr>
          <w:rStyle w:val="normaltextrun"/>
          <w:sz w:val="22"/>
          <w:szCs w:val="22"/>
        </w:rPr>
        <w:t>-2</w:t>
      </w:r>
      <w:r w:rsidR="00D04B29">
        <w:rPr>
          <w:rStyle w:val="normaltextrun"/>
          <w:sz w:val="22"/>
          <w:szCs w:val="22"/>
        </w:rPr>
        <w:t>5</w:t>
      </w:r>
      <w:r w:rsidR="633E1717" w:rsidRPr="07C039CC">
        <w:rPr>
          <w:rStyle w:val="normaltextrun"/>
          <w:sz w:val="22"/>
          <w:szCs w:val="22"/>
        </w:rPr>
        <w:t>.</w:t>
      </w:r>
      <w:r w:rsidR="00C526DB">
        <w:rPr>
          <w:rStyle w:val="normaltextrun"/>
          <w:sz w:val="22"/>
          <w:szCs w:val="22"/>
        </w:rPr>
        <w:t xml:space="preserve"> </w:t>
      </w:r>
      <w:r w:rsidRPr="00B758EF">
        <w:rPr>
          <w:rStyle w:val="normaltextrun"/>
          <w:sz w:val="22"/>
          <w:szCs w:val="22"/>
        </w:rPr>
        <w:t>Another major idea that has changed from the team’s initial prototype and the final design they are working to now is the overall size. They learned that to get the nozzle diameter they wanted it would be complicated to print since it was so small. The client saw this and ordered a coaxial nozzle online. This was going to change a few things for the team since now they have a whole new nozzle to work with towards the end of the semester.</w:t>
      </w:r>
      <w:r w:rsidRPr="00B758EF">
        <w:rPr>
          <w:rStyle w:val="eop"/>
          <w:sz w:val="22"/>
          <w:szCs w:val="22"/>
        </w:rPr>
        <w:t> </w:t>
      </w:r>
    </w:p>
    <w:p w14:paraId="0C1EA10F" w14:textId="0BE30685" w:rsidR="00324559" w:rsidRPr="00B758EF" w:rsidRDefault="007E21BD" w:rsidP="00596673">
      <w:pPr>
        <w:pStyle w:val="paragraph"/>
        <w:spacing w:before="0" w:beforeAutospacing="0" w:after="120" w:afterAutospacing="0"/>
        <w:ind w:firstLine="706"/>
        <w:jc w:val="both"/>
        <w:textAlignment w:val="baseline"/>
        <w:rPr>
          <w:sz w:val="22"/>
          <w:szCs w:val="22"/>
        </w:rPr>
      </w:pPr>
      <w:r w:rsidRPr="00B758EF">
        <w:rPr>
          <w:rStyle w:val="normaltextrun"/>
          <w:sz w:val="22"/>
          <w:szCs w:val="22"/>
        </w:rPr>
        <w:t>The team</w:t>
      </w:r>
      <w:r w:rsidR="00324559" w:rsidRPr="00B758EF">
        <w:rPr>
          <w:rStyle w:val="normaltextrun"/>
          <w:sz w:val="22"/>
          <w:szCs w:val="22"/>
        </w:rPr>
        <w:t xml:space="preserve"> ha</w:t>
      </w:r>
      <w:r w:rsidRPr="00B758EF">
        <w:rPr>
          <w:rStyle w:val="normaltextrun"/>
          <w:sz w:val="22"/>
          <w:szCs w:val="22"/>
        </w:rPr>
        <w:t>d also</w:t>
      </w:r>
      <w:r w:rsidR="00324559" w:rsidRPr="00B758EF">
        <w:rPr>
          <w:rStyle w:val="normaltextrun"/>
          <w:sz w:val="22"/>
          <w:szCs w:val="22"/>
        </w:rPr>
        <w:t xml:space="preserve"> started looking at which formulas </w:t>
      </w:r>
      <w:r w:rsidR="00A9139A" w:rsidRPr="00B758EF">
        <w:rPr>
          <w:rStyle w:val="normaltextrun"/>
          <w:sz w:val="22"/>
          <w:szCs w:val="22"/>
        </w:rPr>
        <w:t>they</w:t>
      </w:r>
      <w:r w:rsidR="00324559" w:rsidRPr="00B758EF">
        <w:rPr>
          <w:rStyle w:val="normaltextrun"/>
          <w:sz w:val="22"/>
          <w:szCs w:val="22"/>
        </w:rPr>
        <w:t xml:space="preserve"> w</w:t>
      </w:r>
      <w:r w:rsidR="00A9139A" w:rsidRPr="00B758EF">
        <w:rPr>
          <w:rStyle w:val="normaltextrun"/>
          <w:sz w:val="22"/>
          <w:szCs w:val="22"/>
        </w:rPr>
        <w:t>ould</w:t>
      </w:r>
      <w:r w:rsidR="00324559" w:rsidRPr="00B758EF">
        <w:rPr>
          <w:rStyle w:val="normaltextrun"/>
          <w:sz w:val="22"/>
          <w:szCs w:val="22"/>
        </w:rPr>
        <w:t xml:space="preserve"> need to use for future analysis since to this point the team has not had to do calculations for the prototype. </w:t>
      </w:r>
      <w:r w:rsidR="00126042" w:rsidRPr="00B758EF">
        <w:rPr>
          <w:rStyle w:val="normaltextrun"/>
          <w:sz w:val="22"/>
          <w:szCs w:val="22"/>
        </w:rPr>
        <w:t>The team</w:t>
      </w:r>
      <w:r w:rsidR="00324559" w:rsidRPr="00B758EF">
        <w:rPr>
          <w:rStyle w:val="normaltextrun"/>
          <w:sz w:val="22"/>
          <w:szCs w:val="22"/>
        </w:rPr>
        <w:t xml:space="preserve"> found equations of interest through the sources that the client gave to the team. Below is equation 1 which is the equation of motion for a particle. This equation will help the team determine what needs to be done to figure out how to get a good particle spacing so that it can be analyzed. Additionally, equation 2 will be used to help </w:t>
      </w:r>
      <w:r w:rsidR="0067796D" w:rsidRPr="00B758EF">
        <w:rPr>
          <w:rStyle w:val="normaltextrun"/>
          <w:sz w:val="22"/>
          <w:szCs w:val="22"/>
        </w:rPr>
        <w:t>decide</w:t>
      </w:r>
      <w:r w:rsidR="00324559" w:rsidRPr="00B758EF">
        <w:rPr>
          <w:rStyle w:val="normaltextrun"/>
          <w:sz w:val="22"/>
          <w:szCs w:val="22"/>
        </w:rPr>
        <w:t xml:space="preserve"> the velocity of the output of the particles.</w:t>
      </w:r>
    </w:p>
    <w:p w14:paraId="37441466" w14:textId="18FCB00E" w:rsidR="00B55B1F" w:rsidRPr="00B758EF" w:rsidRDefault="00A62583" w:rsidP="00596673">
      <w:pPr>
        <w:pStyle w:val="BodyText"/>
        <w:jc w:val="center"/>
        <w:rPr>
          <w:rFonts w:cs="Times New Roman"/>
          <w:bCs/>
        </w:rPr>
      </w:pPr>
      <m:oMath>
        <m:r>
          <w:rPr>
            <w:rFonts w:ascii="Cambria Math" w:hAnsi="Cambria Math" w:cs="Times New Roman"/>
          </w:rPr>
          <m:t>m</m:t>
        </m:r>
        <m:f>
          <m:fPr>
            <m:ctrlPr>
              <w:rPr>
                <w:rFonts w:ascii="Cambria Math" w:hAnsi="Cambria Math" w:cs="Times New Roman"/>
                <w:bCs/>
              </w:rPr>
            </m:ctrlPr>
          </m:fPr>
          <m:num>
            <m:r>
              <w:rPr>
                <w:rFonts w:ascii="Cambria Math" w:hAnsi="Cambria Math" w:cs="Times New Roman"/>
              </w:rPr>
              <m:t>d</m:t>
            </m:r>
            <m:sSub>
              <m:sSubPr>
                <m:ctrlPr>
                  <w:rPr>
                    <w:rFonts w:ascii="Cambria Math" w:hAnsi="Cambria Math" w:cs="Times New Roman"/>
                    <w:bCs/>
                  </w:rPr>
                </m:ctrlPr>
              </m:sSubPr>
              <m:e>
                <m:r>
                  <w:rPr>
                    <w:rFonts w:ascii="Cambria Math" w:hAnsi="Cambria Math" w:cs="Times New Roman"/>
                  </w:rPr>
                  <m:t>u</m:t>
                </m:r>
              </m:e>
              <m:sub>
                <m:r>
                  <w:rPr>
                    <w:rFonts w:ascii="Cambria Math" w:hAnsi="Cambria Math" w:cs="Times New Roman"/>
                  </w:rPr>
                  <m:t>p</m:t>
                </m:r>
              </m:sub>
            </m:sSub>
          </m:num>
          <m:den>
            <m:r>
              <w:rPr>
                <w:rFonts w:ascii="Cambria Math" w:hAnsi="Cambria Math" w:cs="Times New Roman"/>
              </w:rPr>
              <m:t>dt</m:t>
            </m:r>
          </m:den>
        </m:f>
        <m:r>
          <w:rPr>
            <w:rFonts w:ascii="Cambria Math" w:hAnsi="Cambria Math" w:cs="Times New Roman"/>
          </w:rPr>
          <m:t>=</m:t>
        </m:r>
        <m:f>
          <m:fPr>
            <m:ctrlPr>
              <w:rPr>
                <w:rFonts w:ascii="Cambria Math" w:hAnsi="Cambria Math" w:cs="Times New Roman"/>
                <w:bCs/>
              </w:rPr>
            </m:ctrlPr>
          </m:fPr>
          <m:num>
            <m:r>
              <w:rPr>
                <w:rFonts w:ascii="Cambria Math" w:hAnsi="Cambria Math" w:cs="Times New Roman"/>
              </w:rPr>
              <m:t>π</m:t>
            </m:r>
            <m:sSup>
              <m:sSupPr>
                <m:ctrlPr>
                  <w:rPr>
                    <w:rFonts w:ascii="Cambria Math" w:hAnsi="Cambria Math" w:cs="Times New Roman"/>
                    <w:bCs/>
                  </w:rPr>
                </m:ctrlPr>
              </m:sSupPr>
              <m:e>
                <m:r>
                  <w:rPr>
                    <w:rFonts w:ascii="Cambria Math" w:hAnsi="Cambria Math" w:cs="Times New Roman"/>
                  </w:rPr>
                  <m:t>d</m:t>
                </m:r>
              </m:e>
              <m:sup>
                <m:r>
                  <w:rPr>
                    <w:rFonts w:ascii="Cambria Math" w:hAnsi="Cambria Math" w:cs="Times New Roman"/>
                  </w:rPr>
                  <m:t>3</m:t>
                </m:r>
              </m:sup>
            </m:sSup>
          </m:num>
          <m:den>
            <m:r>
              <w:rPr>
                <w:rFonts w:ascii="Cambria Math" w:hAnsi="Cambria Math" w:cs="Times New Roman"/>
              </w:rPr>
              <m:t>6</m:t>
            </m:r>
          </m:den>
        </m:f>
        <m:sSub>
          <m:sSubPr>
            <m:ctrlPr>
              <w:rPr>
                <w:rFonts w:ascii="Cambria Math" w:hAnsi="Cambria Math" w:cs="Times New Roman"/>
                <w:bCs/>
              </w:rPr>
            </m:ctrlPr>
          </m:sSubPr>
          <m:e>
            <m:r>
              <w:rPr>
                <w:rFonts w:ascii="Cambria Math" w:hAnsi="Cambria Math" w:cs="Times New Roman"/>
              </w:rPr>
              <m:t>ρ</m:t>
            </m:r>
          </m:e>
          <m:sub>
            <m:r>
              <w:rPr>
                <w:rFonts w:ascii="Cambria Math" w:hAnsi="Cambria Math" w:cs="Times New Roman"/>
              </w:rPr>
              <m:t>p</m:t>
            </m:r>
          </m:sub>
        </m:sSub>
        <m:r>
          <w:rPr>
            <w:rFonts w:ascii="Cambria Math" w:hAnsi="Cambria Math" w:cs="Times New Roman"/>
          </w:rPr>
          <m:t>g-</m:t>
        </m:r>
        <m:f>
          <m:fPr>
            <m:ctrlPr>
              <w:rPr>
                <w:rFonts w:ascii="Cambria Math" w:hAnsi="Cambria Math" w:cs="Times New Roman"/>
                <w:bCs/>
              </w:rPr>
            </m:ctrlPr>
          </m:fPr>
          <m:num>
            <m:r>
              <w:rPr>
                <w:rFonts w:ascii="Cambria Math" w:hAnsi="Cambria Math" w:cs="Times New Roman"/>
              </w:rPr>
              <m:t>π</m:t>
            </m:r>
            <m:sSup>
              <m:sSupPr>
                <m:ctrlPr>
                  <w:rPr>
                    <w:rFonts w:ascii="Cambria Math" w:hAnsi="Cambria Math" w:cs="Times New Roman"/>
                    <w:bCs/>
                  </w:rPr>
                </m:ctrlPr>
              </m:sSupPr>
              <m:e>
                <m:r>
                  <w:rPr>
                    <w:rFonts w:ascii="Cambria Math" w:hAnsi="Cambria Math" w:cs="Times New Roman"/>
                  </w:rPr>
                  <m:t>d</m:t>
                </m:r>
              </m:e>
              <m:sup>
                <m:r>
                  <w:rPr>
                    <w:rFonts w:ascii="Cambria Math" w:hAnsi="Cambria Math" w:cs="Times New Roman"/>
                  </w:rPr>
                  <m:t>3</m:t>
                </m:r>
              </m:sup>
            </m:sSup>
          </m:num>
          <m:den>
            <m:r>
              <w:rPr>
                <w:rFonts w:ascii="Cambria Math" w:hAnsi="Cambria Math" w:cs="Times New Roman"/>
              </w:rPr>
              <m:t>6</m:t>
            </m:r>
          </m:den>
        </m:f>
        <m:sSub>
          <m:sSubPr>
            <m:ctrlPr>
              <w:rPr>
                <w:rFonts w:ascii="Cambria Math" w:hAnsi="Cambria Math" w:cs="Times New Roman"/>
                <w:bCs/>
              </w:rPr>
            </m:ctrlPr>
          </m:sSubPr>
          <m:e>
            <m:r>
              <w:rPr>
                <w:rFonts w:ascii="Cambria Math" w:hAnsi="Cambria Math" w:cs="Times New Roman"/>
              </w:rPr>
              <m:t>ρ</m:t>
            </m:r>
          </m:e>
          <m:sub>
            <m:r>
              <w:rPr>
                <w:rFonts w:ascii="Cambria Math" w:hAnsi="Cambria Math" w:cs="Times New Roman"/>
              </w:rPr>
              <m:t>f</m:t>
            </m:r>
          </m:sub>
        </m:sSub>
        <m:r>
          <w:rPr>
            <w:rFonts w:ascii="Cambria Math" w:hAnsi="Cambria Math" w:cs="Times New Roman"/>
          </w:rPr>
          <m:t>g-3πμd</m:t>
        </m:r>
        <m:d>
          <m:dPr>
            <m:ctrlPr>
              <w:rPr>
                <w:rFonts w:ascii="Cambria Math" w:hAnsi="Cambria Math" w:cs="Times New Roman"/>
                <w:bCs/>
              </w:rPr>
            </m:ctrlPr>
          </m:dPr>
          <m:e>
            <m:sSub>
              <m:sSubPr>
                <m:ctrlPr>
                  <w:rPr>
                    <w:rFonts w:ascii="Cambria Math" w:hAnsi="Cambria Math" w:cs="Times New Roman"/>
                    <w:bCs/>
                  </w:rPr>
                </m:ctrlPr>
              </m:sSubPr>
              <m:e>
                <m:r>
                  <w:rPr>
                    <w:rFonts w:ascii="Cambria Math" w:hAnsi="Cambria Math" w:cs="Times New Roman"/>
                  </w:rPr>
                  <m:t>u</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u</m:t>
                </m:r>
              </m:e>
              <m:sub>
                <m:r>
                  <w:rPr>
                    <w:rFonts w:ascii="Cambria Math" w:hAnsi="Cambria Math" w:cs="Times New Roman"/>
                  </w:rPr>
                  <m:t>f</m:t>
                </m:r>
              </m:sub>
            </m:sSub>
          </m:e>
        </m:d>
      </m:oMath>
      <w:r w:rsidR="00F541E4" w:rsidRPr="00B758EF">
        <w:rPr>
          <w:rFonts w:cs="Times New Roman"/>
          <w:bCs/>
        </w:rPr>
        <w:t>---------- [1]</w:t>
      </w:r>
    </w:p>
    <w:p w14:paraId="790E857A" w14:textId="0A3FA757" w:rsidR="0086751D" w:rsidRPr="00B758EF" w:rsidRDefault="00687411" w:rsidP="00596673">
      <w:pPr>
        <w:pStyle w:val="BodyText"/>
        <w:ind w:firstLine="709"/>
        <w:jc w:val="center"/>
        <w:rPr>
          <w:rFonts w:cs="Times New Roman"/>
          <w:bCs/>
        </w:rPr>
      </w:pPr>
      <m:oMath>
        <m:sSub>
          <m:sSubPr>
            <m:ctrlPr>
              <w:rPr>
                <w:rFonts w:ascii="Cambria Math" w:hAnsi="Cambria Math" w:cs="Times New Roman"/>
                <w:bCs/>
              </w:rPr>
            </m:ctrlPr>
          </m:sSubPr>
          <m:e>
            <m:r>
              <w:rPr>
                <w:rFonts w:ascii="Cambria Math" w:hAnsi="Cambria Math" w:cs="Times New Roman"/>
              </w:rPr>
              <m:t>u</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u</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u</m:t>
            </m:r>
          </m:e>
          <m:sub>
            <m:r>
              <w:rPr>
                <w:rFonts w:ascii="Cambria Math" w:hAnsi="Cambria Math" w:cs="Times New Roman"/>
              </w:rPr>
              <m:t>f</m:t>
            </m:r>
          </m:sub>
        </m:sSub>
        <m:r>
          <w:rPr>
            <w:rFonts w:ascii="Cambria Math" w:hAnsi="Cambria Math" w:cs="Times New Roman"/>
          </w:rPr>
          <m:t>=</m:t>
        </m:r>
        <m:f>
          <m:fPr>
            <m:ctrlPr>
              <w:rPr>
                <w:rFonts w:ascii="Cambria Math" w:hAnsi="Cambria Math" w:cs="Times New Roman"/>
                <w:bCs/>
              </w:rPr>
            </m:ctrlPr>
          </m:fPr>
          <m:num>
            <m:d>
              <m:dPr>
                <m:ctrlPr>
                  <w:rPr>
                    <w:rFonts w:ascii="Cambria Math" w:hAnsi="Cambria Math" w:cs="Times New Roman"/>
                    <w:bCs/>
                  </w:rPr>
                </m:ctrlPr>
              </m:dPr>
              <m:e>
                <m:r>
                  <w:rPr>
                    <w:rFonts w:ascii="Cambria Math" w:hAnsi="Cambria Math" w:cs="Times New Roman"/>
                  </w:rPr>
                  <m:t>∆t</m:t>
                </m:r>
                <m:sSub>
                  <m:sSubPr>
                    <m:ctrlPr>
                      <w:rPr>
                        <w:rFonts w:ascii="Cambria Math" w:hAnsi="Cambria Math" w:cs="Times New Roman"/>
                        <w:bCs/>
                      </w:rPr>
                    </m:ctrlPr>
                  </m:sSubPr>
                  <m:e>
                    <m:r>
                      <w:rPr>
                        <w:rFonts w:ascii="Cambria Math" w:hAnsi="Cambria Math" w:cs="Times New Roman"/>
                      </w:rPr>
                      <m:t>ρ</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ρ</m:t>
                    </m:r>
                  </m:e>
                  <m:sub>
                    <m:r>
                      <w:rPr>
                        <w:rFonts w:ascii="Cambria Math" w:hAnsi="Cambria Math" w:cs="Times New Roman"/>
                      </w:rPr>
                      <m:t>f</m:t>
                    </m:r>
                  </m:sub>
                </m:sSub>
              </m:e>
            </m:d>
            <m:sSup>
              <m:sSupPr>
                <m:ctrlPr>
                  <w:rPr>
                    <w:rFonts w:ascii="Cambria Math" w:hAnsi="Cambria Math" w:cs="Times New Roman"/>
                    <w:bCs/>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g</m:t>
            </m:r>
          </m:num>
          <m:den>
            <m:r>
              <w:rPr>
                <w:rFonts w:ascii="Cambria Math" w:hAnsi="Cambria Math" w:cs="Times New Roman"/>
              </w:rPr>
              <m:t>18μ</m:t>
            </m:r>
          </m:den>
        </m:f>
      </m:oMath>
      <w:r w:rsidR="00C071E5" w:rsidRPr="00B758EF">
        <w:rPr>
          <w:rFonts w:cs="Times New Roman"/>
          <w:bCs/>
        </w:rPr>
        <w:t>-------- [2]</w:t>
      </w:r>
    </w:p>
    <w:p w14:paraId="3D2385D1" w14:textId="1B7C3AAF" w:rsidR="0086751D" w:rsidRPr="00B758EF" w:rsidRDefault="0086751D" w:rsidP="00596673">
      <w:pPr>
        <w:pStyle w:val="BodyText"/>
        <w:ind w:firstLine="706"/>
        <w:jc w:val="both"/>
        <w:rPr>
          <w:rFonts w:cs="Times New Roman"/>
        </w:rPr>
      </w:pPr>
      <w:r w:rsidRPr="00B758EF">
        <w:rPr>
          <w:rFonts w:cs="Times New Roman"/>
        </w:rPr>
        <w:t xml:space="preserve">Continuing, </w:t>
      </w:r>
      <w:r w:rsidR="00C6775B" w:rsidRPr="00B758EF">
        <w:rPr>
          <w:rFonts w:cs="Times New Roman"/>
        </w:rPr>
        <w:t>the</w:t>
      </w:r>
      <w:r w:rsidR="007453FC" w:rsidRPr="00B758EF">
        <w:rPr>
          <w:rFonts w:cs="Times New Roman"/>
        </w:rPr>
        <w:t xml:space="preserve"> team</w:t>
      </w:r>
      <w:r w:rsidR="00C75268" w:rsidRPr="00B758EF">
        <w:rPr>
          <w:rFonts w:cs="Times New Roman"/>
        </w:rPr>
        <w:t xml:space="preserve"> </w:t>
      </w:r>
      <w:r w:rsidRPr="00B758EF">
        <w:rPr>
          <w:rFonts w:cs="Times New Roman"/>
        </w:rPr>
        <w:t xml:space="preserve">has made a nozzle design using </w:t>
      </w:r>
      <w:proofErr w:type="spellStart"/>
      <w:r w:rsidRPr="00B758EF">
        <w:rPr>
          <w:rFonts w:cs="Times New Roman"/>
        </w:rPr>
        <w:t>onshape</w:t>
      </w:r>
      <w:proofErr w:type="spellEnd"/>
      <w:r w:rsidRPr="00B758EF">
        <w:rPr>
          <w:rFonts w:cs="Times New Roman"/>
        </w:rPr>
        <w:t xml:space="preserve"> and </w:t>
      </w:r>
      <w:r w:rsidR="00066017" w:rsidRPr="00B758EF">
        <w:rPr>
          <w:rFonts w:cs="Times New Roman"/>
        </w:rPr>
        <w:t>was</w:t>
      </w:r>
      <w:r w:rsidRPr="00B758EF">
        <w:rPr>
          <w:rFonts w:cs="Times New Roman"/>
        </w:rPr>
        <w:t xml:space="preserve"> working on the updated version of the nozzle since </w:t>
      </w:r>
      <w:r w:rsidR="00066017" w:rsidRPr="00B758EF">
        <w:rPr>
          <w:rFonts w:cs="Times New Roman"/>
        </w:rPr>
        <w:t>they</w:t>
      </w:r>
      <w:r w:rsidRPr="00B758EF">
        <w:rPr>
          <w:rFonts w:cs="Times New Roman"/>
        </w:rPr>
        <w:t xml:space="preserve"> received the new nozzle the client would like to be using. Refer to </w:t>
      </w:r>
      <w:r w:rsidRPr="002F3ABF">
        <w:rPr>
          <w:rFonts w:cs="Times New Roman"/>
        </w:rPr>
        <w:t>Appendi</w:t>
      </w:r>
      <w:r w:rsidR="00301C8E" w:rsidRPr="002F3ABF">
        <w:rPr>
          <w:rFonts w:cs="Times New Roman"/>
        </w:rPr>
        <w:t xml:space="preserve">x </w:t>
      </w:r>
      <w:r w:rsidR="00911EAC">
        <w:rPr>
          <w:rFonts w:cs="Times New Roman"/>
        </w:rPr>
        <w:t>B.1-B.</w:t>
      </w:r>
      <w:r w:rsidR="00D04B29">
        <w:rPr>
          <w:rFonts w:cs="Times New Roman"/>
        </w:rPr>
        <w:t>3</w:t>
      </w:r>
      <w:r w:rsidR="00D04B29" w:rsidRPr="00B758EF">
        <w:rPr>
          <w:rFonts w:cs="Times New Roman"/>
        </w:rPr>
        <w:t xml:space="preserve"> </w:t>
      </w:r>
      <w:r w:rsidR="00D04B29">
        <w:rPr>
          <w:rFonts w:cs="Times New Roman"/>
        </w:rPr>
        <w:t>and</w:t>
      </w:r>
      <w:r w:rsidR="002F3ABF">
        <w:rPr>
          <w:rFonts w:cs="Times New Roman"/>
        </w:rPr>
        <w:t xml:space="preserve"> Figures </w:t>
      </w:r>
      <w:r w:rsidR="0CAE053D" w:rsidRPr="2661E7EC">
        <w:rPr>
          <w:rFonts w:cs="Times New Roman"/>
        </w:rPr>
        <w:t>2</w:t>
      </w:r>
      <w:r w:rsidR="6838AD70" w:rsidRPr="2661E7EC">
        <w:rPr>
          <w:rFonts w:cs="Times New Roman"/>
        </w:rPr>
        <w:t>4</w:t>
      </w:r>
      <w:r w:rsidR="002F3ABF">
        <w:rPr>
          <w:rFonts w:cs="Times New Roman"/>
        </w:rPr>
        <w:t xml:space="preserve"> and </w:t>
      </w:r>
      <w:r w:rsidR="0CAE053D" w:rsidRPr="2661E7EC">
        <w:rPr>
          <w:rFonts w:cs="Times New Roman"/>
        </w:rPr>
        <w:t>2</w:t>
      </w:r>
      <w:r w:rsidR="30A0E7A0" w:rsidRPr="2661E7EC">
        <w:rPr>
          <w:rFonts w:cs="Times New Roman"/>
        </w:rPr>
        <w:t>5</w:t>
      </w:r>
      <w:r w:rsidR="002F3ABF">
        <w:rPr>
          <w:rFonts w:cs="Times New Roman"/>
        </w:rPr>
        <w:t xml:space="preserve"> </w:t>
      </w:r>
      <w:r w:rsidRPr="00B758EF">
        <w:rPr>
          <w:rFonts w:cs="Times New Roman"/>
        </w:rPr>
        <w:t xml:space="preserve">to see the nozzle drawings and current CAD models. Pictured below is the </w:t>
      </w:r>
      <w:r w:rsidR="00301C8E" w:rsidRPr="00B758EF">
        <w:rPr>
          <w:rFonts w:cs="Times New Roman"/>
        </w:rPr>
        <w:t>first design</w:t>
      </w:r>
      <w:r w:rsidRPr="00B758EF">
        <w:rPr>
          <w:rFonts w:cs="Times New Roman"/>
        </w:rPr>
        <w:t xml:space="preserve"> nozzle the team ha</w:t>
      </w:r>
      <w:r w:rsidR="00301C8E" w:rsidRPr="00B758EF">
        <w:rPr>
          <w:rFonts w:cs="Times New Roman"/>
        </w:rPr>
        <w:t>d</w:t>
      </w:r>
      <w:r w:rsidRPr="00B758EF">
        <w:rPr>
          <w:rFonts w:cs="Times New Roman"/>
        </w:rPr>
        <w:t xml:space="preserve"> prototyped.</w:t>
      </w:r>
    </w:p>
    <w:p w14:paraId="5FDD9933" w14:textId="77777777" w:rsidR="00E720E5" w:rsidRPr="00B758EF" w:rsidRDefault="00E720E5" w:rsidP="00596673">
      <w:pPr>
        <w:widowControl/>
        <w:suppressAutoHyphens w:val="0"/>
        <w:spacing w:after="120"/>
        <w:jc w:val="center"/>
        <w:rPr>
          <w:rFonts w:cs="Times New Roman"/>
        </w:rPr>
      </w:pPr>
      <w:r w:rsidRPr="00B758EF">
        <w:rPr>
          <w:rFonts w:cs="Times New Roman"/>
          <w:noProof/>
        </w:rPr>
        <w:drawing>
          <wp:inline distT="0" distB="0" distL="0" distR="0" wp14:anchorId="2E335C52" wp14:editId="03697110">
            <wp:extent cx="5057775" cy="1675388"/>
            <wp:effectExtent l="0" t="0" r="0" b="0"/>
            <wp:docPr id="528367807" name="Picture 5283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057775" cy="1675388"/>
                    </a:xfrm>
                    <a:prstGeom prst="rect">
                      <a:avLst/>
                    </a:prstGeom>
                  </pic:spPr>
                </pic:pic>
              </a:graphicData>
            </a:graphic>
          </wp:inline>
        </w:drawing>
      </w:r>
    </w:p>
    <w:p w14:paraId="7EE2DFC1" w14:textId="51789A42" w:rsidR="00D93838" w:rsidRPr="00B758EF" w:rsidRDefault="000C43A9" w:rsidP="002F3ABF">
      <w:pPr>
        <w:pStyle w:val="BodyText"/>
        <w:jc w:val="center"/>
        <w:rPr>
          <w:rFonts w:eastAsia="Times New Roman" w:cs="Times New Roman"/>
          <w:color w:val="000000" w:themeColor="text1"/>
        </w:rPr>
      </w:pPr>
      <w:r w:rsidRPr="00B758EF">
        <w:rPr>
          <w:rFonts w:eastAsia="Times New Roman" w:cs="Times New Roman"/>
          <w:color w:val="000000" w:themeColor="text1"/>
        </w:rPr>
        <w:t xml:space="preserve">Figure </w:t>
      </w:r>
      <w:r w:rsidR="00A438FD" w:rsidRPr="00B758EF">
        <w:rPr>
          <w:rFonts w:eastAsia="Times New Roman" w:cs="Times New Roman"/>
          <w:color w:val="000000" w:themeColor="text1"/>
        </w:rPr>
        <w:t>2</w:t>
      </w:r>
      <w:r w:rsidR="00903DFE" w:rsidRPr="00B758EF">
        <w:rPr>
          <w:rFonts w:eastAsia="Times New Roman" w:cs="Times New Roman"/>
          <w:color w:val="000000" w:themeColor="text1"/>
        </w:rPr>
        <w:t>1</w:t>
      </w:r>
      <w:r w:rsidRPr="00B758EF">
        <w:rPr>
          <w:rFonts w:eastAsia="Times New Roman" w:cs="Times New Roman"/>
          <w:color w:val="000000" w:themeColor="text1"/>
        </w:rPr>
        <w:t xml:space="preserve">: 3D </w:t>
      </w:r>
      <w:r w:rsidR="00263D48" w:rsidRPr="00B758EF">
        <w:rPr>
          <w:rFonts w:eastAsia="Times New Roman" w:cs="Times New Roman"/>
          <w:color w:val="000000" w:themeColor="text1"/>
        </w:rPr>
        <w:t>R</w:t>
      </w:r>
      <w:r w:rsidRPr="00B758EF">
        <w:rPr>
          <w:rFonts w:eastAsia="Times New Roman" w:cs="Times New Roman"/>
          <w:color w:val="000000" w:themeColor="text1"/>
        </w:rPr>
        <w:t xml:space="preserve">esin </w:t>
      </w:r>
      <w:r w:rsidR="00263D48" w:rsidRPr="00B758EF">
        <w:rPr>
          <w:rFonts w:eastAsia="Times New Roman" w:cs="Times New Roman"/>
          <w:color w:val="000000" w:themeColor="text1"/>
        </w:rPr>
        <w:t>P</w:t>
      </w:r>
      <w:r w:rsidRPr="00B758EF">
        <w:rPr>
          <w:rFonts w:eastAsia="Times New Roman" w:cs="Times New Roman"/>
          <w:color w:val="000000" w:themeColor="text1"/>
        </w:rPr>
        <w:t xml:space="preserve">rinted </w:t>
      </w:r>
      <w:r w:rsidR="00263D48" w:rsidRPr="00B758EF">
        <w:rPr>
          <w:rFonts w:eastAsia="Times New Roman" w:cs="Times New Roman"/>
          <w:color w:val="000000" w:themeColor="text1"/>
        </w:rPr>
        <w:t>N</w:t>
      </w:r>
      <w:r w:rsidRPr="00B758EF">
        <w:rPr>
          <w:rFonts w:eastAsia="Times New Roman" w:cs="Times New Roman"/>
          <w:color w:val="000000" w:themeColor="text1"/>
        </w:rPr>
        <w:t>ozzle</w:t>
      </w:r>
    </w:p>
    <w:p w14:paraId="6ED21A86" w14:textId="77777777" w:rsidR="00D86E2A" w:rsidRPr="00B758EF" w:rsidRDefault="00D86E2A" w:rsidP="00D86E2A">
      <w:pPr>
        <w:pStyle w:val="Heading2"/>
        <w:rPr>
          <w:rFonts w:ascii="Times New Roman" w:hAnsi="Times New Roman" w:cs="Times New Roman"/>
        </w:rPr>
      </w:pPr>
      <w:bookmarkStart w:id="251" w:name="_Toc119880890"/>
      <w:bookmarkStart w:id="252" w:name="_Toc133008270"/>
      <w:bookmarkStart w:id="253" w:name="_Toc133010457"/>
      <w:bookmarkStart w:id="254" w:name="_Toc133010566"/>
      <w:r w:rsidRPr="00B758EF">
        <w:rPr>
          <w:rFonts w:ascii="Times New Roman" w:hAnsi="Times New Roman" w:cs="Times New Roman"/>
        </w:rPr>
        <w:t>Implementation Plan</w:t>
      </w:r>
      <w:bookmarkEnd w:id="251"/>
      <w:bookmarkEnd w:id="252"/>
      <w:bookmarkEnd w:id="253"/>
      <w:bookmarkEnd w:id="254"/>
    </w:p>
    <w:p w14:paraId="0D507401" w14:textId="7FB48B81" w:rsidR="00D86E2A" w:rsidRPr="00B758EF" w:rsidRDefault="00D86E2A" w:rsidP="00D86E2A">
      <w:pPr>
        <w:pStyle w:val="BodyText"/>
        <w:ind w:firstLine="709"/>
        <w:jc w:val="both"/>
        <w:rPr>
          <w:rFonts w:cs="Times New Roman"/>
        </w:rPr>
      </w:pPr>
      <w:r w:rsidRPr="00B758EF">
        <w:rPr>
          <w:rFonts w:cs="Times New Roman"/>
        </w:rPr>
        <w:t xml:space="preserve">The </w:t>
      </w:r>
      <w:r w:rsidR="00E267C0" w:rsidRPr="00B758EF">
        <w:rPr>
          <w:rFonts w:cs="Times New Roman"/>
        </w:rPr>
        <w:t>current</w:t>
      </w:r>
      <w:r w:rsidRPr="00B758EF">
        <w:rPr>
          <w:rFonts w:cs="Times New Roman"/>
        </w:rPr>
        <w:t xml:space="preserve"> nozzle detailed in section 5.1 of this report will be the final design so the team can start working on the rest of the device. The team plans on getting the third layer manufactured in house at the NAU machine shop. </w:t>
      </w:r>
      <w:r w:rsidR="00E267C0" w:rsidRPr="00B758EF">
        <w:rPr>
          <w:rFonts w:cs="Times New Roman"/>
        </w:rPr>
        <w:t>One of the team members</w:t>
      </w:r>
      <w:r w:rsidRPr="00B758EF">
        <w:rPr>
          <w:rFonts w:cs="Times New Roman"/>
        </w:rPr>
        <w:t xml:space="preserve"> is planning on getting certified so that he can hopefully use the machines to make the design </w:t>
      </w:r>
      <w:proofErr w:type="gramStart"/>
      <w:r w:rsidR="004F4834" w:rsidRPr="00B758EF">
        <w:rPr>
          <w:rFonts w:cs="Times New Roman"/>
        </w:rPr>
        <w:t>in order for</w:t>
      </w:r>
      <w:proofErr w:type="gramEnd"/>
      <w:r w:rsidRPr="00B758EF">
        <w:rPr>
          <w:rFonts w:cs="Times New Roman"/>
        </w:rPr>
        <w:t xml:space="preserve"> the team </w:t>
      </w:r>
      <w:r w:rsidR="0067796D" w:rsidRPr="00B758EF">
        <w:rPr>
          <w:rFonts w:cs="Times New Roman"/>
        </w:rPr>
        <w:t>to</w:t>
      </w:r>
      <w:r w:rsidRPr="00B758EF">
        <w:rPr>
          <w:rFonts w:cs="Times New Roman"/>
        </w:rPr>
        <w:t xml:space="preserve"> save some money. </w:t>
      </w:r>
      <w:r w:rsidR="004F4834" w:rsidRPr="00B758EF">
        <w:rPr>
          <w:rFonts w:cs="Times New Roman"/>
        </w:rPr>
        <w:t>The team member</w:t>
      </w:r>
      <w:r w:rsidRPr="00B758EF">
        <w:rPr>
          <w:rFonts w:cs="Times New Roman"/>
        </w:rPr>
        <w:t xml:space="preserve"> has background knowledge in CNC machining as well as a general knowledge of how to use the other machines such as a mill and lathe however he is going to try and make his parts easy to CNC since he has a lot of experience in that. The team currently has a relatively small bill of materials as seen in </w:t>
      </w:r>
      <w:r w:rsidR="00061469">
        <w:rPr>
          <w:rFonts w:cs="Times New Roman"/>
        </w:rPr>
        <w:t xml:space="preserve">Table </w:t>
      </w:r>
      <w:r w:rsidR="006A5941" w:rsidRPr="00B758EF">
        <w:rPr>
          <w:rFonts w:cs="Times New Roman"/>
        </w:rPr>
        <w:t>2</w:t>
      </w:r>
      <w:r w:rsidRPr="00B758EF">
        <w:rPr>
          <w:rFonts w:cs="Times New Roman"/>
        </w:rPr>
        <w:t>, and there are a few things they are going to buy or already bought as well as the client has provided some of the bill of materials such as the high-speed camera and air compressor which saves the team twenty thousand dollars or more.</w:t>
      </w:r>
    </w:p>
    <w:p w14:paraId="627EFE70" w14:textId="6F9434A1" w:rsidR="00D86E2A" w:rsidRPr="00B758EF" w:rsidRDefault="0088384A" w:rsidP="00D86E2A">
      <w:pPr>
        <w:pStyle w:val="BodyText"/>
        <w:ind w:firstLine="709"/>
        <w:jc w:val="both"/>
        <w:rPr>
          <w:rFonts w:cs="Times New Roman"/>
        </w:rPr>
      </w:pPr>
      <w:r w:rsidRPr="00B758EF">
        <w:rPr>
          <w:rFonts w:cs="Times New Roman"/>
        </w:rPr>
        <w:t>The team member</w:t>
      </w:r>
      <w:r w:rsidR="00D86E2A" w:rsidRPr="00B758EF">
        <w:rPr>
          <w:rFonts w:cs="Times New Roman"/>
        </w:rPr>
        <w:t xml:space="preserve"> will additionally be refreshing himself on how to CAM a part which is taking a CAD assembly or part and importing it to another program to convert it to </w:t>
      </w:r>
      <w:proofErr w:type="spellStart"/>
      <w:r w:rsidR="00D86E2A" w:rsidRPr="00B758EF">
        <w:rPr>
          <w:rFonts w:cs="Times New Roman"/>
        </w:rPr>
        <w:t>gcode</w:t>
      </w:r>
      <w:proofErr w:type="spellEnd"/>
      <w:r w:rsidR="00D86E2A" w:rsidRPr="00B758EF">
        <w:rPr>
          <w:rFonts w:cs="Times New Roman"/>
        </w:rPr>
        <w:t xml:space="preserve"> which is what CNC machines read to produce a part. Finally, </w:t>
      </w:r>
      <w:r w:rsidRPr="00B758EF">
        <w:rPr>
          <w:rFonts w:cs="Times New Roman"/>
        </w:rPr>
        <w:t>he</w:t>
      </w:r>
      <w:r w:rsidR="00D86E2A" w:rsidRPr="00B758EF">
        <w:rPr>
          <w:rFonts w:cs="Times New Roman"/>
        </w:rPr>
        <w:t xml:space="preserve"> will be making sure that he can create readable part drawings that may need to be manufactured by his peers in the machine shop for time efficiency however he plans to try and do most of it himself.</w:t>
      </w:r>
    </w:p>
    <w:p w14:paraId="3CF3F1BE" w14:textId="5D52BC0A" w:rsidR="00D86E2A" w:rsidRPr="00B758EF" w:rsidRDefault="00D86E2A" w:rsidP="00596673">
      <w:pPr>
        <w:pStyle w:val="BodyText"/>
        <w:ind w:firstLine="706"/>
        <w:jc w:val="both"/>
        <w:rPr>
          <w:rFonts w:cs="Times New Roman"/>
        </w:rPr>
      </w:pPr>
      <w:r w:rsidRPr="00B758EF">
        <w:rPr>
          <w:rFonts w:cs="Times New Roman"/>
        </w:rPr>
        <w:t xml:space="preserve">For the </w:t>
      </w:r>
      <w:r w:rsidR="00A17459" w:rsidRPr="00B758EF">
        <w:rPr>
          <w:rFonts w:cs="Times New Roman"/>
        </w:rPr>
        <w:t>second</w:t>
      </w:r>
      <w:r w:rsidRPr="00B758EF">
        <w:rPr>
          <w:rFonts w:cs="Times New Roman"/>
        </w:rPr>
        <w:t xml:space="preserve"> semester, the team </w:t>
      </w:r>
      <w:r w:rsidR="00A17459" w:rsidRPr="00B758EF">
        <w:rPr>
          <w:rFonts w:cs="Times New Roman"/>
        </w:rPr>
        <w:t>would be able to</w:t>
      </w:r>
      <w:r w:rsidRPr="00B758EF">
        <w:rPr>
          <w:rFonts w:cs="Times New Roman"/>
        </w:rPr>
        <w:t xml:space="preserve"> move on to the rest of the device. The nozzle is the most important part so with that design finalized the team will be able to continue. For the first month of the </w:t>
      </w:r>
      <w:r w:rsidR="00A17459" w:rsidRPr="00B758EF">
        <w:rPr>
          <w:rFonts w:cs="Times New Roman"/>
        </w:rPr>
        <w:t>second</w:t>
      </w:r>
      <w:r w:rsidRPr="00B758EF">
        <w:rPr>
          <w:rFonts w:cs="Times New Roman"/>
        </w:rPr>
        <w:t xml:space="preserve"> semester, the team will be </w:t>
      </w:r>
      <w:r w:rsidR="00501F2D" w:rsidRPr="00B758EF">
        <w:rPr>
          <w:rFonts w:cs="Times New Roman"/>
        </w:rPr>
        <w:t xml:space="preserve">expected to </w:t>
      </w:r>
      <w:r w:rsidR="009E644D" w:rsidRPr="00B758EF">
        <w:rPr>
          <w:rFonts w:cs="Times New Roman"/>
        </w:rPr>
        <w:t>design</w:t>
      </w:r>
      <w:r w:rsidRPr="00B758EF">
        <w:rPr>
          <w:rFonts w:cs="Times New Roman"/>
        </w:rPr>
        <w:t xml:space="preserve"> the outer casing of the device. They will then move on to the electronics after they have finished that since they will have a representation of the amount of space, they will be able to work in. </w:t>
      </w:r>
    </w:p>
    <w:p w14:paraId="42E33355" w14:textId="43445239" w:rsidR="00B2165B" w:rsidRPr="00B758EF" w:rsidRDefault="00663B1D" w:rsidP="00596673">
      <w:pPr>
        <w:pStyle w:val="BodyText"/>
        <w:rPr>
          <w:rFonts w:cs="Times New Roman"/>
        </w:rPr>
      </w:pPr>
      <w:r w:rsidRPr="00B758EF">
        <w:rPr>
          <w:rFonts w:cs="Times New Roman"/>
          <w:noProof/>
        </w:rPr>
        <w:drawing>
          <wp:inline distT="0" distB="0" distL="0" distR="0" wp14:anchorId="4518F4CF" wp14:editId="4CDA9D71">
            <wp:extent cx="5943600" cy="1574800"/>
            <wp:effectExtent l="0" t="0" r="0" b="0"/>
            <wp:docPr id="968932178" name="Picture 968932178" descr="Graphical user interface, text,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32178" name="Picture 34" descr="Graphical user interface, text, application, table, Excel&#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574800"/>
                    </a:xfrm>
                    <a:prstGeom prst="rect">
                      <a:avLst/>
                    </a:prstGeom>
                    <a:noFill/>
                    <a:ln>
                      <a:noFill/>
                    </a:ln>
                  </pic:spPr>
                </pic:pic>
              </a:graphicData>
            </a:graphic>
          </wp:inline>
        </w:drawing>
      </w:r>
    </w:p>
    <w:p w14:paraId="37441467" w14:textId="62E20FB7" w:rsidR="00B55B1F" w:rsidRPr="00B758EF" w:rsidRDefault="00061469" w:rsidP="00B2165B">
      <w:pPr>
        <w:pStyle w:val="BodyText"/>
        <w:jc w:val="center"/>
        <w:rPr>
          <w:rFonts w:eastAsia="Times New Roman" w:cs="Times New Roman"/>
          <w:color w:val="000000" w:themeColor="text1"/>
        </w:rPr>
      </w:pPr>
      <w:r>
        <w:rPr>
          <w:rFonts w:cs="Times New Roman"/>
        </w:rPr>
        <w:t xml:space="preserve">Table </w:t>
      </w:r>
      <w:r w:rsidR="006A5941" w:rsidRPr="00B758EF">
        <w:rPr>
          <w:rFonts w:cs="Times New Roman"/>
        </w:rPr>
        <w:t>2</w:t>
      </w:r>
      <w:r w:rsidR="00B2165B" w:rsidRPr="00B758EF">
        <w:rPr>
          <w:rFonts w:cs="Times New Roman"/>
        </w:rPr>
        <w:t xml:space="preserve">: Bill of Materials </w:t>
      </w:r>
      <w:r w:rsidR="00B55B1F" w:rsidRPr="00B758EF">
        <w:rPr>
          <w:rFonts w:cs="Times New Roman"/>
        </w:rPr>
        <w:br w:type="page"/>
      </w:r>
    </w:p>
    <w:p w14:paraId="37441476" w14:textId="0B011898" w:rsidR="00D5373A" w:rsidRPr="00B758EF" w:rsidRDefault="007463FE" w:rsidP="00A62583">
      <w:pPr>
        <w:pStyle w:val="Heading1"/>
        <w:rPr>
          <w:rFonts w:ascii="Times New Roman" w:hAnsi="Times New Roman" w:cs="Times New Roman"/>
        </w:rPr>
      </w:pPr>
      <w:bookmarkStart w:id="255" w:name="_Toc132927053"/>
      <w:bookmarkStart w:id="256" w:name="_Toc133008271"/>
      <w:bookmarkStart w:id="257" w:name="_Toc133010458"/>
      <w:bookmarkStart w:id="258" w:name="_Toc133010567"/>
      <w:r w:rsidRPr="00B758EF">
        <w:rPr>
          <w:rFonts w:ascii="Times New Roman" w:hAnsi="Times New Roman" w:cs="Times New Roman"/>
        </w:rPr>
        <w:t>Project Management</w:t>
      </w:r>
      <w:r w:rsidR="00ED0C98" w:rsidRPr="00B758EF">
        <w:rPr>
          <w:rFonts w:ascii="Times New Roman" w:hAnsi="Times New Roman" w:cs="Times New Roman"/>
        </w:rPr>
        <w:t xml:space="preserve"> – Second Semester</w:t>
      </w:r>
      <w:bookmarkEnd w:id="255"/>
      <w:bookmarkEnd w:id="256"/>
      <w:bookmarkEnd w:id="257"/>
      <w:bookmarkEnd w:id="258"/>
    </w:p>
    <w:p w14:paraId="15CC9C67" w14:textId="406A14C9" w:rsidR="006E2FDB" w:rsidRPr="00B758EF" w:rsidRDefault="00DF18FC" w:rsidP="00A62583">
      <w:pPr>
        <w:pStyle w:val="Heading2"/>
        <w:rPr>
          <w:rFonts w:ascii="Times New Roman" w:hAnsi="Times New Roman" w:cs="Times New Roman"/>
        </w:rPr>
      </w:pPr>
      <w:bookmarkStart w:id="259" w:name="_Toc472068926"/>
      <w:bookmarkStart w:id="260" w:name="_Toc484367008"/>
      <w:bookmarkStart w:id="261" w:name="_Toc132927054"/>
      <w:bookmarkStart w:id="262" w:name="_Toc133008272"/>
      <w:bookmarkStart w:id="263" w:name="_Toc133010459"/>
      <w:bookmarkStart w:id="264" w:name="_Toc133010568"/>
      <w:r w:rsidRPr="00B758EF">
        <w:rPr>
          <w:rFonts w:ascii="Times New Roman" w:hAnsi="Times New Roman" w:cs="Times New Roman"/>
        </w:rPr>
        <w:t>Gantt Chart</w:t>
      </w:r>
      <w:bookmarkEnd w:id="261"/>
      <w:bookmarkEnd w:id="262"/>
      <w:bookmarkEnd w:id="263"/>
      <w:bookmarkEnd w:id="264"/>
    </w:p>
    <w:p w14:paraId="10411EC7" w14:textId="72021341" w:rsidR="00123A9C" w:rsidRDefault="00123A9C" w:rsidP="00D94BDF">
      <w:pPr>
        <w:pStyle w:val="BodyText"/>
        <w:jc w:val="both"/>
        <w:rPr>
          <w:rFonts w:cs="Times New Roman"/>
        </w:rPr>
      </w:pPr>
      <w:r>
        <w:rPr>
          <w:rFonts w:cs="Times New Roman"/>
        </w:rPr>
        <w:tab/>
      </w:r>
      <w:r w:rsidR="000D1DB2">
        <w:rPr>
          <w:rFonts w:cs="Times New Roman"/>
        </w:rPr>
        <w:t>Table 3</w:t>
      </w:r>
      <w:r w:rsidR="00E97E3F">
        <w:rPr>
          <w:rFonts w:cs="Times New Roman"/>
        </w:rPr>
        <w:t xml:space="preserve"> provides a </w:t>
      </w:r>
      <w:r w:rsidR="001E615D">
        <w:rPr>
          <w:rFonts w:cs="Times New Roman"/>
        </w:rPr>
        <w:t>summary l</w:t>
      </w:r>
      <w:r w:rsidR="00E97E3F">
        <w:rPr>
          <w:rFonts w:cs="Times New Roman"/>
        </w:rPr>
        <w:t>ist of task</w:t>
      </w:r>
      <w:r w:rsidR="001E615D">
        <w:rPr>
          <w:rFonts w:cs="Times New Roman"/>
        </w:rPr>
        <w:t>s</w:t>
      </w:r>
      <w:r w:rsidR="00E97E3F">
        <w:rPr>
          <w:rFonts w:cs="Times New Roman"/>
        </w:rPr>
        <w:t xml:space="preserve"> which needed to be done during this semester</w:t>
      </w:r>
      <w:r w:rsidR="000E5188">
        <w:rPr>
          <w:rFonts w:cs="Times New Roman"/>
        </w:rPr>
        <w:t xml:space="preserve">. Throughout the semester, the team had to provide </w:t>
      </w:r>
      <w:r w:rsidR="00B87A8E">
        <w:rPr>
          <w:rFonts w:cs="Times New Roman"/>
        </w:rPr>
        <w:t>status updates to Dr. Willy</w:t>
      </w:r>
      <w:r w:rsidR="008B1B0F">
        <w:rPr>
          <w:rFonts w:cs="Times New Roman"/>
        </w:rPr>
        <w:t>, 1/3</w:t>
      </w:r>
      <w:r w:rsidR="008B1B0F" w:rsidRPr="008B1B0F">
        <w:rPr>
          <w:rFonts w:cs="Times New Roman"/>
          <w:vertAlign w:val="superscript"/>
        </w:rPr>
        <w:t>rd</w:t>
      </w:r>
      <w:r w:rsidR="008B1B0F">
        <w:rPr>
          <w:rFonts w:cs="Times New Roman"/>
        </w:rPr>
        <w:t xml:space="preserve"> build</w:t>
      </w:r>
      <w:r w:rsidR="0068629F">
        <w:rPr>
          <w:rFonts w:cs="Times New Roman"/>
        </w:rPr>
        <w:t>, 2/3</w:t>
      </w:r>
      <w:r w:rsidR="000B1A91" w:rsidRPr="000B1A91">
        <w:rPr>
          <w:rFonts w:cs="Times New Roman"/>
          <w:vertAlign w:val="superscript"/>
        </w:rPr>
        <w:t>rd</w:t>
      </w:r>
      <w:r w:rsidR="000B1A91">
        <w:rPr>
          <w:rFonts w:cs="Times New Roman"/>
          <w:vertAlign w:val="superscript"/>
        </w:rPr>
        <w:t>s</w:t>
      </w:r>
      <w:r w:rsidR="000B1A91">
        <w:rPr>
          <w:rFonts w:cs="Times New Roman"/>
        </w:rPr>
        <w:t xml:space="preserve"> build, and 100% build</w:t>
      </w:r>
      <w:r w:rsidR="00EA1F0E">
        <w:rPr>
          <w:rFonts w:cs="Times New Roman"/>
        </w:rPr>
        <w:t xml:space="preserve">. </w:t>
      </w:r>
      <w:r w:rsidR="00E551B9">
        <w:rPr>
          <w:rFonts w:cs="Times New Roman"/>
        </w:rPr>
        <w:t xml:space="preserve">These status updates mainly consisted in </w:t>
      </w:r>
      <w:r w:rsidR="00F167A7">
        <w:rPr>
          <w:rFonts w:cs="Times New Roman"/>
        </w:rPr>
        <w:t xml:space="preserve">showing </w:t>
      </w:r>
      <w:r w:rsidR="00692073">
        <w:rPr>
          <w:rFonts w:cs="Times New Roman"/>
        </w:rPr>
        <w:t>progress</w:t>
      </w:r>
      <w:r w:rsidR="00F167A7">
        <w:rPr>
          <w:rFonts w:cs="Times New Roman"/>
        </w:rPr>
        <w:t xml:space="preserve"> with the </w:t>
      </w:r>
      <w:r w:rsidR="006F0CDC">
        <w:rPr>
          <w:rFonts w:cs="Times New Roman"/>
        </w:rPr>
        <w:t>manufacturing plan, purchasing plan</w:t>
      </w:r>
      <w:r w:rsidR="00692073">
        <w:rPr>
          <w:rFonts w:cs="Times New Roman"/>
        </w:rPr>
        <w:t xml:space="preserve">, and assembly. </w:t>
      </w:r>
      <w:r w:rsidR="00D4002C">
        <w:rPr>
          <w:rFonts w:cs="Times New Roman"/>
        </w:rPr>
        <w:t xml:space="preserve">In the Gantt chart, the team also included some additional tasks such as </w:t>
      </w:r>
      <w:r w:rsidR="0016092F">
        <w:rPr>
          <w:rFonts w:cs="Times New Roman"/>
        </w:rPr>
        <w:t>the design of the 3</w:t>
      </w:r>
      <w:r w:rsidR="0016092F" w:rsidRPr="0016092F">
        <w:rPr>
          <w:rFonts w:cs="Times New Roman"/>
          <w:vertAlign w:val="superscript"/>
        </w:rPr>
        <w:t>rd</w:t>
      </w:r>
      <w:r w:rsidR="0016092F">
        <w:rPr>
          <w:rFonts w:cs="Times New Roman"/>
        </w:rPr>
        <w:t xml:space="preserve"> layer adaptor, </w:t>
      </w:r>
      <w:r w:rsidR="00937010">
        <w:rPr>
          <w:rFonts w:cs="Times New Roman"/>
        </w:rPr>
        <w:t xml:space="preserve">machine shop work order, </w:t>
      </w:r>
      <w:r w:rsidR="008C70A5">
        <w:rPr>
          <w:rFonts w:cs="Times New Roman"/>
        </w:rPr>
        <w:t>testing set up</w:t>
      </w:r>
      <w:r w:rsidR="00C831F6">
        <w:rPr>
          <w:rFonts w:cs="Times New Roman"/>
        </w:rPr>
        <w:t xml:space="preserve">, nozzle testing, </w:t>
      </w:r>
      <w:r w:rsidR="00FE3110">
        <w:rPr>
          <w:rFonts w:cs="Times New Roman"/>
        </w:rPr>
        <w:t>and class assignments such as this report</w:t>
      </w:r>
      <w:r w:rsidR="00F2266F">
        <w:rPr>
          <w:rFonts w:cs="Times New Roman"/>
        </w:rPr>
        <w:t xml:space="preserve">. The team also </w:t>
      </w:r>
      <w:r w:rsidR="006E145A">
        <w:rPr>
          <w:rFonts w:cs="Times New Roman"/>
        </w:rPr>
        <w:t>decided to include the deadlines for the symposium</w:t>
      </w:r>
      <w:r w:rsidR="003A445B">
        <w:rPr>
          <w:rFonts w:cs="Times New Roman"/>
        </w:rPr>
        <w:t xml:space="preserve"> as they are important for the project’s </w:t>
      </w:r>
      <w:r w:rsidR="00647AA9">
        <w:rPr>
          <w:rFonts w:cs="Times New Roman"/>
        </w:rPr>
        <w:t>demonstration</w:t>
      </w:r>
      <w:r w:rsidR="007B3FF6">
        <w:rPr>
          <w:rFonts w:cs="Times New Roman"/>
        </w:rPr>
        <w:t xml:space="preserve"> </w:t>
      </w:r>
      <w:r w:rsidR="009F66EC">
        <w:rPr>
          <w:rFonts w:cs="Times New Roman"/>
        </w:rPr>
        <w:t>on completion.</w:t>
      </w:r>
      <w:r w:rsidR="006C7C16">
        <w:rPr>
          <w:rFonts w:cs="Times New Roman"/>
        </w:rPr>
        <w:t xml:space="preserve"> Thro</w:t>
      </w:r>
      <w:r w:rsidR="007C754D">
        <w:rPr>
          <w:rFonts w:cs="Times New Roman"/>
        </w:rPr>
        <w:t>ughout the semester, the team has been using the same format for the Gantt chart</w:t>
      </w:r>
      <w:r w:rsidR="002D4BC4">
        <w:rPr>
          <w:rFonts w:cs="Times New Roman"/>
        </w:rPr>
        <w:t xml:space="preserve"> and has only been including </w:t>
      </w:r>
      <w:r w:rsidR="00D94BDF">
        <w:rPr>
          <w:rFonts w:cs="Times New Roman"/>
        </w:rPr>
        <w:t>additional assignments and tasks that had to be done</w:t>
      </w:r>
      <w:r w:rsidR="00AC556D">
        <w:rPr>
          <w:rFonts w:cs="Times New Roman"/>
        </w:rPr>
        <w:t xml:space="preserve"> as new assignments and tasks came up.</w:t>
      </w:r>
    </w:p>
    <w:p w14:paraId="53BF369C" w14:textId="1947608F" w:rsidR="00DF18FC" w:rsidRDefault="00A41553" w:rsidP="00444DFA">
      <w:pPr>
        <w:pStyle w:val="BodyText"/>
        <w:jc w:val="center"/>
        <w:rPr>
          <w:rFonts w:cs="Times New Roman"/>
        </w:rPr>
      </w:pPr>
      <w:r>
        <w:rPr>
          <w:rFonts w:cs="Times New Roman"/>
          <w:noProof/>
        </w:rPr>
        <w:drawing>
          <wp:inline distT="0" distB="0" distL="0" distR="0" wp14:anchorId="24F46FAD" wp14:editId="4C4AB52D">
            <wp:extent cx="3047066" cy="2185358"/>
            <wp:effectExtent l="0" t="0" r="1270" b="0"/>
            <wp:docPr id="1725562669" name="Picture 17255626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62669" name="Picture 38" descr="Tab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61457" cy="2195680"/>
                    </a:xfrm>
                    <a:prstGeom prst="rect">
                      <a:avLst/>
                    </a:prstGeom>
                  </pic:spPr>
                </pic:pic>
              </a:graphicData>
            </a:graphic>
          </wp:inline>
        </w:drawing>
      </w:r>
    </w:p>
    <w:p w14:paraId="436DFF5F" w14:textId="2B84DCC7" w:rsidR="00477ACE" w:rsidRPr="00B758EF" w:rsidRDefault="000D1DB2" w:rsidP="00444DFA">
      <w:pPr>
        <w:pStyle w:val="BodyText"/>
        <w:jc w:val="center"/>
        <w:rPr>
          <w:rFonts w:cs="Times New Roman"/>
        </w:rPr>
      </w:pPr>
      <w:r>
        <w:rPr>
          <w:rFonts w:cs="Times New Roman"/>
        </w:rPr>
        <w:t>Table 3</w:t>
      </w:r>
      <w:r w:rsidR="00477ACE">
        <w:rPr>
          <w:rFonts w:cs="Times New Roman"/>
        </w:rPr>
        <w:t>: Gantt Chart</w:t>
      </w:r>
    </w:p>
    <w:p w14:paraId="63F41350" w14:textId="1909D05D" w:rsidR="00341A86" w:rsidRPr="00B758EF" w:rsidRDefault="00DA42B8" w:rsidP="00A62583">
      <w:pPr>
        <w:pStyle w:val="Heading2"/>
        <w:rPr>
          <w:rFonts w:ascii="Times New Roman" w:hAnsi="Times New Roman" w:cs="Times New Roman"/>
        </w:rPr>
      </w:pPr>
      <w:bookmarkStart w:id="265" w:name="_Toc132927055"/>
      <w:bookmarkStart w:id="266" w:name="_Toc133008273"/>
      <w:bookmarkStart w:id="267" w:name="_Toc133010460"/>
      <w:bookmarkStart w:id="268" w:name="_Toc133010569"/>
      <w:r w:rsidRPr="00B758EF">
        <w:rPr>
          <w:rFonts w:ascii="Times New Roman" w:hAnsi="Times New Roman" w:cs="Times New Roman"/>
        </w:rPr>
        <w:t>Purchasing Plan</w:t>
      </w:r>
      <w:bookmarkEnd w:id="265"/>
      <w:bookmarkEnd w:id="266"/>
      <w:bookmarkEnd w:id="267"/>
      <w:bookmarkEnd w:id="268"/>
    </w:p>
    <w:p w14:paraId="156057DA" w14:textId="4C104514" w:rsidR="00A04107" w:rsidRDefault="00407013" w:rsidP="00C258F0">
      <w:pPr>
        <w:pStyle w:val="BodyText"/>
        <w:ind w:firstLine="709"/>
        <w:jc w:val="both"/>
        <w:rPr>
          <w:rFonts w:cs="Times New Roman"/>
        </w:rPr>
      </w:pPr>
      <w:r>
        <w:rPr>
          <w:rFonts w:cs="Times New Roman"/>
        </w:rPr>
        <w:t>For the purchasing plan</w:t>
      </w:r>
      <w:r w:rsidR="00C258F0">
        <w:rPr>
          <w:rFonts w:cs="Times New Roman"/>
        </w:rPr>
        <w:t xml:space="preserve">, the team </w:t>
      </w:r>
      <w:r w:rsidR="00643BD9">
        <w:rPr>
          <w:rFonts w:cs="Times New Roman"/>
        </w:rPr>
        <w:t>listed all the materials shown in the BOM</w:t>
      </w:r>
      <w:r w:rsidR="006C2BF4">
        <w:rPr>
          <w:rFonts w:cs="Times New Roman"/>
        </w:rPr>
        <w:t xml:space="preserve"> with how much each idem costed per unit, how many units were purchased, </w:t>
      </w:r>
      <w:r w:rsidR="00BC3EA1">
        <w:rPr>
          <w:rFonts w:cs="Times New Roman"/>
        </w:rPr>
        <w:t xml:space="preserve">the total price, where was it purchased, and whether the item had been purchased or not. </w:t>
      </w:r>
      <w:r w:rsidR="00D368BA">
        <w:rPr>
          <w:rFonts w:cs="Times New Roman"/>
        </w:rPr>
        <w:t>M1 is the 2-layer coaxial nozzle that was provided by the client</w:t>
      </w:r>
      <w:r w:rsidR="00510023">
        <w:rPr>
          <w:rFonts w:cs="Times New Roman"/>
        </w:rPr>
        <w:t xml:space="preserve">, M2 is the Helium tank that </w:t>
      </w:r>
      <w:r w:rsidR="00584DB1">
        <w:rPr>
          <w:rFonts w:cs="Times New Roman"/>
        </w:rPr>
        <w:t xml:space="preserve">will be used by the client during actual experiments done in his lab, M3 is the air compressor </w:t>
      </w:r>
      <w:r w:rsidR="00FA6AFA">
        <w:rPr>
          <w:rFonts w:cs="Times New Roman"/>
        </w:rPr>
        <w:t xml:space="preserve">which is used to connect at one end of the 3-layer coaxial nozzle, M4 is the “water pump” or automatic </w:t>
      </w:r>
      <w:r w:rsidR="009E644D">
        <w:rPr>
          <w:rFonts w:cs="Times New Roman"/>
        </w:rPr>
        <w:t>syringe</w:t>
      </w:r>
      <w:r w:rsidR="00FA6AFA">
        <w:rPr>
          <w:rFonts w:cs="Times New Roman"/>
        </w:rPr>
        <w:t xml:space="preserve"> </w:t>
      </w:r>
      <w:r w:rsidR="009E644D">
        <w:rPr>
          <w:rFonts w:cs="Times New Roman"/>
        </w:rPr>
        <w:t xml:space="preserve">that is used to </w:t>
      </w:r>
      <w:r w:rsidR="00981666">
        <w:rPr>
          <w:rFonts w:cs="Times New Roman"/>
        </w:rPr>
        <w:t xml:space="preserve">store and </w:t>
      </w:r>
      <w:r w:rsidR="00A1746A">
        <w:rPr>
          <w:rFonts w:cs="Times New Roman"/>
        </w:rPr>
        <w:t>transfer the bubble soap formula into the nozzle</w:t>
      </w:r>
      <w:r w:rsidR="003E55C2">
        <w:rPr>
          <w:rFonts w:cs="Times New Roman"/>
        </w:rPr>
        <w:t xml:space="preserve">, M5 is the aluminum bar provided by the client to </w:t>
      </w:r>
      <w:r w:rsidR="00100C57">
        <w:rPr>
          <w:rFonts w:cs="Times New Roman"/>
        </w:rPr>
        <w:t>manufacture the 3</w:t>
      </w:r>
      <w:r w:rsidR="00100C57" w:rsidRPr="00100C57">
        <w:rPr>
          <w:rFonts w:cs="Times New Roman"/>
          <w:vertAlign w:val="superscript"/>
        </w:rPr>
        <w:t>rd</w:t>
      </w:r>
      <w:r w:rsidR="00100C57">
        <w:rPr>
          <w:rFonts w:cs="Times New Roman"/>
        </w:rPr>
        <w:t xml:space="preserve"> layer adaptor that screws into the 2-layer coaxial nozzle.</w:t>
      </w:r>
      <w:r w:rsidR="009F0A3D">
        <w:rPr>
          <w:rFonts w:cs="Times New Roman"/>
        </w:rPr>
        <w:t xml:space="preserve"> M6, M10, and M11</w:t>
      </w:r>
      <w:r w:rsidR="00CE3386">
        <w:rPr>
          <w:rFonts w:cs="Times New Roman"/>
        </w:rPr>
        <w:t xml:space="preserve"> are special drill bits </w:t>
      </w:r>
      <w:r w:rsidR="00A016CA">
        <w:rPr>
          <w:rFonts w:cs="Times New Roman"/>
        </w:rPr>
        <w:t xml:space="preserve">and Taps </w:t>
      </w:r>
      <w:r w:rsidR="00CE3386">
        <w:rPr>
          <w:rFonts w:cs="Times New Roman"/>
        </w:rPr>
        <w:t xml:space="preserve">used to </w:t>
      </w:r>
      <w:r w:rsidR="00A016CA">
        <w:rPr>
          <w:rFonts w:cs="Times New Roman"/>
        </w:rPr>
        <w:t>make the threads and holes on the 3</w:t>
      </w:r>
      <w:r w:rsidR="00A016CA" w:rsidRPr="00A016CA">
        <w:rPr>
          <w:rFonts w:cs="Times New Roman"/>
          <w:vertAlign w:val="superscript"/>
        </w:rPr>
        <w:t>rd</w:t>
      </w:r>
      <w:r w:rsidR="00A016CA">
        <w:rPr>
          <w:rFonts w:cs="Times New Roman"/>
        </w:rPr>
        <w:t xml:space="preserve"> layer adaptor.</w:t>
      </w:r>
      <w:r w:rsidR="007D5959">
        <w:rPr>
          <w:rFonts w:cs="Times New Roman"/>
        </w:rPr>
        <w:t xml:space="preserve"> M9 and M12 are hose fittings used to connect</w:t>
      </w:r>
      <w:r w:rsidR="00E26169">
        <w:rPr>
          <w:rFonts w:cs="Times New Roman"/>
        </w:rPr>
        <w:t xml:space="preserve"> the hoses with the air compressor, water pump, and nozzle.</w:t>
      </w:r>
      <w:r w:rsidR="002545EA">
        <w:rPr>
          <w:rFonts w:cs="Times New Roman"/>
        </w:rPr>
        <w:t xml:space="preserve"> M7 and M8 are the bubble soap formula and the </w:t>
      </w:r>
      <w:r w:rsidR="00977B33">
        <w:rPr>
          <w:rFonts w:cs="Times New Roman"/>
        </w:rPr>
        <w:t>high-speed</w:t>
      </w:r>
      <w:r w:rsidR="002545EA">
        <w:rPr>
          <w:rFonts w:cs="Times New Roman"/>
        </w:rPr>
        <w:t xml:space="preserve"> camera respectively, </w:t>
      </w:r>
      <w:r w:rsidR="00977B33">
        <w:rPr>
          <w:rFonts w:cs="Times New Roman"/>
        </w:rPr>
        <w:t xml:space="preserve">these two items were provided by the client. M7 </w:t>
      </w:r>
      <w:r w:rsidR="008D2B9F">
        <w:rPr>
          <w:rFonts w:cs="Times New Roman"/>
        </w:rPr>
        <w:t xml:space="preserve">is a fluid solution that the client and his lab assistants have been working on </w:t>
      </w:r>
      <w:proofErr w:type="gramStart"/>
      <w:r w:rsidR="008D2B9F">
        <w:rPr>
          <w:rFonts w:cs="Times New Roman"/>
        </w:rPr>
        <w:t>in order to</w:t>
      </w:r>
      <w:proofErr w:type="gramEnd"/>
      <w:r w:rsidR="008D2B9F">
        <w:rPr>
          <w:rFonts w:cs="Times New Roman"/>
        </w:rPr>
        <w:t xml:space="preserve"> replace </w:t>
      </w:r>
      <w:r w:rsidR="00274605">
        <w:rPr>
          <w:rFonts w:cs="Times New Roman"/>
        </w:rPr>
        <w:t xml:space="preserve">the commercial bubble soap formula since replicating the bubble formula will greatly </w:t>
      </w:r>
      <w:r w:rsidR="00BB018F">
        <w:rPr>
          <w:rFonts w:cs="Times New Roman"/>
        </w:rPr>
        <w:t>decrease expenses</w:t>
      </w:r>
      <w:r w:rsidR="00061469">
        <w:rPr>
          <w:rFonts w:cs="Times New Roman"/>
        </w:rPr>
        <w:t>.</w:t>
      </w:r>
    </w:p>
    <w:p w14:paraId="4F07AA38" w14:textId="75085132" w:rsidR="00061469" w:rsidRPr="00B758EF" w:rsidRDefault="00744647" w:rsidP="00C258F0">
      <w:pPr>
        <w:pStyle w:val="BodyText"/>
        <w:ind w:firstLine="709"/>
        <w:jc w:val="both"/>
        <w:rPr>
          <w:rFonts w:cs="Times New Roman"/>
        </w:rPr>
      </w:pPr>
      <w:r>
        <w:rPr>
          <w:rFonts w:cs="Times New Roman"/>
        </w:rPr>
        <w:t xml:space="preserve">This current purchasing plan differs from the one the team created at the beginning of the semester in such a way that </w:t>
      </w:r>
      <w:r w:rsidR="00794248">
        <w:rPr>
          <w:rFonts w:cs="Times New Roman"/>
        </w:rPr>
        <w:t xml:space="preserve">it </w:t>
      </w:r>
      <w:r>
        <w:rPr>
          <w:rFonts w:cs="Times New Roman"/>
        </w:rPr>
        <w:t>show</w:t>
      </w:r>
      <w:r w:rsidR="00794248">
        <w:rPr>
          <w:rFonts w:cs="Times New Roman"/>
        </w:rPr>
        <w:t>s</w:t>
      </w:r>
      <w:r>
        <w:rPr>
          <w:rFonts w:cs="Times New Roman"/>
        </w:rPr>
        <w:t xml:space="preserve"> material</w:t>
      </w:r>
      <w:r w:rsidR="00111370">
        <w:rPr>
          <w:rFonts w:cs="Times New Roman"/>
        </w:rPr>
        <w:t>s</w:t>
      </w:r>
      <w:r>
        <w:rPr>
          <w:rFonts w:cs="Times New Roman"/>
        </w:rPr>
        <w:t xml:space="preserve"> that the team and </w:t>
      </w:r>
      <w:r w:rsidR="00794248">
        <w:rPr>
          <w:rFonts w:cs="Times New Roman"/>
        </w:rPr>
        <w:t>the client were not expecting to purchase</w:t>
      </w:r>
      <w:r w:rsidR="00257AA5">
        <w:rPr>
          <w:rFonts w:cs="Times New Roman"/>
        </w:rPr>
        <w:t>.</w:t>
      </w:r>
      <w:r w:rsidR="001E3E01">
        <w:rPr>
          <w:rFonts w:cs="Times New Roman"/>
        </w:rPr>
        <w:t xml:space="preserve"> </w:t>
      </w:r>
      <w:r w:rsidR="00272A23">
        <w:rPr>
          <w:rFonts w:cs="Times New Roman"/>
        </w:rPr>
        <w:t xml:space="preserve">For example, </w:t>
      </w:r>
      <w:r w:rsidR="00D377AE">
        <w:rPr>
          <w:rFonts w:cs="Times New Roman"/>
        </w:rPr>
        <w:t xml:space="preserve">items </w:t>
      </w:r>
      <w:r w:rsidR="00272A23">
        <w:rPr>
          <w:rFonts w:cs="Times New Roman"/>
        </w:rPr>
        <w:t>M6, M</w:t>
      </w:r>
      <w:r w:rsidR="00D55902">
        <w:rPr>
          <w:rFonts w:cs="Times New Roman"/>
        </w:rPr>
        <w:t>10</w:t>
      </w:r>
      <w:r w:rsidR="00AB1A87">
        <w:rPr>
          <w:rFonts w:cs="Times New Roman"/>
        </w:rPr>
        <w:t>,</w:t>
      </w:r>
      <w:r w:rsidR="00D55902">
        <w:rPr>
          <w:rFonts w:cs="Times New Roman"/>
        </w:rPr>
        <w:t xml:space="preserve"> </w:t>
      </w:r>
      <w:r w:rsidR="00AB1A87">
        <w:rPr>
          <w:rFonts w:cs="Times New Roman"/>
        </w:rPr>
        <w:t>a</w:t>
      </w:r>
      <w:r w:rsidR="00D55902">
        <w:rPr>
          <w:rFonts w:cs="Times New Roman"/>
        </w:rPr>
        <w:t>nd M11</w:t>
      </w:r>
      <w:r w:rsidR="00577E7C">
        <w:rPr>
          <w:rFonts w:cs="Times New Roman"/>
        </w:rPr>
        <w:t xml:space="preserve">, the team thought that the machine shop would </w:t>
      </w:r>
      <w:r w:rsidR="00B71335">
        <w:rPr>
          <w:rFonts w:cs="Times New Roman"/>
        </w:rPr>
        <w:t>provide</w:t>
      </w:r>
      <w:r w:rsidR="00577E7C">
        <w:rPr>
          <w:rFonts w:cs="Times New Roman"/>
        </w:rPr>
        <w:t xml:space="preserve"> those type of taps and </w:t>
      </w:r>
      <w:r w:rsidR="001A5881">
        <w:rPr>
          <w:rFonts w:cs="Times New Roman"/>
        </w:rPr>
        <w:t xml:space="preserve">the </w:t>
      </w:r>
      <w:r w:rsidR="00577E7C">
        <w:rPr>
          <w:rFonts w:cs="Times New Roman"/>
        </w:rPr>
        <w:t>drill bit</w:t>
      </w:r>
      <w:r w:rsidR="001A5881">
        <w:rPr>
          <w:rFonts w:cs="Times New Roman"/>
        </w:rPr>
        <w:t xml:space="preserve">, but because </w:t>
      </w:r>
      <w:r w:rsidR="001B442B">
        <w:rPr>
          <w:rFonts w:cs="Times New Roman"/>
        </w:rPr>
        <w:t xml:space="preserve">they are special sizes the team had to find a way in which to purchase them </w:t>
      </w:r>
      <w:r w:rsidR="00895C67">
        <w:rPr>
          <w:rFonts w:cs="Times New Roman"/>
        </w:rPr>
        <w:t xml:space="preserve">and deliver quickly </w:t>
      </w:r>
      <w:proofErr w:type="gramStart"/>
      <w:r w:rsidR="004E5D86">
        <w:rPr>
          <w:rFonts w:cs="Times New Roman"/>
        </w:rPr>
        <w:t>in order to</w:t>
      </w:r>
      <w:proofErr w:type="gramEnd"/>
      <w:r w:rsidR="004E5D86">
        <w:rPr>
          <w:rFonts w:cs="Times New Roman"/>
        </w:rPr>
        <w:t xml:space="preserve"> not fall behind </w:t>
      </w:r>
      <w:r w:rsidR="007025DC">
        <w:rPr>
          <w:rFonts w:cs="Times New Roman"/>
        </w:rPr>
        <w:t>any more than what we were already</w:t>
      </w:r>
      <w:r w:rsidR="004E5D86">
        <w:rPr>
          <w:rFonts w:cs="Times New Roman"/>
        </w:rPr>
        <w:t xml:space="preserve">. </w:t>
      </w:r>
    </w:p>
    <w:p w14:paraId="51DE7908" w14:textId="11DCF9EC" w:rsidR="00273290" w:rsidRDefault="002C41E5" w:rsidP="00B053B7">
      <w:pPr>
        <w:pStyle w:val="BodyText"/>
        <w:jc w:val="center"/>
        <w:rPr>
          <w:rFonts w:cs="Times New Roman"/>
        </w:rPr>
      </w:pPr>
      <w:r>
        <w:rPr>
          <w:rFonts w:cs="Times New Roman"/>
          <w:noProof/>
        </w:rPr>
        <w:drawing>
          <wp:inline distT="0" distB="0" distL="0" distR="0" wp14:anchorId="656C8A08" wp14:editId="39B4F155">
            <wp:extent cx="4272951" cy="1285995"/>
            <wp:effectExtent l="0" t="0" r="0" b="0"/>
            <wp:docPr id="1461512248" name="Picture 146151224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2248" name="Picture 37" descr="Graphical user interface, application, table, Excel&#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39883" cy="1306139"/>
                    </a:xfrm>
                    <a:prstGeom prst="rect">
                      <a:avLst/>
                    </a:prstGeom>
                  </pic:spPr>
                </pic:pic>
              </a:graphicData>
            </a:graphic>
          </wp:inline>
        </w:drawing>
      </w:r>
    </w:p>
    <w:p w14:paraId="3E811981" w14:textId="30A9D222" w:rsidR="00477ACE" w:rsidRPr="00B758EF" w:rsidRDefault="00477ACE" w:rsidP="00477ACE">
      <w:pPr>
        <w:pStyle w:val="BodyText"/>
        <w:jc w:val="center"/>
        <w:rPr>
          <w:rFonts w:cs="Times New Roman"/>
        </w:rPr>
      </w:pPr>
      <w:r>
        <w:rPr>
          <w:rFonts w:cs="Times New Roman"/>
        </w:rPr>
        <w:t xml:space="preserve">Table </w:t>
      </w:r>
      <w:r w:rsidR="000D1DB2">
        <w:rPr>
          <w:rFonts w:cs="Times New Roman"/>
        </w:rPr>
        <w:t>4</w:t>
      </w:r>
      <w:r>
        <w:rPr>
          <w:rFonts w:cs="Times New Roman"/>
        </w:rPr>
        <w:t>: Purchasing Plan</w:t>
      </w:r>
    </w:p>
    <w:p w14:paraId="288B3A15" w14:textId="08621741" w:rsidR="00DA42B8" w:rsidRPr="00B758EF" w:rsidRDefault="009170B8" w:rsidP="00A62583">
      <w:pPr>
        <w:pStyle w:val="Heading2"/>
        <w:rPr>
          <w:rFonts w:ascii="Times New Roman" w:hAnsi="Times New Roman" w:cs="Times New Roman"/>
        </w:rPr>
      </w:pPr>
      <w:bookmarkStart w:id="269" w:name="_Toc132927056"/>
      <w:bookmarkStart w:id="270" w:name="_Toc133008274"/>
      <w:bookmarkStart w:id="271" w:name="_Toc133010461"/>
      <w:bookmarkStart w:id="272" w:name="_Toc133010570"/>
      <w:r w:rsidRPr="00B758EF">
        <w:rPr>
          <w:rFonts w:ascii="Times New Roman" w:hAnsi="Times New Roman" w:cs="Times New Roman"/>
        </w:rPr>
        <w:t>Manufacturing Plan</w:t>
      </w:r>
      <w:bookmarkEnd w:id="269"/>
      <w:bookmarkEnd w:id="270"/>
      <w:bookmarkEnd w:id="271"/>
      <w:bookmarkEnd w:id="272"/>
    </w:p>
    <w:p w14:paraId="7E0C939A" w14:textId="45828B49" w:rsidR="007174FE" w:rsidRPr="00B758EF" w:rsidRDefault="007174FE" w:rsidP="007D4DE7">
      <w:pPr>
        <w:pStyle w:val="BodyText"/>
        <w:jc w:val="both"/>
        <w:rPr>
          <w:rFonts w:cs="Times New Roman"/>
        </w:rPr>
      </w:pPr>
      <w:r>
        <w:rPr>
          <w:rFonts w:cs="Times New Roman"/>
        </w:rPr>
        <w:tab/>
      </w:r>
      <w:r w:rsidR="000C3948">
        <w:rPr>
          <w:rFonts w:cs="Times New Roman"/>
        </w:rPr>
        <w:t xml:space="preserve">Table </w:t>
      </w:r>
      <w:r w:rsidR="000D1DB2">
        <w:rPr>
          <w:rFonts w:cs="Times New Roman"/>
        </w:rPr>
        <w:t>5</w:t>
      </w:r>
      <w:r w:rsidR="000C3948">
        <w:rPr>
          <w:rFonts w:cs="Times New Roman"/>
        </w:rPr>
        <w:t xml:space="preserve"> demonstrates a list </w:t>
      </w:r>
      <w:r w:rsidR="004E00F1">
        <w:rPr>
          <w:rFonts w:cs="Times New Roman"/>
        </w:rPr>
        <w:t>of parts</w:t>
      </w:r>
      <w:r w:rsidR="007D4DE7">
        <w:rPr>
          <w:rFonts w:cs="Times New Roman"/>
        </w:rPr>
        <w:t xml:space="preserve"> that needed to be manufactured this semester. This list mainly consists </w:t>
      </w:r>
      <w:r w:rsidR="008033EB">
        <w:rPr>
          <w:rFonts w:cs="Times New Roman"/>
        </w:rPr>
        <w:t>of</w:t>
      </w:r>
      <w:r w:rsidR="007D4DE7">
        <w:rPr>
          <w:rFonts w:cs="Times New Roman"/>
        </w:rPr>
        <w:t xml:space="preserve"> the manufacturing of the 3</w:t>
      </w:r>
      <w:r w:rsidR="007D4DE7" w:rsidRPr="007D4DE7">
        <w:rPr>
          <w:rFonts w:cs="Times New Roman"/>
          <w:vertAlign w:val="superscript"/>
        </w:rPr>
        <w:t>rd</w:t>
      </w:r>
      <w:r w:rsidR="007D4DE7">
        <w:rPr>
          <w:rFonts w:cs="Times New Roman"/>
        </w:rPr>
        <w:t xml:space="preserve"> layer adaptor </w:t>
      </w:r>
      <w:r w:rsidR="000958BB">
        <w:rPr>
          <w:rFonts w:cs="Times New Roman"/>
        </w:rPr>
        <w:t xml:space="preserve">using an aluminum bar and the 3D printed prototype of the nozzle for </w:t>
      </w:r>
      <w:r w:rsidR="0035176C">
        <w:rPr>
          <w:rFonts w:cs="Times New Roman"/>
        </w:rPr>
        <w:t>initial prototype designs.</w:t>
      </w:r>
      <w:r w:rsidR="008033EB">
        <w:rPr>
          <w:rFonts w:cs="Times New Roman"/>
        </w:rPr>
        <w:t xml:space="preserve"> </w:t>
      </w:r>
      <w:r w:rsidR="009E3192">
        <w:rPr>
          <w:rFonts w:cs="Times New Roman"/>
        </w:rPr>
        <w:t>The 3</w:t>
      </w:r>
      <w:r w:rsidR="009E3192" w:rsidRPr="009E3192">
        <w:rPr>
          <w:rFonts w:cs="Times New Roman"/>
          <w:vertAlign w:val="superscript"/>
        </w:rPr>
        <w:t>rd</w:t>
      </w:r>
      <w:r w:rsidR="009E3192">
        <w:rPr>
          <w:rFonts w:cs="Times New Roman"/>
        </w:rPr>
        <w:t xml:space="preserve"> layer adaptor </w:t>
      </w:r>
      <w:r w:rsidR="00975EFF">
        <w:rPr>
          <w:rFonts w:cs="Times New Roman"/>
        </w:rPr>
        <w:t xml:space="preserve">design </w:t>
      </w:r>
      <w:r w:rsidR="000B5549">
        <w:rPr>
          <w:rFonts w:cs="Times New Roman"/>
        </w:rPr>
        <w:t>made of</w:t>
      </w:r>
      <w:r w:rsidR="009E3192">
        <w:rPr>
          <w:rFonts w:cs="Times New Roman"/>
        </w:rPr>
        <w:t xml:space="preserve"> aluminum was sent to the machine shop </w:t>
      </w:r>
      <w:proofErr w:type="gramStart"/>
      <w:r w:rsidR="009E3192">
        <w:rPr>
          <w:rFonts w:cs="Times New Roman"/>
        </w:rPr>
        <w:t>in order for</w:t>
      </w:r>
      <w:proofErr w:type="gramEnd"/>
      <w:r w:rsidR="009E3192">
        <w:rPr>
          <w:rFonts w:cs="Times New Roman"/>
        </w:rPr>
        <w:t xml:space="preserve"> </w:t>
      </w:r>
      <w:r w:rsidR="00847094">
        <w:rPr>
          <w:rFonts w:cs="Times New Roman"/>
        </w:rPr>
        <w:t xml:space="preserve">them to accurately </w:t>
      </w:r>
      <w:r w:rsidR="00865B87">
        <w:rPr>
          <w:rFonts w:cs="Times New Roman"/>
        </w:rPr>
        <w:t xml:space="preserve">manufacture </w:t>
      </w:r>
      <w:r w:rsidR="00824FDC">
        <w:rPr>
          <w:rFonts w:cs="Times New Roman"/>
        </w:rPr>
        <w:t>the design</w:t>
      </w:r>
      <w:r w:rsidR="00A64561">
        <w:rPr>
          <w:rFonts w:cs="Times New Roman"/>
        </w:rPr>
        <w:t xml:space="preserve">. At the beginning of the semester, the team </w:t>
      </w:r>
      <w:r w:rsidR="00D130A8">
        <w:rPr>
          <w:rFonts w:cs="Times New Roman"/>
        </w:rPr>
        <w:t xml:space="preserve">thought that </w:t>
      </w:r>
      <w:r w:rsidR="000B5549">
        <w:rPr>
          <w:rFonts w:cs="Times New Roman"/>
        </w:rPr>
        <w:t xml:space="preserve">the </w:t>
      </w:r>
      <w:r w:rsidR="00D130A8">
        <w:rPr>
          <w:rFonts w:cs="Times New Roman"/>
        </w:rPr>
        <w:t xml:space="preserve">manufacturing </w:t>
      </w:r>
      <w:r w:rsidR="000B5549">
        <w:rPr>
          <w:rFonts w:cs="Times New Roman"/>
        </w:rPr>
        <w:t>plan should include the assembly</w:t>
      </w:r>
      <w:r w:rsidR="00DB4889">
        <w:rPr>
          <w:rFonts w:cs="Times New Roman"/>
        </w:rPr>
        <w:t xml:space="preserve"> and </w:t>
      </w:r>
      <w:r w:rsidR="007913EF">
        <w:rPr>
          <w:rFonts w:cs="Times New Roman"/>
        </w:rPr>
        <w:t>parts of the assembly, but than</w:t>
      </w:r>
      <w:r w:rsidR="00A034F0">
        <w:rPr>
          <w:rFonts w:cs="Times New Roman"/>
        </w:rPr>
        <w:t>k</w:t>
      </w:r>
      <w:r w:rsidR="00523FDD">
        <w:rPr>
          <w:rFonts w:cs="Times New Roman"/>
        </w:rPr>
        <w:t xml:space="preserve">s to the guidance of Dr. Willy, </w:t>
      </w:r>
      <w:r w:rsidR="00A034F0">
        <w:rPr>
          <w:rFonts w:cs="Times New Roman"/>
        </w:rPr>
        <w:t xml:space="preserve">we realized that we only needed to include </w:t>
      </w:r>
      <w:r w:rsidR="007812E6">
        <w:rPr>
          <w:rFonts w:cs="Times New Roman"/>
        </w:rPr>
        <w:t xml:space="preserve">a list of </w:t>
      </w:r>
      <w:r w:rsidR="002B2A56">
        <w:rPr>
          <w:rFonts w:cs="Times New Roman"/>
        </w:rPr>
        <w:t xml:space="preserve">materials that needed to be </w:t>
      </w:r>
      <w:r w:rsidR="004F65BA">
        <w:rPr>
          <w:rFonts w:cs="Times New Roman"/>
        </w:rPr>
        <w:t>manufactured by. The team and not parts that were brought “off the shelf”</w:t>
      </w:r>
      <w:r w:rsidR="00460C36">
        <w:rPr>
          <w:rFonts w:cs="Times New Roman"/>
        </w:rPr>
        <w:t>.</w:t>
      </w:r>
    </w:p>
    <w:p w14:paraId="33512B24" w14:textId="1A31FCBA" w:rsidR="00434DFF" w:rsidRDefault="00C5383D" w:rsidP="00B053B7">
      <w:pPr>
        <w:pStyle w:val="BodyText"/>
        <w:jc w:val="center"/>
        <w:rPr>
          <w:rFonts w:cs="Times New Roman"/>
        </w:rPr>
      </w:pPr>
      <w:r>
        <w:rPr>
          <w:rFonts w:cs="Times New Roman"/>
          <w:noProof/>
        </w:rPr>
        <w:drawing>
          <wp:inline distT="0" distB="0" distL="0" distR="0" wp14:anchorId="0AB9184E" wp14:editId="37442A4A">
            <wp:extent cx="4865298" cy="726676"/>
            <wp:effectExtent l="0" t="0" r="0" b="0"/>
            <wp:docPr id="1523885655" name="Picture 152388565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85655" name="Picture 39" descr="Graphical user interface, application, table, Excel&#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55533" cy="740153"/>
                    </a:xfrm>
                    <a:prstGeom prst="rect">
                      <a:avLst/>
                    </a:prstGeom>
                  </pic:spPr>
                </pic:pic>
              </a:graphicData>
            </a:graphic>
          </wp:inline>
        </w:drawing>
      </w:r>
    </w:p>
    <w:p w14:paraId="2AA7AB69" w14:textId="5D9A38D5" w:rsidR="00477ACE" w:rsidRPr="00B758EF" w:rsidRDefault="00477ACE" w:rsidP="00477ACE">
      <w:pPr>
        <w:pStyle w:val="BodyText"/>
        <w:jc w:val="center"/>
        <w:rPr>
          <w:rFonts w:cs="Times New Roman"/>
        </w:rPr>
      </w:pPr>
      <w:r>
        <w:rPr>
          <w:rFonts w:cs="Times New Roman"/>
        </w:rPr>
        <w:t xml:space="preserve">Table </w:t>
      </w:r>
      <w:r w:rsidR="000D1DB2">
        <w:rPr>
          <w:rFonts w:cs="Times New Roman"/>
        </w:rPr>
        <w:t>5</w:t>
      </w:r>
      <w:r>
        <w:rPr>
          <w:rFonts w:cs="Times New Roman"/>
        </w:rPr>
        <w:t>: Manufacturing Plan</w:t>
      </w:r>
    </w:p>
    <w:p w14:paraId="3622C4E6" w14:textId="72F9F94D" w:rsidR="009170B8" w:rsidRPr="00B758EF" w:rsidRDefault="00090D5E" w:rsidP="00A62583">
      <w:pPr>
        <w:pStyle w:val="Heading2"/>
        <w:rPr>
          <w:rFonts w:ascii="Times New Roman" w:hAnsi="Times New Roman" w:cs="Times New Roman"/>
        </w:rPr>
      </w:pPr>
      <w:bookmarkStart w:id="273" w:name="_Toc132927057"/>
      <w:bookmarkStart w:id="274" w:name="_Toc133008275"/>
      <w:bookmarkStart w:id="275" w:name="_Toc133010462"/>
      <w:bookmarkStart w:id="276" w:name="_Toc133010571"/>
      <w:r w:rsidRPr="00B758EF">
        <w:rPr>
          <w:rFonts w:ascii="Times New Roman" w:hAnsi="Times New Roman" w:cs="Times New Roman"/>
        </w:rPr>
        <w:t>Bonus/Substitution Sections</w:t>
      </w:r>
      <w:bookmarkEnd w:id="273"/>
      <w:bookmarkEnd w:id="274"/>
      <w:bookmarkEnd w:id="275"/>
      <w:bookmarkEnd w:id="276"/>
    </w:p>
    <w:p w14:paraId="5DDBC9FE" w14:textId="3E2A2C34" w:rsidR="001A3ADF" w:rsidRDefault="00DF6750" w:rsidP="001A3ADF">
      <w:pPr>
        <w:pStyle w:val="Heading3"/>
      </w:pPr>
      <w:bookmarkStart w:id="277" w:name="_Toc133008276"/>
      <w:bookmarkStart w:id="278" w:name="_Toc133010463"/>
      <w:bookmarkStart w:id="279" w:name="_Toc133010572"/>
      <w:r w:rsidRPr="00DF6750">
        <w:t>Flow Rate Ranges and Bubble Characteristics</w:t>
      </w:r>
      <w:bookmarkEnd w:id="277"/>
      <w:bookmarkEnd w:id="278"/>
      <w:bookmarkEnd w:id="279"/>
    </w:p>
    <w:p w14:paraId="7EB3DC2E" w14:textId="26664BE4" w:rsidR="00953AF7" w:rsidRDefault="00E350D4" w:rsidP="00953AF7">
      <w:pPr>
        <w:pStyle w:val="BodyText"/>
        <w:jc w:val="both"/>
        <w:rPr>
          <w:rFonts w:cs="Times New Roman"/>
        </w:rPr>
      </w:pPr>
      <w:r>
        <w:rPr>
          <w:rFonts w:cs="Times New Roman"/>
        </w:rPr>
        <w:tab/>
      </w:r>
      <w:r w:rsidR="00D9226C">
        <w:rPr>
          <w:rFonts w:cs="Times New Roman"/>
        </w:rPr>
        <w:t>Throughout</w:t>
      </w:r>
      <w:r w:rsidR="00914BE3">
        <w:rPr>
          <w:rFonts w:cs="Times New Roman"/>
        </w:rPr>
        <w:t xml:space="preserve"> this semester the team was tasked with analyzing </w:t>
      </w:r>
      <w:r w:rsidR="00170FC0">
        <w:rPr>
          <w:rFonts w:cs="Times New Roman"/>
        </w:rPr>
        <w:t xml:space="preserve">how much </w:t>
      </w:r>
      <w:r w:rsidR="00F569F1">
        <w:rPr>
          <w:rFonts w:cs="Times New Roman"/>
        </w:rPr>
        <w:t xml:space="preserve">input </w:t>
      </w:r>
      <w:r w:rsidR="00170FC0">
        <w:rPr>
          <w:rFonts w:cs="Times New Roman"/>
        </w:rPr>
        <w:t>flow</w:t>
      </w:r>
      <w:r w:rsidR="00684BC7">
        <w:rPr>
          <w:rFonts w:cs="Times New Roman"/>
        </w:rPr>
        <w:t xml:space="preserve"> the nozzle would </w:t>
      </w:r>
      <w:r w:rsidR="00D974B1">
        <w:rPr>
          <w:rFonts w:cs="Times New Roman"/>
        </w:rPr>
        <w:t xml:space="preserve">need </w:t>
      </w:r>
      <w:r w:rsidR="00B053B7">
        <w:rPr>
          <w:rFonts w:cs="Times New Roman"/>
        </w:rPr>
        <w:t>to</w:t>
      </w:r>
      <w:r w:rsidR="00F569F1">
        <w:rPr>
          <w:rFonts w:cs="Times New Roman"/>
        </w:rPr>
        <w:t xml:space="preserve"> </w:t>
      </w:r>
      <w:r w:rsidR="002A5ED7">
        <w:rPr>
          <w:rFonts w:cs="Times New Roman"/>
        </w:rPr>
        <w:t>have a steady production of bubbles</w:t>
      </w:r>
      <w:r w:rsidR="008A45D0">
        <w:rPr>
          <w:rFonts w:cs="Times New Roman"/>
        </w:rPr>
        <w:t xml:space="preserve">. </w:t>
      </w:r>
      <w:r w:rsidR="00914C31">
        <w:rPr>
          <w:rFonts w:cs="Times New Roman"/>
        </w:rPr>
        <w:t xml:space="preserve">For this analysis, </w:t>
      </w:r>
      <w:r w:rsidR="007742D2">
        <w:rPr>
          <w:rFonts w:cs="Times New Roman"/>
        </w:rPr>
        <w:t>the team research how</w:t>
      </w:r>
      <w:r w:rsidR="000F284C">
        <w:rPr>
          <w:rFonts w:cs="Times New Roman"/>
        </w:rPr>
        <w:t xml:space="preserve"> t</w:t>
      </w:r>
      <w:r w:rsidR="007742D2">
        <w:rPr>
          <w:rFonts w:cs="Times New Roman"/>
        </w:rPr>
        <w:t xml:space="preserve">o create </w:t>
      </w:r>
      <w:r w:rsidR="00AC2997">
        <w:rPr>
          <w:rFonts w:cs="Times New Roman"/>
        </w:rPr>
        <w:t>neutrally buoyant bubbles</w:t>
      </w:r>
      <w:r w:rsidR="000F284C">
        <w:rPr>
          <w:rFonts w:cs="Times New Roman"/>
        </w:rPr>
        <w:t xml:space="preserve"> using the bubble soap formula, helium, and air. </w:t>
      </w:r>
      <w:r w:rsidR="00A60A2C">
        <w:rPr>
          <w:rFonts w:cs="Times New Roman"/>
        </w:rPr>
        <w:t xml:space="preserve">According to </w:t>
      </w:r>
      <w:proofErr w:type="spellStart"/>
      <w:r w:rsidR="00A60A2C">
        <w:rPr>
          <w:rFonts w:cs="Times New Roman"/>
        </w:rPr>
        <w:t>Fa</w:t>
      </w:r>
      <w:r w:rsidR="00F9447E">
        <w:rPr>
          <w:rFonts w:cs="Times New Roman"/>
        </w:rPr>
        <w:t>leiros</w:t>
      </w:r>
      <w:proofErr w:type="spellEnd"/>
      <w:r w:rsidR="00F9447E">
        <w:rPr>
          <w:rFonts w:cs="Times New Roman"/>
        </w:rPr>
        <w:t xml:space="preserve"> et al. </w:t>
      </w:r>
      <w:r w:rsidR="00F9447E" w:rsidRPr="00E31A8C">
        <w:rPr>
          <w:rFonts w:cs="Times New Roman"/>
        </w:rPr>
        <w:t>[</w:t>
      </w:r>
      <w:r w:rsidR="00E31A8C">
        <w:rPr>
          <w:rFonts w:cs="Times New Roman"/>
        </w:rPr>
        <w:t>11</w:t>
      </w:r>
      <w:r w:rsidR="00F9447E" w:rsidRPr="00E31A8C">
        <w:rPr>
          <w:rFonts w:cs="Times New Roman"/>
        </w:rPr>
        <w:t>]</w:t>
      </w:r>
      <w:r w:rsidR="00412B6D">
        <w:rPr>
          <w:rFonts w:cs="Times New Roman"/>
        </w:rPr>
        <w:t xml:space="preserve"> the team would need to find a</w:t>
      </w:r>
      <w:r w:rsidR="00FD1737">
        <w:rPr>
          <w:rFonts w:cs="Times New Roman"/>
        </w:rPr>
        <w:t>n equivalence</w:t>
      </w:r>
      <w:r w:rsidR="00412B6D">
        <w:rPr>
          <w:rFonts w:cs="Times New Roman"/>
        </w:rPr>
        <w:t xml:space="preserve"> balance between </w:t>
      </w:r>
      <w:r w:rsidR="00C93FB1">
        <w:rPr>
          <w:rFonts w:cs="Times New Roman"/>
        </w:rPr>
        <w:t xml:space="preserve">the </w:t>
      </w:r>
      <w:r w:rsidR="00FF634E">
        <w:rPr>
          <w:rFonts w:cs="Times New Roman"/>
        </w:rPr>
        <w:t>density</w:t>
      </w:r>
      <w:r w:rsidR="00C93FB1">
        <w:rPr>
          <w:rFonts w:cs="Times New Roman"/>
        </w:rPr>
        <w:t xml:space="preserve"> </w:t>
      </w:r>
      <w:r w:rsidR="00335CF4">
        <w:rPr>
          <w:rFonts w:cs="Times New Roman"/>
        </w:rPr>
        <w:t xml:space="preserve">of helium </w:t>
      </w:r>
      <w:r w:rsidR="007A5807">
        <w:rPr>
          <w:rFonts w:cs="Times New Roman"/>
        </w:rPr>
        <w:t>and</w:t>
      </w:r>
      <w:r w:rsidR="00335CF4">
        <w:rPr>
          <w:rFonts w:cs="Times New Roman"/>
        </w:rPr>
        <w:t xml:space="preserve"> the bubble soap formula </w:t>
      </w:r>
      <w:r w:rsidR="00FF634E">
        <w:rPr>
          <w:rFonts w:cs="Times New Roman"/>
        </w:rPr>
        <w:t>with that of air</w:t>
      </w:r>
      <w:r w:rsidR="004C7C45">
        <w:rPr>
          <w:rFonts w:cs="Times New Roman"/>
        </w:rPr>
        <w:t xml:space="preserve">. </w:t>
      </w:r>
    </w:p>
    <w:p w14:paraId="4ABC6464" w14:textId="6D9816E9" w:rsidR="00DF6750" w:rsidRPr="00B758EF" w:rsidRDefault="00F52E08" w:rsidP="00953AF7">
      <w:pPr>
        <w:pStyle w:val="Heading3"/>
      </w:pPr>
      <w:bookmarkStart w:id="280" w:name="_Toc133008277"/>
      <w:bookmarkStart w:id="281" w:name="_Toc133010464"/>
      <w:bookmarkStart w:id="282" w:name="_Toc133010573"/>
      <w:r>
        <w:t>MATLAB</w:t>
      </w:r>
      <w:bookmarkEnd w:id="280"/>
      <w:bookmarkEnd w:id="281"/>
      <w:bookmarkEnd w:id="282"/>
    </w:p>
    <w:p w14:paraId="27897C5C" w14:textId="18FF0EE0" w:rsidR="00396029" w:rsidRDefault="00F52E08" w:rsidP="00E71969">
      <w:pPr>
        <w:pStyle w:val="BodyText"/>
        <w:ind w:firstLine="709"/>
        <w:jc w:val="both"/>
        <w:rPr>
          <w:rFonts w:cs="Times New Roman"/>
        </w:rPr>
      </w:pPr>
      <w:bookmarkStart w:id="283" w:name="_Toc132927058"/>
      <w:r>
        <w:rPr>
          <w:rFonts w:cs="Times New Roman"/>
        </w:rPr>
        <w:t xml:space="preserve">For some of the analysis the team used </w:t>
      </w:r>
      <w:r w:rsidR="0007780D">
        <w:rPr>
          <w:rFonts w:cs="Times New Roman"/>
        </w:rPr>
        <w:t>MATLAB</w:t>
      </w:r>
      <w:r>
        <w:rPr>
          <w:rFonts w:cs="Times New Roman"/>
        </w:rPr>
        <w:t xml:space="preserve"> by importing the video and analyzing the frames of the video and tracking the particles over a time interval. This was used to help find the bubble output rate and the diameter of the bubbles. </w:t>
      </w:r>
      <w:proofErr w:type="gramStart"/>
      <w:r>
        <w:rPr>
          <w:rFonts w:cs="Times New Roman"/>
        </w:rPr>
        <w:t>Both of these</w:t>
      </w:r>
      <w:proofErr w:type="gramEnd"/>
      <w:r>
        <w:rPr>
          <w:rFonts w:cs="Times New Roman"/>
        </w:rPr>
        <w:t xml:space="preserve"> are engineering requirements, and this was how the team decided to analyze them. The code and pictures of results can be seen in Appendix A1 and A2</w:t>
      </w:r>
    </w:p>
    <w:p w14:paraId="76C0B31E" w14:textId="062902BD" w:rsidR="00A20108" w:rsidRPr="00B758EF" w:rsidRDefault="00A20108" w:rsidP="00A62583">
      <w:pPr>
        <w:pStyle w:val="Heading2"/>
        <w:rPr>
          <w:rFonts w:ascii="Times New Roman" w:hAnsi="Times New Roman" w:cs="Times New Roman"/>
        </w:rPr>
      </w:pPr>
      <w:bookmarkStart w:id="284" w:name="_Toc133008278"/>
      <w:bookmarkStart w:id="285" w:name="_Toc133010465"/>
      <w:bookmarkStart w:id="286" w:name="_Toc133010574"/>
      <w:r w:rsidRPr="00B758EF">
        <w:rPr>
          <w:rFonts w:ascii="Times New Roman" w:hAnsi="Times New Roman" w:cs="Times New Roman"/>
        </w:rPr>
        <w:t>Major Changes Applied during Second Semester and Justifications</w:t>
      </w:r>
      <w:bookmarkEnd w:id="283"/>
      <w:bookmarkEnd w:id="284"/>
      <w:bookmarkEnd w:id="285"/>
      <w:bookmarkEnd w:id="286"/>
    </w:p>
    <w:p w14:paraId="0A2734DC" w14:textId="7390F968" w:rsidR="00C96A17" w:rsidRPr="00B053B7" w:rsidRDefault="004951AF" w:rsidP="00B053B7">
      <w:pPr>
        <w:pStyle w:val="BodyText"/>
        <w:ind w:firstLine="709"/>
        <w:jc w:val="both"/>
        <w:rPr>
          <w:rFonts w:cs="Times New Roman"/>
        </w:rPr>
      </w:pPr>
      <w:r>
        <w:rPr>
          <w:rFonts w:cs="Times New Roman"/>
        </w:rPr>
        <w:t>As mentioned in section 5.1, the team originally thought of making a nozzle design made of 3D printed resin</w:t>
      </w:r>
      <w:r w:rsidR="00C03E19">
        <w:rPr>
          <w:rFonts w:cs="Times New Roman"/>
        </w:rPr>
        <w:t xml:space="preserve"> (Figure 21)</w:t>
      </w:r>
      <w:r w:rsidR="00215398">
        <w:rPr>
          <w:rFonts w:cs="Times New Roman"/>
        </w:rPr>
        <w:t>, but due to some complications with the 3</w:t>
      </w:r>
      <w:r w:rsidR="00215398" w:rsidRPr="00215398">
        <w:rPr>
          <w:rFonts w:cs="Times New Roman"/>
          <w:vertAlign w:val="superscript"/>
        </w:rPr>
        <w:t>rd</w:t>
      </w:r>
      <w:r w:rsidR="00215398">
        <w:rPr>
          <w:rFonts w:cs="Times New Roman"/>
        </w:rPr>
        <w:t xml:space="preserve"> layer, as it had </w:t>
      </w:r>
      <w:r w:rsidR="000541BF">
        <w:rPr>
          <w:rFonts w:cs="Times New Roman"/>
        </w:rPr>
        <w:t>to include an exit hole of 0.3 millimeters</w:t>
      </w:r>
      <w:r w:rsidR="007C6C84">
        <w:rPr>
          <w:rFonts w:cs="Times New Roman"/>
        </w:rPr>
        <w:t>, the client proposed on buying a 2-layer coaxial nozzle</w:t>
      </w:r>
      <w:r w:rsidR="00382D44">
        <w:rPr>
          <w:rFonts w:cs="Times New Roman"/>
        </w:rPr>
        <w:t xml:space="preserve"> and then design a 3</w:t>
      </w:r>
      <w:r w:rsidR="00382D44" w:rsidRPr="00382D44">
        <w:rPr>
          <w:rFonts w:cs="Times New Roman"/>
          <w:vertAlign w:val="superscript"/>
        </w:rPr>
        <w:t>rd</w:t>
      </w:r>
      <w:r w:rsidR="00382D44">
        <w:rPr>
          <w:rFonts w:cs="Times New Roman"/>
        </w:rPr>
        <w:t xml:space="preserve"> layer adaptor that would screw into the nozzle.</w:t>
      </w:r>
      <w:r w:rsidR="00311DA7">
        <w:rPr>
          <w:rFonts w:cs="Times New Roman"/>
        </w:rPr>
        <w:t xml:space="preserve"> </w:t>
      </w:r>
      <w:r w:rsidR="00DD6B21">
        <w:rPr>
          <w:rFonts w:cs="Times New Roman"/>
        </w:rPr>
        <w:t>Th</w:t>
      </w:r>
      <w:r w:rsidR="00773E30">
        <w:rPr>
          <w:rFonts w:cs="Times New Roman"/>
        </w:rPr>
        <w:t xml:space="preserve">e </w:t>
      </w:r>
      <w:r w:rsidR="00CA788C">
        <w:rPr>
          <w:rFonts w:cs="Times New Roman"/>
        </w:rPr>
        <w:t>3</w:t>
      </w:r>
      <w:r w:rsidR="00CA788C" w:rsidRPr="00CA788C">
        <w:rPr>
          <w:rFonts w:cs="Times New Roman"/>
          <w:vertAlign w:val="superscript"/>
        </w:rPr>
        <w:t>rd</w:t>
      </w:r>
      <w:r w:rsidR="00CA788C">
        <w:rPr>
          <w:rFonts w:cs="Times New Roman"/>
        </w:rPr>
        <w:t xml:space="preserve"> layer adaptor was </w:t>
      </w:r>
      <w:r w:rsidR="008C2AFC">
        <w:rPr>
          <w:rFonts w:cs="Times New Roman"/>
        </w:rPr>
        <w:t>made of aluminum</w:t>
      </w:r>
      <w:r w:rsidR="00DD6B21">
        <w:rPr>
          <w:rFonts w:cs="Times New Roman"/>
        </w:rPr>
        <w:t>, a</w:t>
      </w:r>
      <w:r w:rsidR="00311DA7">
        <w:rPr>
          <w:rFonts w:cs="Times New Roman"/>
        </w:rPr>
        <w:t xml:space="preserve">s seen in </w:t>
      </w:r>
      <w:r w:rsidR="00311DA7" w:rsidRPr="00D42F3F">
        <w:rPr>
          <w:rFonts w:cs="Times New Roman"/>
        </w:rPr>
        <w:t xml:space="preserve">Figure </w:t>
      </w:r>
      <w:r w:rsidR="6823BDC9" w:rsidRPr="5B36C98D">
        <w:rPr>
          <w:rFonts w:cs="Times New Roman"/>
        </w:rPr>
        <w:t>2</w:t>
      </w:r>
      <w:r w:rsidR="383A6C73" w:rsidRPr="5B36C98D">
        <w:rPr>
          <w:rFonts w:cs="Times New Roman"/>
        </w:rPr>
        <w:t>5</w:t>
      </w:r>
      <w:r w:rsidR="00AD6A64">
        <w:rPr>
          <w:rFonts w:cs="Times New Roman"/>
        </w:rPr>
        <w:t>, this adaptor included an exit hole of 0.5 millimeters</w:t>
      </w:r>
      <w:r w:rsidR="00DE246B">
        <w:rPr>
          <w:rFonts w:cs="Times New Roman"/>
        </w:rPr>
        <w:t xml:space="preserve"> and not 0.3 millimeters as the team </w:t>
      </w:r>
      <w:r w:rsidR="003059B1">
        <w:rPr>
          <w:rFonts w:cs="Times New Roman"/>
        </w:rPr>
        <w:t>did not have enough funds to</w:t>
      </w:r>
      <w:r w:rsidR="00ED751B">
        <w:rPr>
          <w:rFonts w:cs="Times New Roman"/>
        </w:rPr>
        <w:t xml:space="preserve"> EDM wire a hole that small.</w:t>
      </w:r>
      <w:r w:rsidR="00274FD6">
        <w:rPr>
          <w:rFonts w:cs="Times New Roman"/>
        </w:rPr>
        <w:t xml:space="preserve"> </w:t>
      </w:r>
      <w:r w:rsidR="00B053B7">
        <w:rPr>
          <w:rFonts w:cs="Times New Roman"/>
        </w:rPr>
        <w:t>To</w:t>
      </w:r>
      <w:r w:rsidR="00274FD6">
        <w:rPr>
          <w:rFonts w:cs="Times New Roman"/>
        </w:rPr>
        <w:t xml:space="preserve"> create the </w:t>
      </w:r>
      <w:r w:rsidR="009C5DB4">
        <w:rPr>
          <w:rFonts w:cs="Times New Roman"/>
        </w:rPr>
        <w:t>0.5-millimeter</w:t>
      </w:r>
      <w:r w:rsidR="00274FD6">
        <w:rPr>
          <w:rFonts w:cs="Times New Roman"/>
        </w:rPr>
        <w:t xml:space="preserve"> hole, the machine shop tap-drilled </w:t>
      </w:r>
      <w:r w:rsidR="0034366C">
        <w:rPr>
          <w:rFonts w:cs="Times New Roman"/>
        </w:rPr>
        <w:t xml:space="preserve">the hole using a </w:t>
      </w:r>
      <w:r w:rsidR="009C5DB4">
        <w:rPr>
          <w:rFonts w:cs="Times New Roman"/>
        </w:rPr>
        <w:t>0.5-millimeter</w:t>
      </w:r>
      <w:r w:rsidR="0034366C">
        <w:rPr>
          <w:rFonts w:cs="Times New Roman"/>
        </w:rPr>
        <w:t xml:space="preserve"> drill bit bought from Harbor Freight</w:t>
      </w:r>
      <w:r w:rsidR="00DB48FE">
        <w:rPr>
          <w:rFonts w:cs="Times New Roman"/>
        </w:rPr>
        <w:t>. E</w:t>
      </w:r>
      <w:r w:rsidR="009C5DB4">
        <w:rPr>
          <w:rFonts w:cs="Times New Roman"/>
        </w:rPr>
        <w:t>verybody had doubts that this method would work as the drill bit was of low quality</w:t>
      </w:r>
      <w:r w:rsidR="007C3B0E">
        <w:rPr>
          <w:rFonts w:cs="Times New Roman"/>
        </w:rPr>
        <w:t xml:space="preserve">, and thanks to the </w:t>
      </w:r>
      <w:r w:rsidR="00781F98">
        <w:rPr>
          <w:rFonts w:cs="Times New Roman"/>
        </w:rPr>
        <w:t>ability</w:t>
      </w:r>
      <w:r w:rsidR="007C3B0E">
        <w:rPr>
          <w:rFonts w:cs="Times New Roman"/>
        </w:rPr>
        <w:t xml:space="preserve"> of </w:t>
      </w:r>
      <w:r w:rsidR="007764D7">
        <w:rPr>
          <w:rFonts w:cs="Times New Roman"/>
        </w:rPr>
        <w:t xml:space="preserve">some members of the machine shop, they successfully </w:t>
      </w:r>
      <w:r w:rsidR="00BC00D7">
        <w:rPr>
          <w:rFonts w:cs="Times New Roman"/>
        </w:rPr>
        <w:t>drilled the hole.</w:t>
      </w:r>
      <w:r w:rsidR="00C96A17" w:rsidRPr="00B758EF">
        <w:rPr>
          <w:rFonts w:cs="Times New Roman"/>
        </w:rPr>
        <w:br w:type="page"/>
      </w:r>
    </w:p>
    <w:p w14:paraId="51C2D189" w14:textId="64A43236" w:rsidR="006C6C69" w:rsidRPr="00B758EF" w:rsidRDefault="00D71800" w:rsidP="00A62583">
      <w:pPr>
        <w:pStyle w:val="Heading1"/>
        <w:rPr>
          <w:rFonts w:ascii="Times New Roman" w:hAnsi="Times New Roman" w:cs="Times New Roman"/>
        </w:rPr>
      </w:pPr>
      <w:bookmarkStart w:id="287" w:name="_Toc132927059"/>
      <w:bookmarkStart w:id="288" w:name="_Toc133008279"/>
      <w:bookmarkStart w:id="289" w:name="_Toc133010466"/>
      <w:bookmarkStart w:id="290" w:name="_Toc133010575"/>
      <w:r w:rsidRPr="00B758EF">
        <w:rPr>
          <w:rFonts w:ascii="Times New Roman" w:hAnsi="Times New Roman" w:cs="Times New Roman"/>
        </w:rPr>
        <w:t>Final Hardware</w:t>
      </w:r>
      <w:bookmarkEnd w:id="287"/>
      <w:bookmarkEnd w:id="288"/>
      <w:bookmarkEnd w:id="289"/>
      <w:bookmarkEnd w:id="290"/>
    </w:p>
    <w:p w14:paraId="4F773F64" w14:textId="05BE7BE7" w:rsidR="001F5142" w:rsidRPr="00B758EF" w:rsidRDefault="001F5142" w:rsidP="00A62583">
      <w:pPr>
        <w:pStyle w:val="Heading2"/>
        <w:rPr>
          <w:rFonts w:ascii="Times New Roman" w:hAnsi="Times New Roman" w:cs="Times New Roman"/>
        </w:rPr>
      </w:pPr>
      <w:bookmarkStart w:id="291" w:name="_Toc132927060"/>
      <w:bookmarkStart w:id="292" w:name="_Toc133008280"/>
      <w:bookmarkStart w:id="293" w:name="_Toc133010467"/>
      <w:bookmarkStart w:id="294" w:name="_Toc133010576"/>
      <w:r w:rsidRPr="00B758EF">
        <w:rPr>
          <w:rFonts w:ascii="Times New Roman" w:hAnsi="Times New Roman" w:cs="Times New Roman"/>
        </w:rPr>
        <w:t>Final Hardware Images and Descriptions</w:t>
      </w:r>
      <w:bookmarkEnd w:id="291"/>
      <w:bookmarkEnd w:id="292"/>
      <w:bookmarkEnd w:id="293"/>
      <w:bookmarkEnd w:id="294"/>
    </w:p>
    <w:p w14:paraId="66D5F22E" w14:textId="424C85CC" w:rsidR="1A6039DE" w:rsidRDefault="0F97581F" w:rsidP="1A6039DE">
      <w:pPr>
        <w:pStyle w:val="BodyText"/>
        <w:spacing w:line="259" w:lineRule="auto"/>
        <w:jc w:val="both"/>
        <w:rPr>
          <w:rFonts w:cs="Times New Roman"/>
        </w:rPr>
      </w:pPr>
      <w:r w:rsidRPr="61D5710B">
        <w:rPr>
          <w:rFonts w:cs="Times New Roman"/>
        </w:rPr>
        <w:t xml:space="preserve">Figure </w:t>
      </w:r>
      <w:r w:rsidR="41E34722" w:rsidRPr="31600946">
        <w:rPr>
          <w:rFonts w:cs="Times New Roman"/>
        </w:rPr>
        <w:t>22</w:t>
      </w:r>
      <w:r w:rsidRPr="61D5710B">
        <w:rPr>
          <w:rFonts w:cs="Times New Roman"/>
        </w:rPr>
        <w:t xml:space="preserve"> is </w:t>
      </w:r>
      <w:r w:rsidR="007932B2">
        <w:rPr>
          <w:rFonts w:cs="Times New Roman"/>
        </w:rPr>
        <w:t>a diagram of the testing setup that the team used to validate their design</w:t>
      </w:r>
      <w:r w:rsidR="00D9391B">
        <w:rPr>
          <w:rFonts w:cs="Times New Roman"/>
        </w:rPr>
        <w:t>.</w:t>
      </w:r>
    </w:p>
    <w:p w14:paraId="4A131C2D" w14:textId="542B063F" w:rsidR="359BB64B" w:rsidRDefault="006957EF" w:rsidP="022B8EF4">
      <w:pPr>
        <w:pStyle w:val="BodyText"/>
        <w:spacing w:line="259" w:lineRule="auto"/>
        <w:jc w:val="center"/>
      </w:pPr>
      <w:r>
        <w:t> </w:t>
      </w:r>
      <w:r>
        <w:rPr>
          <w:noProof/>
        </w:rPr>
        <w:drawing>
          <wp:inline distT="0" distB="0" distL="0" distR="0" wp14:anchorId="31A78F39" wp14:editId="32CDEB70">
            <wp:extent cx="3720199" cy="2720197"/>
            <wp:effectExtent l="0" t="0" r="1270" b="0"/>
            <wp:docPr id="1203616716" name="Picture 12036167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16716" name="Picture 45"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24900" cy="2723635"/>
                    </a:xfrm>
                    <a:prstGeom prst="rect">
                      <a:avLst/>
                    </a:prstGeom>
                    <a:noFill/>
                    <a:ln>
                      <a:noFill/>
                    </a:ln>
                  </pic:spPr>
                </pic:pic>
              </a:graphicData>
            </a:graphic>
          </wp:inline>
        </w:drawing>
      </w:r>
    </w:p>
    <w:p w14:paraId="3C80F989" w14:textId="3F43AFFB" w:rsidR="5236F05F" w:rsidRDefault="5236F05F" w:rsidP="022B8EF4">
      <w:pPr>
        <w:pStyle w:val="BodyText"/>
        <w:spacing w:line="259" w:lineRule="auto"/>
        <w:jc w:val="center"/>
        <w:rPr>
          <w:rFonts w:ascii="Times" w:eastAsia="Times" w:hAnsi="Times" w:cs="Times"/>
          <w:color w:val="000000" w:themeColor="text1"/>
        </w:rPr>
      </w:pPr>
      <w:r w:rsidRPr="022B8EF4">
        <w:rPr>
          <w:rFonts w:ascii="Times" w:eastAsia="Times" w:hAnsi="Times" w:cs="Times"/>
          <w:color w:val="000000" w:themeColor="text1"/>
        </w:rPr>
        <w:t xml:space="preserve">Figure </w:t>
      </w:r>
      <w:r w:rsidR="3D088DCE" w:rsidRPr="31600946">
        <w:rPr>
          <w:rFonts w:ascii="Times" w:eastAsia="Times" w:hAnsi="Times" w:cs="Times"/>
          <w:color w:val="000000" w:themeColor="text1"/>
        </w:rPr>
        <w:t>22</w:t>
      </w:r>
      <w:r w:rsidR="1C48C536" w:rsidRPr="31600946">
        <w:rPr>
          <w:rFonts w:ascii="Times" w:eastAsia="Times" w:hAnsi="Times" w:cs="Times"/>
          <w:color w:val="000000" w:themeColor="text1"/>
        </w:rPr>
        <w:t>:</w:t>
      </w:r>
      <w:r w:rsidRPr="022B8EF4">
        <w:rPr>
          <w:rFonts w:ascii="Times" w:eastAsia="Times" w:hAnsi="Times" w:cs="Times"/>
          <w:color w:val="000000" w:themeColor="text1"/>
        </w:rPr>
        <w:t xml:space="preserve"> Schematic Diagram</w:t>
      </w:r>
    </w:p>
    <w:p w14:paraId="5BDD28D0" w14:textId="125A437B" w:rsidR="6F7FA656" w:rsidRDefault="6F7FA656" w:rsidP="284B70A8">
      <w:pPr>
        <w:pStyle w:val="BodyText"/>
        <w:spacing w:line="259" w:lineRule="auto"/>
        <w:rPr>
          <w:rFonts w:ascii="Times" w:eastAsia="Times" w:hAnsi="Times" w:cs="Times"/>
          <w:color w:val="000000" w:themeColor="text1"/>
        </w:rPr>
      </w:pPr>
      <w:r w:rsidRPr="284B70A8">
        <w:rPr>
          <w:rFonts w:ascii="Times" w:eastAsia="Times" w:hAnsi="Times" w:cs="Times"/>
          <w:color w:val="000000" w:themeColor="text1"/>
        </w:rPr>
        <w:t xml:space="preserve">Figure </w:t>
      </w:r>
      <w:r w:rsidR="2BA702F5" w:rsidRPr="31600946">
        <w:rPr>
          <w:rFonts w:ascii="Times" w:eastAsia="Times" w:hAnsi="Times" w:cs="Times"/>
          <w:color w:val="000000" w:themeColor="text1"/>
        </w:rPr>
        <w:t>23</w:t>
      </w:r>
      <w:r w:rsidRPr="284B70A8">
        <w:rPr>
          <w:rFonts w:ascii="Times" w:eastAsia="Times" w:hAnsi="Times" w:cs="Times"/>
          <w:color w:val="000000" w:themeColor="text1"/>
        </w:rPr>
        <w:t xml:space="preserve"> is a representation of the full design i</w:t>
      </w:r>
      <w:r w:rsidR="09B73A59" w:rsidRPr="284B70A8">
        <w:rPr>
          <w:rFonts w:ascii="Times" w:eastAsia="Times" w:hAnsi="Times" w:cs="Times"/>
          <w:color w:val="000000" w:themeColor="text1"/>
        </w:rPr>
        <w:t>n</w:t>
      </w:r>
      <w:r w:rsidRPr="284B70A8">
        <w:rPr>
          <w:rFonts w:ascii="Times" w:eastAsia="Times" w:hAnsi="Times" w:cs="Times"/>
          <w:color w:val="000000" w:themeColor="text1"/>
        </w:rPr>
        <w:t xml:space="preserve"> </w:t>
      </w:r>
      <w:r w:rsidR="00E46FEB">
        <w:rPr>
          <w:rFonts w:ascii="Times" w:eastAsia="Times" w:hAnsi="Times" w:cs="Times"/>
          <w:color w:val="000000" w:themeColor="text1"/>
        </w:rPr>
        <w:t>S</w:t>
      </w:r>
      <w:r w:rsidRPr="284B70A8">
        <w:rPr>
          <w:rFonts w:ascii="Times" w:eastAsia="Times" w:hAnsi="Times" w:cs="Times"/>
          <w:color w:val="000000" w:themeColor="text1"/>
        </w:rPr>
        <w:t>olid</w:t>
      </w:r>
      <w:r w:rsidR="00E46FEB">
        <w:rPr>
          <w:rFonts w:ascii="Times" w:eastAsia="Times" w:hAnsi="Times" w:cs="Times"/>
          <w:color w:val="000000" w:themeColor="text1"/>
        </w:rPr>
        <w:t>W</w:t>
      </w:r>
      <w:r w:rsidRPr="284B70A8">
        <w:rPr>
          <w:rFonts w:ascii="Times" w:eastAsia="Times" w:hAnsi="Times" w:cs="Times"/>
          <w:color w:val="000000" w:themeColor="text1"/>
        </w:rPr>
        <w:t>orks</w:t>
      </w:r>
      <w:r w:rsidR="6E83BF91" w:rsidRPr="284B70A8">
        <w:rPr>
          <w:rFonts w:ascii="Times" w:eastAsia="Times" w:hAnsi="Times" w:cs="Times"/>
          <w:color w:val="000000" w:themeColor="text1"/>
        </w:rPr>
        <w:t xml:space="preserve">. </w:t>
      </w:r>
    </w:p>
    <w:p w14:paraId="138CEBA5" w14:textId="22325A50" w:rsidR="61D5710B" w:rsidRDefault="00370F2D" w:rsidP="61D5710B">
      <w:pPr>
        <w:pStyle w:val="BodyText"/>
        <w:spacing w:line="259" w:lineRule="auto"/>
        <w:jc w:val="center"/>
      </w:pPr>
      <w:r>
        <w:t> </w:t>
      </w:r>
      <w:r>
        <w:rPr>
          <w:noProof/>
        </w:rPr>
        <w:drawing>
          <wp:inline distT="0" distB="0" distL="0" distR="0" wp14:anchorId="074269E6" wp14:editId="1EACA6C2">
            <wp:extent cx="2559170" cy="1414580"/>
            <wp:effectExtent l="0" t="0" r="0" b="0"/>
            <wp:docPr id="168326791" name="Picture 16832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1342" cy="1426836"/>
                    </a:xfrm>
                    <a:prstGeom prst="rect">
                      <a:avLst/>
                    </a:prstGeom>
                    <a:noFill/>
                    <a:ln>
                      <a:noFill/>
                    </a:ln>
                  </pic:spPr>
                </pic:pic>
              </a:graphicData>
            </a:graphic>
          </wp:inline>
        </w:drawing>
      </w:r>
    </w:p>
    <w:p w14:paraId="13D6C837" w14:textId="46D2A370" w:rsidR="458F5540" w:rsidRDefault="458F5540" w:rsidP="599E9094">
      <w:pPr>
        <w:pStyle w:val="BodyText"/>
        <w:spacing w:line="259" w:lineRule="auto"/>
        <w:jc w:val="center"/>
      </w:pPr>
      <w:r>
        <w:t xml:space="preserve">Figure </w:t>
      </w:r>
      <w:r w:rsidR="17DAB5B2">
        <w:t>23</w:t>
      </w:r>
      <w:r w:rsidR="771AED19">
        <w:t>:</w:t>
      </w:r>
      <w:r>
        <w:t xml:space="preserve"> Full CAD design</w:t>
      </w:r>
      <w:r w:rsidR="1D38988E">
        <w:t xml:space="preserve"> </w:t>
      </w:r>
    </w:p>
    <w:p w14:paraId="6F3DEAD4" w14:textId="4A39D9E8" w:rsidR="009713BE" w:rsidRPr="00B758EF" w:rsidRDefault="006E2FDB" w:rsidP="00A62583">
      <w:pPr>
        <w:pStyle w:val="Heading2"/>
        <w:rPr>
          <w:rFonts w:ascii="Times New Roman" w:hAnsi="Times New Roman" w:cs="Times New Roman"/>
        </w:rPr>
      </w:pPr>
      <w:bookmarkStart w:id="295" w:name="_Toc132927061"/>
      <w:bookmarkStart w:id="296" w:name="_Toc133008281"/>
      <w:bookmarkStart w:id="297" w:name="_Toc133010468"/>
      <w:bookmarkStart w:id="298" w:name="_Toc133010577"/>
      <w:r w:rsidRPr="00B758EF">
        <w:rPr>
          <w:rFonts w:ascii="Times New Roman" w:hAnsi="Times New Roman" w:cs="Times New Roman"/>
        </w:rPr>
        <w:t>Design Changes in Second Semester</w:t>
      </w:r>
      <w:bookmarkEnd w:id="295"/>
      <w:bookmarkEnd w:id="296"/>
      <w:bookmarkEnd w:id="297"/>
      <w:bookmarkEnd w:id="298"/>
    </w:p>
    <w:p w14:paraId="5E2DA18B" w14:textId="6245CD6E" w:rsidR="6B14E131" w:rsidRDefault="506C1FA5" w:rsidP="00914BE3">
      <w:pPr>
        <w:pStyle w:val="BodyText"/>
        <w:spacing w:line="259" w:lineRule="auto"/>
        <w:ind w:firstLine="709"/>
        <w:jc w:val="both"/>
        <w:rPr>
          <w:rFonts w:cs="Times New Roman"/>
        </w:rPr>
      </w:pPr>
      <w:r w:rsidRPr="34768570">
        <w:rPr>
          <w:rFonts w:cs="Times New Roman"/>
        </w:rPr>
        <w:t>The main change that was made after the first semester of the project was the shift from resin printing to a brass and aluminum nozzle.</w:t>
      </w:r>
      <w:r w:rsidR="18400C09" w:rsidRPr="34768570">
        <w:rPr>
          <w:rFonts w:cs="Times New Roman"/>
        </w:rPr>
        <w:t xml:space="preserve"> </w:t>
      </w:r>
      <w:r w:rsidR="18400C09" w:rsidRPr="680C870C">
        <w:rPr>
          <w:rFonts w:cs="Times New Roman"/>
        </w:rPr>
        <w:t>This was done since the resin print was not able to have the small outlet line cleared of material.</w:t>
      </w:r>
    </w:p>
    <w:p w14:paraId="03744478" w14:textId="47F428E6" w:rsidR="009713BE" w:rsidRPr="00B758EF" w:rsidRDefault="009713BE" w:rsidP="00A62583">
      <w:pPr>
        <w:pStyle w:val="Heading3"/>
        <w:rPr>
          <w:rFonts w:ascii="Times New Roman" w:hAnsi="Times New Roman" w:cs="Times New Roman"/>
        </w:rPr>
      </w:pPr>
      <w:bookmarkStart w:id="299" w:name="_Toc132927062"/>
      <w:bookmarkStart w:id="300" w:name="_Toc133008282"/>
      <w:bookmarkStart w:id="301" w:name="_Toc133010469"/>
      <w:bookmarkStart w:id="302" w:name="_Toc133010578"/>
      <w:r w:rsidRPr="00B758EF">
        <w:rPr>
          <w:rFonts w:ascii="Times New Roman" w:hAnsi="Times New Roman" w:cs="Times New Roman"/>
        </w:rPr>
        <w:t xml:space="preserve">Design Iteration 1: Change </w:t>
      </w:r>
      <w:r w:rsidR="00B053B7">
        <w:rPr>
          <w:rFonts w:ascii="Times New Roman" w:hAnsi="Times New Roman" w:cs="Times New Roman"/>
        </w:rPr>
        <w:t>i</w:t>
      </w:r>
      <w:r w:rsidR="00B053B7" w:rsidRPr="00B758EF">
        <w:rPr>
          <w:rFonts w:ascii="Times New Roman" w:hAnsi="Times New Roman" w:cs="Times New Roman"/>
        </w:rPr>
        <w:t xml:space="preserve">n </w:t>
      </w:r>
      <w:r w:rsidR="00B053B7" w:rsidRPr="680C870C">
        <w:rPr>
          <w:rFonts w:ascii="Times New Roman" w:hAnsi="Times New Roman" w:cs="Times New Roman"/>
        </w:rPr>
        <w:t>Third-Layer</w:t>
      </w:r>
      <w:r w:rsidR="00B053B7" w:rsidRPr="00B758EF">
        <w:rPr>
          <w:rFonts w:ascii="Times New Roman" w:hAnsi="Times New Roman" w:cs="Times New Roman"/>
        </w:rPr>
        <w:t xml:space="preserve"> </w:t>
      </w:r>
      <w:r w:rsidR="00B053B7" w:rsidRPr="3619463D">
        <w:rPr>
          <w:rFonts w:ascii="Times New Roman" w:hAnsi="Times New Roman" w:cs="Times New Roman"/>
        </w:rPr>
        <w:t xml:space="preserve">Adapter </w:t>
      </w:r>
      <w:r w:rsidR="00B053B7" w:rsidRPr="00B758EF">
        <w:rPr>
          <w:rFonts w:ascii="Times New Roman" w:hAnsi="Times New Roman" w:cs="Times New Roman"/>
        </w:rPr>
        <w:t>Discussion</w:t>
      </w:r>
      <w:bookmarkEnd w:id="299"/>
      <w:bookmarkEnd w:id="300"/>
      <w:bookmarkEnd w:id="301"/>
      <w:bookmarkEnd w:id="302"/>
    </w:p>
    <w:p w14:paraId="14F52E2A" w14:textId="5B8A678A" w:rsidR="155BBABB" w:rsidRDefault="4572FD96" w:rsidP="00914BE3">
      <w:pPr>
        <w:pStyle w:val="BodyText"/>
        <w:spacing w:line="259" w:lineRule="auto"/>
        <w:ind w:firstLine="709"/>
        <w:jc w:val="both"/>
        <w:rPr>
          <w:rFonts w:cs="Times New Roman"/>
        </w:rPr>
      </w:pPr>
      <w:r w:rsidRPr="30AF3554">
        <w:rPr>
          <w:rFonts w:cs="Times New Roman"/>
        </w:rPr>
        <w:t>The original design ove</w:t>
      </w:r>
      <w:r w:rsidR="155BBABB" w:rsidRPr="30AF3554">
        <w:rPr>
          <w:rFonts w:cs="Times New Roman"/>
        </w:rPr>
        <w:t xml:space="preserve">rall was a whole nozzle however, the client was not </w:t>
      </w:r>
      <w:r w:rsidR="79DDEDAB" w:rsidRPr="60DD7083">
        <w:rPr>
          <w:rFonts w:cs="Times New Roman"/>
        </w:rPr>
        <w:t>able to print the design so with the team moving towards a</w:t>
      </w:r>
      <w:r w:rsidR="00F258EE">
        <w:rPr>
          <w:rFonts w:cs="Times New Roman"/>
        </w:rPr>
        <w:t>n initial nozzle that was made of brass and that was purchased then the team designed a third-layer adapter</w:t>
      </w:r>
      <w:r w:rsidR="155BBABB" w:rsidRPr="60DD7083">
        <w:rPr>
          <w:rFonts w:cs="Times New Roman"/>
        </w:rPr>
        <w:t xml:space="preserve"> </w:t>
      </w:r>
      <w:r w:rsidR="003F1319">
        <w:rPr>
          <w:rFonts w:cs="Times New Roman"/>
        </w:rPr>
        <w:t xml:space="preserve">so that there would be the desired </w:t>
      </w:r>
      <w:r w:rsidR="0000395D">
        <w:rPr>
          <w:rFonts w:cs="Times New Roman"/>
        </w:rPr>
        <w:t>number</w:t>
      </w:r>
      <w:r w:rsidR="003F1319">
        <w:rPr>
          <w:rFonts w:cs="Times New Roman"/>
        </w:rPr>
        <w:t xml:space="preserve"> of inputs. Below in </w:t>
      </w:r>
      <w:r w:rsidR="003F1319" w:rsidRPr="0000395D">
        <w:rPr>
          <w:rFonts w:cs="Times New Roman"/>
        </w:rPr>
        <w:t xml:space="preserve">figure </w:t>
      </w:r>
      <w:r w:rsidR="53FF705F" w:rsidRPr="31600946">
        <w:rPr>
          <w:rFonts w:cs="Times New Roman"/>
        </w:rPr>
        <w:t>2</w:t>
      </w:r>
      <w:r w:rsidR="45A7489E" w:rsidRPr="31600946">
        <w:rPr>
          <w:rFonts w:cs="Times New Roman"/>
        </w:rPr>
        <w:t>4</w:t>
      </w:r>
      <w:r w:rsidR="00FE7A08" w:rsidRPr="0000395D">
        <w:rPr>
          <w:rFonts w:cs="Times New Roman"/>
        </w:rPr>
        <w:t xml:space="preserve"> and</w:t>
      </w:r>
      <w:r w:rsidR="003F1319" w:rsidRPr="0000395D">
        <w:rPr>
          <w:rFonts w:cs="Times New Roman"/>
        </w:rPr>
        <w:t xml:space="preserve"> </w:t>
      </w:r>
      <w:r w:rsidR="53FF705F" w:rsidRPr="31600946">
        <w:rPr>
          <w:rFonts w:cs="Times New Roman"/>
        </w:rPr>
        <w:t>2</w:t>
      </w:r>
      <w:r w:rsidR="0B9B605B" w:rsidRPr="31600946">
        <w:rPr>
          <w:rFonts w:cs="Times New Roman"/>
        </w:rPr>
        <w:t>5</w:t>
      </w:r>
      <w:r w:rsidR="003F1319">
        <w:rPr>
          <w:rFonts w:cs="Times New Roman"/>
        </w:rPr>
        <w:t xml:space="preserve"> the new design </w:t>
      </w:r>
      <w:r w:rsidR="00FE7A08">
        <w:rPr>
          <w:rFonts w:cs="Times New Roman"/>
        </w:rPr>
        <w:t>and full nozzle</w:t>
      </w:r>
      <w:r w:rsidR="003F1319">
        <w:rPr>
          <w:rFonts w:cs="Times New Roman"/>
        </w:rPr>
        <w:t xml:space="preserve"> can be seen. </w:t>
      </w:r>
    </w:p>
    <w:p w14:paraId="42B0BC9A" w14:textId="326EE0E4" w:rsidR="003F1319" w:rsidRDefault="00FE7A08" w:rsidP="0000395D">
      <w:pPr>
        <w:pStyle w:val="BodyText"/>
        <w:jc w:val="center"/>
        <w:rPr>
          <w:rFonts w:cs="Times New Roman"/>
        </w:rPr>
      </w:pPr>
      <w:r>
        <w:rPr>
          <w:noProof/>
        </w:rPr>
        <w:drawing>
          <wp:inline distT="0" distB="0" distL="0" distR="0" wp14:anchorId="5C901D98" wp14:editId="1FD9EFC1">
            <wp:extent cx="2781300" cy="2085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p w14:paraId="39DB48AC" w14:textId="437A8476" w:rsidR="00FE7A08" w:rsidRDefault="00FE7A08" w:rsidP="0000395D">
      <w:pPr>
        <w:pStyle w:val="BodyText"/>
        <w:jc w:val="center"/>
        <w:rPr>
          <w:rFonts w:cs="Times New Roman"/>
        </w:rPr>
      </w:pPr>
      <w:r>
        <w:rPr>
          <w:rFonts w:cs="Times New Roman"/>
        </w:rPr>
        <w:t xml:space="preserve">Figure </w:t>
      </w:r>
      <w:r w:rsidR="76DDD115" w:rsidRPr="31600946">
        <w:rPr>
          <w:rFonts w:cs="Times New Roman"/>
        </w:rPr>
        <w:t>2</w:t>
      </w:r>
      <w:r w:rsidR="1D71B83F" w:rsidRPr="31600946">
        <w:rPr>
          <w:rFonts w:cs="Times New Roman"/>
        </w:rPr>
        <w:t>4</w:t>
      </w:r>
      <w:r>
        <w:rPr>
          <w:rFonts w:cs="Times New Roman"/>
        </w:rPr>
        <w:t>: Full Nozzle</w:t>
      </w:r>
    </w:p>
    <w:p w14:paraId="2E2835C6" w14:textId="35FAE376" w:rsidR="00BD6CA2" w:rsidRDefault="00BD6CA2" w:rsidP="0000395D">
      <w:pPr>
        <w:pStyle w:val="BodyText"/>
        <w:jc w:val="center"/>
      </w:pPr>
      <w:r>
        <w:t> </w:t>
      </w:r>
      <w:r>
        <w:rPr>
          <w:noProof/>
        </w:rPr>
        <w:drawing>
          <wp:inline distT="0" distB="0" distL="0" distR="0" wp14:anchorId="7D11D4B8" wp14:editId="1BAB86C4">
            <wp:extent cx="2271962" cy="2777706"/>
            <wp:effectExtent l="0" t="0" r="1905" b="3810"/>
            <wp:docPr id="2" name="Picture 2" descr="A picture containing indoor, floor, wooden,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wooden, coun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9965" cy="2787490"/>
                    </a:xfrm>
                    <a:prstGeom prst="rect">
                      <a:avLst/>
                    </a:prstGeom>
                    <a:noFill/>
                    <a:ln>
                      <a:noFill/>
                    </a:ln>
                  </pic:spPr>
                </pic:pic>
              </a:graphicData>
            </a:graphic>
          </wp:inline>
        </w:drawing>
      </w:r>
    </w:p>
    <w:p w14:paraId="3711A5BE" w14:textId="470A3E85" w:rsidR="00BD6CA2" w:rsidRDefault="00BD6CA2" w:rsidP="0000395D">
      <w:pPr>
        <w:pStyle w:val="BodyText"/>
        <w:jc w:val="center"/>
        <w:rPr>
          <w:rFonts w:cs="Times New Roman"/>
        </w:rPr>
      </w:pPr>
      <w:r>
        <w:t xml:space="preserve">Figure </w:t>
      </w:r>
      <w:r w:rsidR="6823BDC9">
        <w:t>2</w:t>
      </w:r>
      <w:r w:rsidR="0428C6DB">
        <w:t>5</w:t>
      </w:r>
      <w:r>
        <w:t>: Team’s solution to the third layer</w:t>
      </w:r>
    </w:p>
    <w:p w14:paraId="75A819D6" w14:textId="5E62F668" w:rsidR="0045239A" w:rsidRPr="00B758EF" w:rsidRDefault="0045239A" w:rsidP="00A62583">
      <w:pPr>
        <w:pStyle w:val="Heading2"/>
        <w:rPr>
          <w:rFonts w:ascii="Times New Roman" w:hAnsi="Times New Roman" w:cs="Times New Roman"/>
        </w:rPr>
      </w:pPr>
      <w:bookmarkStart w:id="303" w:name="_Toc132927063"/>
      <w:bookmarkStart w:id="304" w:name="_Toc133008283"/>
      <w:bookmarkStart w:id="305" w:name="_Toc133010470"/>
      <w:bookmarkStart w:id="306" w:name="_Toc133010579"/>
      <w:r w:rsidRPr="00B758EF">
        <w:rPr>
          <w:rFonts w:ascii="Times New Roman" w:hAnsi="Times New Roman" w:cs="Times New Roman"/>
        </w:rPr>
        <w:t>Cha</w:t>
      </w:r>
      <w:r w:rsidR="007D57DC" w:rsidRPr="00B758EF">
        <w:rPr>
          <w:rFonts w:ascii="Times New Roman" w:hAnsi="Times New Roman" w:cs="Times New Roman"/>
        </w:rPr>
        <w:t>llenges</w:t>
      </w:r>
      <w:r w:rsidRPr="00B758EF">
        <w:rPr>
          <w:rFonts w:ascii="Times New Roman" w:hAnsi="Times New Roman" w:cs="Times New Roman"/>
        </w:rPr>
        <w:t xml:space="preserve"> </w:t>
      </w:r>
      <w:r w:rsidR="00165F15" w:rsidRPr="00B758EF">
        <w:rPr>
          <w:rFonts w:ascii="Times New Roman" w:hAnsi="Times New Roman" w:cs="Times New Roman"/>
        </w:rPr>
        <w:t>Bested</w:t>
      </w:r>
      <w:bookmarkEnd w:id="303"/>
      <w:bookmarkEnd w:id="304"/>
      <w:bookmarkEnd w:id="305"/>
      <w:bookmarkEnd w:id="306"/>
    </w:p>
    <w:p w14:paraId="30FB399C" w14:textId="26D26860" w:rsidR="00165F15" w:rsidRPr="00B758EF" w:rsidRDefault="00BD6CA2" w:rsidP="00914BE3">
      <w:pPr>
        <w:pStyle w:val="BodyText"/>
        <w:ind w:firstLine="709"/>
        <w:jc w:val="both"/>
        <w:rPr>
          <w:rFonts w:cs="Times New Roman"/>
        </w:rPr>
      </w:pPr>
      <w:r>
        <w:rPr>
          <w:rFonts w:cs="Times New Roman"/>
        </w:rPr>
        <w:t>The main challenge that the team faced in ensuring that they would be 100% built was the manufacturing side of the process. This was the main challenge since this design needed to have a 0.5</w:t>
      </w:r>
      <w:r w:rsidR="00955912">
        <w:rPr>
          <w:rFonts w:cs="Times New Roman"/>
        </w:rPr>
        <w:t>-</w:t>
      </w:r>
      <w:r>
        <w:rPr>
          <w:rFonts w:cs="Times New Roman"/>
        </w:rPr>
        <w:t xml:space="preserve">millimeter hole cut through aluminum. This was done thanks to Claude from Quality Tool in Flagstaff since he had the tools that were needed. Other than the </w:t>
      </w:r>
      <w:r w:rsidR="00955912">
        <w:rPr>
          <w:rFonts w:cs="Times New Roman"/>
        </w:rPr>
        <w:t>micro hole</w:t>
      </w:r>
      <w:r>
        <w:rPr>
          <w:rFonts w:cs="Times New Roman"/>
        </w:rPr>
        <w:t xml:space="preserve"> there </w:t>
      </w:r>
      <w:r w:rsidR="00955912">
        <w:rPr>
          <w:rFonts w:cs="Times New Roman"/>
        </w:rPr>
        <w:t>were</w:t>
      </w:r>
      <w:r>
        <w:rPr>
          <w:rFonts w:cs="Times New Roman"/>
        </w:rPr>
        <w:t xml:space="preserve"> not many challenges in the manufacturing. However, there was another problem that was faced in the design aspect and that was the initial design sent to the machine shop was </w:t>
      </w:r>
      <w:r w:rsidR="00955912">
        <w:rPr>
          <w:rFonts w:cs="Times New Roman"/>
        </w:rPr>
        <w:t>slightly too big for the client, so a team member remade it quickly and sent it back to the shop.</w:t>
      </w:r>
    </w:p>
    <w:p w14:paraId="557211DB" w14:textId="6A3C2060" w:rsidR="008A1FE0" w:rsidRPr="00B758EF" w:rsidRDefault="008A1FE0" w:rsidP="00914BE3">
      <w:pPr>
        <w:pStyle w:val="BodyText"/>
        <w:ind w:firstLine="709"/>
        <w:jc w:val="both"/>
        <w:rPr>
          <w:rFonts w:cs="Times New Roman"/>
        </w:rPr>
      </w:pPr>
      <w:r>
        <w:rPr>
          <w:rFonts w:cs="Times New Roman"/>
        </w:rPr>
        <w:t xml:space="preserve">Another challenge that arose during this project was that helium is </w:t>
      </w:r>
      <w:proofErr w:type="gramStart"/>
      <w:r>
        <w:rPr>
          <w:rFonts w:cs="Times New Roman"/>
        </w:rPr>
        <w:t>fairly expensive</w:t>
      </w:r>
      <w:proofErr w:type="gramEnd"/>
      <w:r>
        <w:rPr>
          <w:rFonts w:cs="Times New Roman"/>
        </w:rPr>
        <w:t xml:space="preserve"> to buy just for testing. To get around this the client just suggested that the team use air for </w:t>
      </w:r>
      <w:proofErr w:type="gramStart"/>
      <w:r>
        <w:rPr>
          <w:rFonts w:cs="Times New Roman"/>
        </w:rPr>
        <w:t>both of the nozzle</w:t>
      </w:r>
      <w:proofErr w:type="gramEnd"/>
      <w:r>
        <w:rPr>
          <w:rFonts w:cs="Times New Roman"/>
        </w:rPr>
        <w:t xml:space="preserve"> inputs alongside the bubble solution. </w:t>
      </w:r>
      <w:r w:rsidR="002A58F8">
        <w:rPr>
          <w:rFonts w:cs="Times New Roman"/>
        </w:rPr>
        <w:t xml:space="preserve">This provided the team with a way to test their device at a much cheaper rate since they would not have to be using the helium. </w:t>
      </w:r>
      <w:r>
        <w:rPr>
          <w:rFonts w:cs="Times New Roman"/>
        </w:rPr>
        <w:t xml:space="preserve"> </w:t>
      </w:r>
    </w:p>
    <w:p w14:paraId="7D20DD15" w14:textId="77777777" w:rsidR="003063DD" w:rsidRPr="00B758EF" w:rsidRDefault="003063DD">
      <w:pPr>
        <w:widowControl/>
        <w:suppressAutoHyphens w:val="0"/>
        <w:rPr>
          <w:rFonts w:cs="Times New Roman"/>
          <w:sz w:val="32"/>
          <w:szCs w:val="32"/>
        </w:rPr>
      </w:pPr>
      <w:r w:rsidRPr="00B758EF">
        <w:rPr>
          <w:rFonts w:cs="Times New Roman"/>
        </w:rPr>
        <w:br w:type="page"/>
      </w:r>
    </w:p>
    <w:p w14:paraId="1D7A1729" w14:textId="1C013500" w:rsidR="006D3B40" w:rsidRPr="00B758EF" w:rsidRDefault="005F15F5" w:rsidP="00A62583">
      <w:pPr>
        <w:pStyle w:val="Heading1"/>
        <w:rPr>
          <w:rFonts w:ascii="Times New Roman" w:hAnsi="Times New Roman" w:cs="Times New Roman"/>
        </w:rPr>
      </w:pPr>
      <w:bookmarkStart w:id="307" w:name="_Toc132927064"/>
      <w:bookmarkStart w:id="308" w:name="_Toc133008284"/>
      <w:bookmarkStart w:id="309" w:name="_Toc133010471"/>
      <w:bookmarkStart w:id="310" w:name="_Toc133010580"/>
      <w:r w:rsidRPr="00B758EF">
        <w:rPr>
          <w:rFonts w:ascii="Times New Roman" w:hAnsi="Times New Roman" w:cs="Times New Roman"/>
        </w:rPr>
        <w:t>Testing</w:t>
      </w:r>
      <w:bookmarkEnd w:id="307"/>
      <w:bookmarkEnd w:id="308"/>
      <w:bookmarkEnd w:id="309"/>
      <w:bookmarkEnd w:id="310"/>
    </w:p>
    <w:p w14:paraId="51F42E66" w14:textId="2E5B864C" w:rsidR="003063DD" w:rsidRPr="00B758EF" w:rsidRDefault="003063DD" w:rsidP="00A62583">
      <w:pPr>
        <w:pStyle w:val="Heading2"/>
        <w:rPr>
          <w:rFonts w:ascii="Times New Roman" w:hAnsi="Times New Roman" w:cs="Times New Roman"/>
        </w:rPr>
      </w:pPr>
      <w:bookmarkStart w:id="311" w:name="_Toc132927065"/>
      <w:bookmarkStart w:id="312" w:name="_Toc133008285"/>
      <w:bookmarkStart w:id="313" w:name="_Toc133010472"/>
      <w:bookmarkStart w:id="314" w:name="_Toc133010581"/>
      <w:r w:rsidRPr="00B758EF">
        <w:rPr>
          <w:rFonts w:ascii="Times New Roman" w:hAnsi="Times New Roman" w:cs="Times New Roman"/>
        </w:rPr>
        <w:t>Testing Plan</w:t>
      </w:r>
      <w:bookmarkEnd w:id="311"/>
      <w:bookmarkEnd w:id="312"/>
      <w:bookmarkEnd w:id="313"/>
      <w:bookmarkEnd w:id="314"/>
    </w:p>
    <w:p w14:paraId="6D4817F8" w14:textId="10F4CDAF" w:rsidR="6EA543C7" w:rsidRDefault="6EA543C7" w:rsidP="003869CB">
      <w:pPr>
        <w:pStyle w:val="BodyText"/>
        <w:ind w:firstLine="709"/>
        <w:jc w:val="both"/>
      </w:pPr>
      <w:r>
        <w:t xml:space="preserve">The experimental details of the testing plan are </w:t>
      </w:r>
      <w:r w:rsidR="55D6DF36">
        <w:t>described below</w:t>
      </w:r>
      <w:r w:rsidR="004748CF">
        <w:t xml:space="preserve">, each experiment was determined </w:t>
      </w:r>
      <w:r w:rsidR="00081FE9">
        <w:t xml:space="preserve">by </w:t>
      </w:r>
      <w:r w:rsidR="004748CF">
        <w:t xml:space="preserve">associating </w:t>
      </w:r>
      <w:r w:rsidR="00081FE9">
        <w:t>the current Customer and Engineering Requirements</w:t>
      </w:r>
      <w:r w:rsidR="55D6DF36">
        <w:t>. Table</w:t>
      </w:r>
      <w:r w:rsidR="00AF4C2D">
        <w:t xml:space="preserve"> 6 </w:t>
      </w:r>
      <w:r w:rsidR="00FE60AD">
        <w:t xml:space="preserve">shows some of the results obtained from </w:t>
      </w:r>
      <w:r w:rsidR="00A83E8C">
        <w:t xml:space="preserve">testing and Table 7 shows </w:t>
      </w:r>
      <w:r w:rsidR="006F7FE0">
        <w:t>whether</w:t>
      </w:r>
      <w:r w:rsidR="00675E63">
        <w:t xml:space="preserve"> the team met the customer </w:t>
      </w:r>
      <w:r w:rsidR="006F7FE0">
        <w:t>requirements</w:t>
      </w:r>
      <w:r w:rsidR="00675E63">
        <w:t xml:space="preserve"> </w:t>
      </w:r>
      <w:r w:rsidR="00E95211">
        <w:t>design at the beginning out first semester.</w:t>
      </w:r>
    </w:p>
    <w:p w14:paraId="45B63884" w14:textId="77777777" w:rsidR="002C791A" w:rsidRPr="00B758EF" w:rsidRDefault="002C791A" w:rsidP="00B758EF">
      <w:pPr>
        <w:pStyle w:val="Heading3"/>
        <w:rPr>
          <w:rFonts w:ascii="Times New Roman" w:eastAsia="Times New Roman" w:hAnsi="Times New Roman" w:cs="Times New Roman"/>
          <w:kern w:val="0"/>
          <w:sz w:val="20"/>
          <w:szCs w:val="20"/>
          <w:lang w:eastAsia="en-US" w:bidi="ar-SA"/>
        </w:rPr>
      </w:pPr>
      <w:bookmarkStart w:id="315" w:name="_Toc133008286"/>
      <w:bookmarkStart w:id="316" w:name="_Toc133010473"/>
      <w:bookmarkStart w:id="317" w:name="_Toc133010582"/>
      <w:r w:rsidRPr="00B758EF">
        <w:rPr>
          <w:rStyle w:val="normaltextrun"/>
          <w:rFonts w:ascii="Times New Roman" w:hAnsi="Times New Roman" w:cs="Times New Roman"/>
          <w:color w:val="000000" w:themeColor="text1"/>
        </w:rPr>
        <w:t>Ex1-Bubble Output Rate Test</w:t>
      </w:r>
      <w:bookmarkEnd w:id="315"/>
      <w:bookmarkEnd w:id="316"/>
      <w:bookmarkEnd w:id="317"/>
      <w:r w:rsidRPr="00B758EF">
        <w:rPr>
          <w:rStyle w:val="eop"/>
          <w:rFonts w:ascii="Times New Roman" w:hAnsi="Times New Roman" w:cs="Times New Roman"/>
          <w:color w:val="000000" w:themeColor="text1"/>
        </w:rPr>
        <w:t> </w:t>
      </w:r>
    </w:p>
    <w:p w14:paraId="7AA2F644" w14:textId="77777777" w:rsidR="002C791A" w:rsidRPr="00B758EF" w:rsidRDefault="002C791A" w:rsidP="00B758EF">
      <w:pPr>
        <w:pStyle w:val="paragraph"/>
        <w:spacing w:before="0" w:beforeAutospacing="0" w:after="0" w:afterAutospacing="0"/>
        <w:ind w:firstLine="709"/>
        <w:jc w:val="both"/>
        <w:textAlignment w:val="baseline"/>
        <w:rPr>
          <w:color w:val="000000"/>
          <w:sz w:val="22"/>
          <w:szCs w:val="22"/>
        </w:rPr>
      </w:pPr>
      <w:r w:rsidRPr="00B758EF">
        <w:rPr>
          <w:rStyle w:val="normaltextrun"/>
          <w:color w:val="000000"/>
          <w:sz w:val="22"/>
          <w:szCs w:val="22"/>
        </w:rPr>
        <w:t>During this test, the goal is to be able to measure the number of bubbles that had been generated by the 3-layer coaxial nozzle, we need to be able to generate 10,000,000 bubbles/s. To be able to perform this test and any other test, the team will need to first have finished the 3</w:t>
      </w:r>
      <w:r w:rsidRPr="00B758EF">
        <w:rPr>
          <w:rStyle w:val="normaltextrun"/>
          <w:color w:val="000000"/>
          <w:sz w:val="22"/>
          <w:szCs w:val="22"/>
          <w:vertAlign w:val="superscript"/>
        </w:rPr>
        <w:t>rd</w:t>
      </w:r>
      <w:r w:rsidRPr="00B758EF">
        <w:rPr>
          <w:rStyle w:val="normaltextrun"/>
          <w:color w:val="000000"/>
          <w:sz w:val="22"/>
          <w:szCs w:val="22"/>
        </w:rPr>
        <w:t xml:space="preserve"> layer of the nozzle, which is currently at the Machine Shop. Another equipment needed to perform this test is the Phantom v7.3 camera which has been provided by the client and the wind tunnel. Below is a list of steps needed to perform the test:</w:t>
      </w:r>
      <w:r w:rsidRPr="00B758EF">
        <w:rPr>
          <w:rStyle w:val="eop"/>
          <w:color w:val="000000"/>
          <w:sz w:val="22"/>
          <w:szCs w:val="22"/>
        </w:rPr>
        <w:t> </w:t>
      </w:r>
    </w:p>
    <w:p w14:paraId="58CE987F" w14:textId="77777777" w:rsidR="002C791A" w:rsidRPr="00B758EF" w:rsidRDefault="002C791A" w:rsidP="002C791A">
      <w:pPr>
        <w:pStyle w:val="paragraph"/>
        <w:numPr>
          <w:ilvl w:val="0"/>
          <w:numId w:val="32"/>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Connect compressor, Pump, and Helium tank to nozzle.</w:t>
      </w:r>
      <w:r w:rsidRPr="00B758EF">
        <w:rPr>
          <w:rStyle w:val="eop"/>
          <w:color w:val="000000"/>
          <w:sz w:val="22"/>
          <w:szCs w:val="22"/>
        </w:rPr>
        <w:t> </w:t>
      </w:r>
    </w:p>
    <w:p w14:paraId="08BD1B7A" w14:textId="77777777" w:rsidR="002C791A" w:rsidRPr="00B758EF" w:rsidRDefault="002C791A" w:rsidP="002C791A">
      <w:pPr>
        <w:pStyle w:val="paragraph"/>
        <w:numPr>
          <w:ilvl w:val="0"/>
          <w:numId w:val="33"/>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Open Valves to start generating bubbles.</w:t>
      </w:r>
      <w:r w:rsidRPr="00B758EF">
        <w:rPr>
          <w:rStyle w:val="eop"/>
          <w:color w:val="000000"/>
          <w:sz w:val="22"/>
          <w:szCs w:val="22"/>
        </w:rPr>
        <w:t> </w:t>
      </w:r>
    </w:p>
    <w:p w14:paraId="59D3DAE8" w14:textId="77777777" w:rsidR="002C791A" w:rsidRPr="00B758EF" w:rsidRDefault="002C791A" w:rsidP="002C791A">
      <w:pPr>
        <w:pStyle w:val="paragraph"/>
        <w:numPr>
          <w:ilvl w:val="0"/>
          <w:numId w:val="34"/>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Set Phantom camera to record the generated bubbles.</w:t>
      </w:r>
      <w:r w:rsidRPr="00B758EF">
        <w:rPr>
          <w:rStyle w:val="eop"/>
          <w:color w:val="000000"/>
          <w:sz w:val="22"/>
          <w:szCs w:val="22"/>
        </w:rPr>
        <w:t> </w:t>
      </w:r>
    </w:p>
    <w:p w14:paraId="2F81C9FA" w14:textId="77777777" w:rsidR="002C791A" w:rsidRPr="00B758EF" w:rsidRDefault="002C791A" w:rsidP="002C791A">
      <w:pPr>
        <w:pStyle w:val="paragraph"/>
        <w:numPr>
          <w:ilvl w:val="0"/>
          <w:numId w:val="35"/>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Use MATLAB code to </w:t>
      </w:r>
      <w:r w:rsidRPr="00B758EF">
        <w:rPr>
          <w:rStyle w:val="eop"/>
          <w:color w:val="000000"/>
          <w:sz w:val="22"/>
          <w:szCs w:val="22"/>
        </w:rPr>
        <w:t> </w:t>
      </w:r>
    </w:p>
    <w:p w14:paraId="212E518A" w14:textId="77777777" w:rsidR="002C791A" w:rsidRPr="00B758EF" w:rsidRDefault="002C791A" w:rsidP="00663E06">
      <w:pPr>
        <w:pStyle w:val="paragraph"/>
        <w:spacing w:before="0" w:beforeAutospacing="0" w:after="120" w:afterAutospacing="0"/>
        <w:ind w:firstLine="706"/>
        <w:jc w:val="both"/>
        <w:textAlignment w:val="baseline"/>
        <w:rPr>
          <w:color w:val="000000"/>
          <w:sz w:val="22"/>
          <w:szCs w:val="22"/>
        </w:rPr>
      </w:pPr>
      <w:r w:rsidRPr="00B758EF">
        <w:rPr>
          <w:rStyle w:val="normaltextrun"/>
          <w:color w:val="000000"/>
          <w:sz w:val="22"/>
          <w:szCs w:val="22"/>
        </w:rPr>
        <w:t>The main variables that need to be calculated from these results are the bubble diameters and bubble concentrations.</w:t>
      </w:r>
      <w:r w:rsidRPr="00B758EF">
        <w:rPr>
          <w:rStyle w:val="eop"/>
          <w:color w:val="000000"/>
          <w:sz w:val="22"/>
          <w:szCs w:val="22"/>
        </w:rPr>
        <w:t> </w:t>
      </w:r>
    </w:p>
    <w:p w14:paraId="08FAED2F" w14:textId="77777777" w:rsidR="002C791A" w:rsidRPr="00B758EF" w:rsidRDefault="002C791A" w:rsidP="00663E06">
      <w:pPr>
        <w:pStyle w:val="Heading3"/>
        <w:spacing w:after="120"/>
        <w:rPr>
          <w:rFonts w:ascii="Times New Roman" w:hAnsi="Times New Roman" w:cs="Times New Roman"/>
          <w:sz w:val="20"/>
          <w:szCs w:val="20"/>
        </w:rPr>
      </w:pPr>
      <w:bookmarkStart w:id="318" w:name="_Toc133008287"/>
      <w:bookmarkStart w:id="319" w:name="_Toc133010474"/>
      <w:bookmarkStart w:id="320" w:name="_Toc133010583"/>
      <w:r w:rsidRPr="00B758EF">
        <w:rPr>
          <w:rStyle w:val="normaltextrun"/>
          <w:rFonts w:ascii="Times New Roman" w:hAnsi="Times New Roman" w:cs="Times New Roman"/>
          <w:color w:val="000000" w:themeColor="text1"/>
        </w:rPr>
        <w:t>Ex2-Bubble Concentration Test</w:t>
      </w:r>
      <w:bookmarkEnd w:id="318"/>
      <w:bookmarkEnd w:id="319"/>
      <w:bookmarkEnd w:id="320"/>
      <w:r w:rsidRPr="00B758EF">
        <w:rPr>
          <w:rStyle w:val="eop"/>
          <w:rFonts w:ascii="Times New Roman" w:hAnsi="Times New Roman" w:cs="Times New Roman"/>
          <w:color w:val="000000" w:themeColor="text1"/>
        </w:rPr>
        <w:t> </w:t>
      </w:r>
    </w:p>
    <w:p w14:paraId="1D69D395" w14:textId="77777777" w:rsidR="002C791A" w:rsidRPr="00B758EF" w:rsidRDefault="002C791A" w:rsidP="00B758EF">
      <w:pPr>
        <w:pStyle w:val="paragraph"/>
        <w:spacing w:before="0" w:beforeAutospacing="0" w:after="0" w:afterAutospacing="0"/>
        <w:ind w:firstLine="709"/>
        <w:jc w:val="both"/>
        <w:textAlignment w:val="baseline"/>
        <w:rPr>
          <w:color w:val="000000"/>
          <w:sz w:val="22"/>
          <w:szCs w:val="22"/>
        </w:rPr>
      </w:pPr>
      <w:r w:rsidRPr="00B758EF">
        <w:rPr>
          <w:rStyle w:val="normaltextrun"/>
          <w:color w:val="000000"/>
          <w:sz w:val="22"/>
          <w:szCs w:val="22"/>
        </w:rPr>
        <w:t>During this test, the goal is to be able to measure the number of bubbles that had been generated by the 3-layer coaxial nozzle, we need to be able to generate 20,000 bubbles/cm</w:t>
      </w:r>
      <w:r w:rsidRPr="00B758EF">
        <w:rPr>
          <w:rStyle w:val="normaltextrun"/>
          <w:color w:val="000000"/>
          <w:sz w:val="22"/>
          <w:szCs w:val="22"/>
          <w:vertAlign w:val="superscript"/>
        </w:rPr>
        <w:t>3</w:t>
      </w:r>
      <w:r w:rsidRPr="00B758EF">
        <w:rPr>
          <w:rStyle w:val="normaltextrun"/>
          <w:color w:val="000000"/>
          <w:sz w:val="22"/>
          <w:szCs w:val="22"/>
        </w:rPr>
        <w:t>. To perform this test, we will need the 3-layer coaxial nozzle, Phantom camera, and wind tunnel. Below is a list of steps needed to perform the test:</w:t>
      </w:r>
      <w:r w:rsidRPr="00B758EF">
        <w:rPr>
          <w:rStyle w:val="eop"/>
          <w:color w:val="000000"/>
          <w:sz w:val="22"/>
          <w:szCs w:val="22"/>
        </w:rPr>
        <w:t> </w:t>
      </w:r>
    </w:p>
    <w:p w14:paraId="7FE6B4BF" w14:textId="77777777" w:rsidR="002C791A" w:rsidRPr="00B758EF" w:rsidRDefault="002C791A" w:rsidP="002C791A">
      <w:pPr>
        <w:pStyle w:val="paragraph"/>
        <w:numPr>
          <w:ilvl w:val="0"/>
          <w:numId w:val="36"/>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Connect compressor, Pump, and Helium tank to nozzle.</w:t>
      </w:r>
      <w:r w:rsidRPr="00B758EF">
        <w:rPr>
          <w:rStyle w:val="eop"/>
          <w:color w:val="000000"/>
          <w:sz w:val="22"/>
          <w:szCs w:val="22"/>
        </w:rPr>
        <w:t> </w:t>
      </w:r>
    </w:p>
    <w:p w14:paraId="50B0F760" w14:textId="77777777" w:rsidR="002C791A" w:rsidRPr="00B758EF" w:rsidRDefault="002C791A" w:rsidP="002C791A">
      <w:pPr>
        <w:pStyle w:val="paragraph"/>
        <w:numPr>
          <w:ilvl w:val="0"/>
          <w:numId w:val="37"/>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Open Valves to start generating bubbles.</w:t>
      </w:r>
      <w:r w:rsidRPr="00B758EF">
        <w:rPr>
          <w:rStyle w:val="eop"/>
          <w:color w:val="000000"/>
          <w:sz w:val="22"/>
          <w:szCs w:val="22"/>
        </w:rPr>
        <w:t> </w:t>
      </w:r>
    </w:p>
    <w:p w14:paraId="300EFE9C" w14:textId="77777777" w:rsidR="002C791A" w:rsidRPr="00B758EF" w:rsidRDefault="002C791A" w:rsidP="002C791A">
      <w:pPr>
        <w:pStyle w:val="paragraph"/>
        <w:numPr>
          <w:ilvl w:val="0"/>
          <w:numId w:val="38"/>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Set Phantom camera to record the generated bubbles.</w:t>
      </w:r>
      <w:r w:rsidRPr="00B758EF">
        <w:rPr>
          <w:rStyle w:val="eop"/>
          <w:color w:val="000000"/>
          <w:sz w:val="22"/>
          <w:szCs w:val="22"/>
        </w:rPr>
        <w:t> </w:t>
      </w:r>
    </w:p>
    <w:p w14:paraId="4A4A6D41" w14:textId="77777777" w:rsidR="002C791A" w:rsidRPr="00B758EF" w:rsidRDefault="002C791A" w:rsidP="002C791A">
      <w:pPr>
        <w:pStyle w:val="paragraph"/>
        <w:numPr>
          <w:ilvl w:val="0"/>
          <w:numId w:val="39"/>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Use MATLAB code depth perception included.</w:t>
      </w:r>
      <w:r w:rsidRPr="00B758EF">
        <w:rPr>
          <w:rStyle w:val="eop"/>
          <w:color w:val="000000"/>
          <w:sz w:val="22"/>
          <w:szCs w:val="22"/>
        </w:rPr>
        <w:t> </w:t>
      </w:r>
    </w:p>
    <w:p w14:paraId="6740DCD4" w14:textId="7E5DDDF0" w:rsidR="002C791A" w:rsidRPr="00663E06" w:rsidRDefault="002C791A" w:rsidP="00663E06">
      <w:pPr>
        <w:pStyle w:val="paragraph"/>
        <w:spacing w:before="0" w:beforeAutospacing="0" w:after="120" w:afterAutospacing="0"/>
        <w:ind w:firstLine="706"/>
        <w:jc w:val="both"/>
        <w:textAlignment w:val="baseline"/>
        <w:rPr>
          <w:color w:val="000000"/>
          <w:sz w:val="22"/>
          <w:szCs w:val="22"/>
        </w:rPr>
      </w:pPr>
      <w:r w:rsidRPr="00B758EF">
        <w:rPr>
          <w:rStyle w:val="normaltextrun"/>
          <w:color w:val="000000"/>
          <w:sz w:val="22"/>
          <w:szCs w:val="22"/>
        </w:rPr>
        <w:t>The main variables that need to be calculated from these results are the bubble diameters and bubble concentrations as well as the type of bubble stream the team is achieving.</w:t>
      </w:r>
      <w:r w:rsidRPr="00B758EF">
        <w:rPr>
          <w:rStyle w:val="eop"/>
          <w:color w:val="000000"/>
          <w:sz w:val="22"/>
          <w:szCs w:val="22"/>
        </w:rPr>
        <w:t> </w:t>
      </w:r>
    </w:p>
    <w:p w14:paraId="3E64920C" w14:textId="77777777" w:rsidR="002C791A" w:rsidRPr="00B758EF" w:rsidRDefault="002C791A" w:rsidP="00663E06">
      <w:pPr>
        <w:pStyle w:val="Heading3"/>
        <w:spacing w:after="120"/>
        <w:rPr>
          <w:rFonts w:ascii="Times New Roman" w:hAnsi="Times New Roman" w:cs="Times New Roman"/>
          <w:sz w:val="20"/>
          <w:szCs w:val="20"/>
        </w:rPr>
      </w:pPr>
      <w:bookmarkStart w:id="321" w:name="_Toc133008288"/>
      <w:bookmarkStart w:id="322" w:name="_Toc133010475"/>
      <w:bookmarkStart w:id="323" w:name="_Toc133010584"/>
      <w:r w:rsidRPr="00B758EF">
        <w:rPr>
          <w:rStyle w:val="normaltextrun"/>
          <w:rFonts w:ascii="Times New Roman" w:hAnsi="Times New Roman" w:cs="Times New Roman"/>
          <w:color w:val="000000" w:themeColor="text1"/>
        </w:rPr>
        <w:t>Ex3-Device Run Time Test</w:t>
      </w:r>
      <w:bookmarkEnd w:id="321"/>
      <w:bookmarkEnd w:id="322"/>
      <w:bookmarkEnd w:id="323"/>
      <w:r w:rsidRPr="00B758EF">
        <w:rPr>
          <w:rStyle w:val="eop"/>
          <w:rFonts w:ascii="Times New Roman" w:hAnsi="Times New Roman" w:cs="Times New Roman"/>
          <w:color w:val="000000" w:themeColor="text1"/>
        </w:rPr>
        <w:t> </w:t>
      </w:r>
    </w:p>
    <w:p w14:paraId="3343B8D1" w14:textId="77777777" w:rsidR="002C791A" w:rsidRPr="00B758EF" w:rsidRDefault="002C791A" w:rsidP="006E3437">
      <w:pPr>
        <w:pStyle w:val="paragraph"/>
        <w:spacing w:before="0" w:beforeAutospacing="0" w:after="0" w:afterAutospacing="0"/>
        <w:ind w:firstLine="709"/>
        <w:jc w:val="both"/>
        <w:textAlignment w:val="baseline"/>
        <w:rPr>
          <w:color w:val="000000"/>
          <w:sz w:val="18"/>
          <w:szCs w:val="18"/>
        </w:rPr>
      </w:pPr>
      <w:r w:rsidRPr="00B758EF">
        <w:rPr>
          <w:rStyle w:val="normaltextrun"/>
          <w:color w:val="000000"/>
          <w:sz w:val="22"/>
          <w:szCs w:val="22"/>
        </w:rPr>
        <w:t>During this test, the goal is to be able to generate bubbles non-stop for at least 30 minutes. To perform this test, we will need the 3-layer coaxial nozzle, stopwatch, and wind tunnel. Below is a list of steps needed to perform the test:</w:t>
      </w:r>
      <w:r w:rsidRPr="00B758EF">
        <w:rPr>
          <w:rStyle w:val="eop"/>
          <w:color w:val="000000"/>
          <w:sz w:val="22"/>
          <w:szCs w:val="22"/>
        </w:rPr>
        <w:t> </w:t>
      </w:r>
    </w:p>
    <w:p w14:paraId="4815F754" w14:textId="77777777" w:rsidR="002C791A" w:rsidRPr="00B758EF" w:rsidRDefault="002C791A" w:rsidP="002C791A">
      <w:pPr>
        <w:pStyle w:val="paragraph"/>
        <w:numPr>
          <w:ilvl w:val="0"/>
          <w:numId w:val="40"/>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Connect compressor, Pump, and Helium tank to nozzle.</w:t>
      </w:r>
      <w:r w:rsidRPr="00B758EF">
        <w:rPr>
          <w:rStyle w:val="eop"/>
          <w:color w:val="000000"/>
          <w:sz w:val="22"/>
          <w:szCs w:val="22"/>
        </w:rPr>
        <w:t> </w:t>
      </w:r>
    </w:p>
    <w:p w14:paraId="0DBE1D59" w14:textId="77777777" w:rsidR="002C791A" w:rsidRPr="00B758EF" w:rsidRDefault="002C791A" w:rsidP="002C791A">
      <w:pPr>
        <w:pStyle w:val="paragraph"/>
        <w:numPr>
          <w:ilvl w:val="0"/>
          <w:numId w:val="41"/>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Open Valves to start generating bubbles.</w:t>
      </w:r>
      <w:r w:rsidRPr="00B758EF">
        <w:rPr>
          <w:rStyle w:val="eop"/>
          <w:color w:val="000000"/>
          <w:sz w:val="22"/>
          <w:szCs w:val="22"/>
        </w:rPr>
        <w:t> </w:t>
      </w:r>
    </w:p>
    <w:p w14:paraId="51788BEA" w14:textId="77777777" w:rsidR="002C791A" w:rsidRPr="00B758EF" w:rsidRDefault="002C791A" w:rsidP="002C791A">
      <w:pPr>
        <w:pStyle w:val="paragraph"/>
        <w:numPr>
          <w:ilvl w:val="0"/>
          <w:numId w:val="42"/>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Start stopwatch as soon as bubbles are being generated.</w:t>
      </w:r>
      <w:r w:rsidRPr="00B758EF">
        <w:rPr>
          <w:rStyle w:val="eop"/>
          <w:color w:val="000000"/>
          <w:sz w:val="22"/>
          <w:szCs w:val="22"/>
        </w:rPr>
        <w:t> </w:t>
      </w:r>
    </w:p>
    <w:p w14:paraId="44059676" w14:textId="17635D47" w:rsidR="002C791A" w:rsidRPr="00663E06" w:rsidRDefault="002C791A" w:rsidP="00663E06">
      <w:pPr>
        <w:pStyle w:val="paragraph"/>
        <w:spacing w:before="0" w:beforeAutospacing="0" w:after="120" w:afterAutospacing="0"/>
        <w:ind w:firstLine="706"/>
        <w:jc w:val="both"/>
        <w:textAlignment w:val="baseline"/>
        <w:rPr>
          <w:color w:val="000000"/>
          <w:sz w:val="18"/>
          <w:szCs w:val="18"/>
        </w:rPr>
      </w:pPr>
      <w:r w:rsidRPr="00B758EF">
        <w:rPr>
          <w:rStyle w:val="normaltextrun"/>
          <w:color w:val="000000"/>
          <w:sz w:val="22"/>
          <w:szCs w:val="22"/>
        </w:rPr>
        <w:t>The main variables that need to be calculated from these results are the length of time the machine can run as well as the durability of the machine.</w:t>
      </w:r>
      <w:r w:rsidRPr="00B758EF">
        <w:rPr>
          <w:rStyle w:val="eop"/>
          <w:color w:val="000000"/>
          <w:sz w:val="22"/>
          <w:szCs w:val="22"/>
        </w:rPr>
        <w:t> </w:t>
      </w:r>
    </w:p>
    <w:p w14:paraId="2569FEFE" w14:textId="77777777" w:rsidR="002C791A" w:rsidRPr="00B758EF" w:rsidRDefault="002C791A" w:rsidP="00663E06">
      <w:pPr>
        <w:pStyle w:val="Heading3"/>
        <w:spacing w:after="120"/>
        <w:rPr>
          <w:rFonts w:ascii="Times New Roman" w:hAnsi="Times New Roman" w:cs="Times New Roman"/>
          <w:sz w:val="20"/>
          <w:szCs w:val="20"/>
        </w:rPr>
      </w:pPr>
      <w:bookmarkStart w:id="324" w:name="_Toc133008289"/>
      <w:bookmarkStart w:id="325" w:name="_Toc133010476"/>
      <w:bookmarkStart w:id="326" w:name="_Toc133010585"/>
      <w:r w:rsidRPr="00B758EF">
        <w:rPr>
          <w:rStyle w:val="normaltextrun"/>
          <w:rFonts w:ascii="Times New Roman" w:hAnsi="Times New Roman" w:cs="Times New Roman"/>
          <w:color w:val="000000" w:themeColor="text1"/>
        </w:rPr>
        <w:t>Ex4-Bubble Diameter Test</w:t>
      </w:r>
      <w:bookmarkEnd w:id="324"/>
      <w:bookmarkEnd w:id="325"/>
      <w:bookmarkEnd w:id="326"/>
      <w:r w:rsidRPr="00B758EF">
        <w:rPr>
          <w:rStyle w:val="eop"/>
          <w:rFonts w:ascii="Times New Roman" w:hAnsi="Times New Roman" w:cs="Times New Roman"/>
          <w:color w:val="000000" w:themeColor="text1"/>
        </w:rPr>
        <w:t> </w:t>
      </w:r>
    </w:p>
    <w:p w14:paraId="6E680CBE" w14:textId="1695C4ED" w:rsidR="002C791A" w:rsidRPr="00B758EF" w:rsidRDefault="002C791A" w:rsidP="006E3437">
      <w:pPr>
        <w:pStyle w:val="paragraph"/>
        <w:spacing w:before="0" w:beforeAutospacing="0" w:after="0" w:afterAutospacing="0"/>
        <w:ind w:firstLine="709"/>
        <w:jc w:val="both"/>
        <w:textAlignment w:val="baseline"/>
        <w:rPr>
          <w:color w:val="000000"/>
          <w:sz w:val="18"/>
          <w:szCs w:val="18"/>
        </w:rPr>
      </w:pPr>
      <w:r w:rsidRPr="679A7437">
        <w:rPr>
          <w:rStyle w:val="normaltextrun"/>
          <w:color w:val="000000" w:themeColor="text1"/>
          <w:sz w:val="22"/>
          <w:szCs w:val="22"/>
        </w:rPr>
        <w:t>During this test, the goal is to be able to measure the diameter of the bubbles that had been generated by the 3-layer coaxial nozzle</w:t>
      </w:r>
      <w:r w:rsidR="2748F5FA" w:rsidRPr="13E6EE3D">
        <w:rPr>
          <w:rStyle w:val="normaltextrun"/>
          <w:color w:val="000000" w:themeColor="text1"/>
          <w:sz w:val="22"/>
          <w:szCs w:val="22"/>
        </w:rPr>
        <w:t>. The</w:t>
      </w:r>
      <w:r w:rsidR="120E1CDD" w:rsidRPr="13E6EE3D">
        <w:rPr>
          <w:rStyle w:val="normaltextrun"/>
          <w:color w:val="000000" w:themeColor="text1"/>
          <w:sz w:val="22"/>
          <w:szCs w:val="22"/>
        </w:rPr>
        <w:t xml:space="preserve"> team</w:t>
      </w:r>
      <w:r w:rsidR="40CEB41D" w:rsidRPr="13E6EE3D">
        <w:rPr>
          <w:rStyle w:val="normaltextrun"/>
          <w:color w:val="000000" w:themeColor="text1"/>
          <w:sz w:val="22"/>
          <w:szCs w:val="22"/>
        </w:rPr>
        <w:t xml:space="preserve"> need</w:t>
      </w:r>
      <w:r w:rsidR="56DF6273" w:rsidRPr="13E6EE3D">
        <w:rPr>
          <w:rStyle w:val="normaltextrun"/>
          <w:color w:val="000000" w:themeColor="text1"/>
          <w:sz w:val="22"/>
          <w:szCs w:val="22"/>
        </w:rPr>
        <w:t>s</w:t>
      </w:r>
      <w:r w:rsidRPr="679A7437">
        <w:rPr>
          <w:rStyle w:val="normaltextrun"/>
          <w:color w:val="000000" w:themeColor="text1"/>
          <w:sz w:val="22"/>
          <w:szCs w:val="22"/>
        </w:rPr>
        <w:t xml:space="preserve"> to be able to generate bubbles with diameters that range between 15-150 microns. To perform this test, we will need the 3-layer coaxial nozzle, Phantom camera, and wind tunnel. Below is a list of steps needed to perform the test:</w:t>
      </w:r>
      <w:r w:rsidRPr="679A7437">
        <w:rPr>
          <w:rStyle w:val="eop"/>
          <w:color w:val="000000" w:themeColor="text1"/>
          <w:sz w:val="22"/>
          <w:szCs w:val="22"/>
        </w:rPr>
        <w:t> </w:t>
      </w:r>
    </w:p>
    <w:p w14:paraId="28BDD740" w14:textId="77777777" w:rsidR="002C791A" w:rsidRPr="00B758EF" w:rsidRDefault="002C791A" w:rsidP="002C791A">
      <w:pPr>
        <w:pStyle w:val="paragraph"/>
        <w:numPr>
          <w:ilvl w:val="0"/>
          <w:numId w:val="43"/>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Connect compressor, Pump, and Helium tank to nozzle.</w:t>
      </w:r>
      <w:r w:rsidRPr="00B758EF">
        <w:rPr>
          <w:rStyle w:val="eop"/>
          <w:color w:val="000000"/>
          <w:sz w:val="22"/>
          <w:szCs w:val="22"/>
        </w:rPr>
        <w:t> </w:t>
      </w:r>
    </w:p>
    <w:p w14:paraId="15F78067" w14:textId="77777777" w:rsidR="002C791A" w:rsidRPr="00B758EF" w:rsidRDefault="002C791A" w:rsidP="002C791A">
      <w:pPr>
        <w:pStyle w:val="paragraph"/>
        <w:numPr>
          <w:ilvl w:val="0"/>
          <w:numId w:val="44"/>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Open Valves to start generating bubbles.</w:t>
      </w:r>
      <w:r w:rsidRPr="00B758EF">
        <w:rPr>
          <w:rStyle w:val="eop"/>
          <w:color w:val="000000"/>
          <w:sz w:val="22"/>
          <w:szCs w:val="22"/>
        </w:rPr>
        <w:t> </w:t>
      </w:r>
    </w:p>
    <w:p w14:paraId="5305B434" w14:textId="77777777" w:rsidR="002C791A" w:rsidRPr="00B758EF" w:rsidRDefault="002C791A" w:rsidP="002C791A">
      <w:pPr>
        <w:pStyle w:val="paragraph"/>
        <w:numPr>
          <w:ilvl w:val="0"/>
          <w:numId w:val="45"/>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Set Phantom camera to record the generated bubbles.</w:t>
      </w:r>
      <w:r w:rsidRPr="00B758EF">
        <w:rPr>
          <w:rStyle w:val="eop"/>
          <w:color w:val="000000"/>
          <w:sz w:val="22"/>
          <w:szCs w:val="22"/>
        </w:rPr>
        <w:t> </w:t>
      </w:r>
    </w:p>
    <w:p w14:paraId="1CDEFEFE" w14:textId="77777777" w:rsidR="002C791A" w:rsidRPr="00B758EF" w:rsidRDefault="002C791A" w:rsidP="002C791A">
      <w:pPr>
        <w:pStyle w:val="paragraph"/>
        <w:numPr>
          <w:ilvl w:val="0"/>
          <w:numId w:val="46"/>
        </w:numPr>
        <w:spacing w:before="0" w:beforeAutospacing="0" w:after="0" w:afterAutospacing="0"/>
        <w:ind w:left="1080" w:firstLine="0"/>
        <w:jc w:val="both"/>
        <w:textAlignment w:val="baseline"/>
        <w:rPr>
          <w:color w:val="000000"/>
          <w:sz w:val="22"/>
          <w:szCs w:val="22"/>
        </w:rPr>
      </w:pPr>
      <w:r w:rsidRPr="00B758EF">
        <w:rPr>
          <w:rStyle w:val="normaltextrun"/>
          <w:color w:val="000000"/>
          <w:sz w:val="22"/>
          <w:szCs w:val="22"/>
        </w:rPr>
        <w:t>Use MATLAB code depth perception included.</w:t>
      </w:r>
      <w:r w:rsidRPr="00B758EF">
        <w:rPr>
          <w:rStyle w:val="eop"/>
          <w:color w:val="000000"/>
          <w:sz w:val="22"/>
          <w:szCs w:val="22"/>
        </w:rPr>
        <w:t> </w:t>
      </w:r>
    </w:p>
    <w:p w14:paraId="543554BF" w14:textId="420C44EF" w:rsidR="002C791A" w:rsidRPr="00B758EF" w:rsidRDefault="002C791A" w:rsidP="006E3437">
      <w:pPr>
        <w:pStyle w:val="paragraph"/>
        <w:spacing w:before="0" w:beforeAutospacing="0" w:after="0" w:afterAutospacing="0"/>
        <w:ind w:firstLine="709"/>
        <w:jc w:val="both"/>
        <w:textAlignment w:val="baseline"/>
        <w:rPr>
          <w:color w:val="000000"/>
          <w:sz w:val="18"/>
          <w:szCs w:val="18"/>
        </w:rPr>
      </w:pPr>
      <w:r w:rsidRPr="00B758EF">
        <w:rPr>
          <w:rStyle w:val="normaltextrun"/>
          <w:color w:val="000000"/>
          <w:sz w:val="22"/>
          <w:szCs w:val="22"/>
        </w:rPr>
        <w:t>The main variables that need to be calculated from these results are the bubble diameters and bubble concentrations and the type of bubble stream.</w:t>
      </w:r>
      <w:r w:rsidRPr="00B758EF">
        <w:rPr>
          <w:rStyle w:val="eop"/>
          <w:color w:val="000000"/>
          <w:sz w:val="22"/>
          <w:szCs w:val="22"/>
        </w:rPr>
        <w:t> </w:t>
      </w:r>
    </w:p>
    <w:p w14:paraId="79FBB807" w14:textId="32EAEAEE" w:rsidR="003063DD" w:rsidRPr="00B758EF" w:rsidRDefault="00746165" w:rsidP="00A62583">
      <w:pPr>
        <w:pStyle w:val="Heading2"/>
        <w:rPr>
          <w:rFonts w:ascii="Times New Roman" w:hAnsi="Times New Roman" w:cs="Times New Roman"/>
        </w:rPr>
      </w:pPr>
      <w:bookmarkStart w:id="327" w:name="_Toc132927066"/>
      <w:bookmarkStart w:id="328" w:name="_Toc133008290"/>
      <w:bookmarkStart w:id="329" w:name="_Toc133010477"/>
      <w:bookmarkStart w:id="330" w:name="_Toc133010586"/>
      <w:r w:rsidRPr="00B758EF">
        <w:rPr>
          <w:rFonts w:ascii="Times New Roman" w:hAnsi="Times New Roman" w:cs="Times New Roman"/>
        </w:rPr>
        <w:t>Testing Results</w:t>
      </w:r>
      <w:bookmarkEnd w:id="327"/>
      <w:bookmarkEnd w:id="328"/>
      <w:bookmarkEnd w:id="329"/>
      <w:bookmarkEnd w:id="330"/>
    </w:p>
    <w:p w14:paraId="79A7AAAA" w14:textId="74AD0AE2" w:rsidR="6A694D2E" w:rsidRPr="005F0FB2" w:rsidRDefault="1981CD85" w:rsidP="005F0FB2">
      <w:pPr>
        <w:spacing w:after="120"/>
        <w:ind w:firstLine="706"/>
        <w:jc w:val="both"/>
        <w:rPr>
          <w:rFonts w:eastAsia="Calibri" w:cs="Times New Roman"/>
        </w:rPr>
      </w:pPr>
      <w:r w:rsidRPr="2C061441">
        <w:rPr>
          <w:rFonts w:eastAsia="Calibri" w:cs="Times New Roman"/>
        </w:rPr>
        <w:t xml:space="preserve">After testing was done specification sheets were collected from the results. The specification sheets below show whether the ERs/CRs of the project were met or not. Table # also shows the targets and measured values for each ER. The </w:t>
      </w:r>
      <w:r w:rsidR="43D73BFE" w:rsidRPr="26F3388B">
        <w:rPr>
          <w:rFonts w:eastAsia="Calibri" w:cs="Times New Roman"/>
        </w:rPr>
        <w:t>E</w:t>
      </w:r>
      <w:r w:rsidR="0BFFD679" w:rsidRPr="26F3388B">
        <w:rPr>
          <w:rFonts w:eastAsia="Calibri" w:cs="Times New Roman"/>
        </w:rPr>
        <w:t>R</w:t>
      </w:r>
      <w:r w:rsidRPr="2C061441">
        <w:rPr>
          <w:rFonts w:eastAsia="Calibri" w:cs="Times New Roman"/>
        </w:rPr>
        <w:t xml:space="preserve"> </w:t>
      </w:r>
      <w:r w:rsidR="47042CB3" w:rsidRPr="3A5633FD">
        <w:rPr>
          <w:rFonts w:eastAsia="Calibri" w:cs="Times New Roman"/>
        </w:rPr>
        <w:t>for</w:t>
      </w:r>
      <w:r w:rsidRPr="2C061441">
        <w:rPr>
          <w:rFonts w:eastAsia="Calibri" w:cs="Times New Roman"/>
        </w:rPr>
        <w:t xml:space="preserve"> bubble output </w:t>
      </w:r>
      <w:r w:rsidR="47042CB3" w:rsidRPr="313C4BA1">
        <w:rPr>
          <w:rFonts w:eastAsia="Calibri" w:cs="Times New Roman"/>
        </w:rPr>
        <w:t>w</w:t>
      </w:r>
      <w:r w:rsidR="63F1B143" w:rsidRPr="313C4BA1">
        <w:rPr>
          <w:rFonts w:eastAsia="Calibri" w:cs="Times New Roman"/>
        </w:rPr>
        <w:t>as</w:t>
      </w:r>
      <w:r w:rsidRPr="2C061441">
        <w:rPr>
          <w:rFonts w:eastAsia="Calibri" w:cs="Times New Roman"/>
        </w:rPr>
        <w:t xml:space="preserve"> not met, however the bubble output for the ER </w:t>
      </w:r>
      <w:r w:rsidR="61AC4967" w:rsidRPr="4A5B08F1">
        <w:rPr>
          <w:rFonts w:eastAsia="Calibri" w:cs="Times New Roman"/>
        </w:rPr>
        <w:t>and CR</w:t>
      </w:r>
      <w:r w:rsidR="237E28BE" w:rsidRPr="4A5B08F1">
        <w:rPr>
          <w:rFonts w:eastAsia="Calibri" w:cs="Times New Roman"/>
        </w:rPr>
        <w:t xml:space="preserve"> w</w:t>
      </w:r>
      <w:r w:rsidR="18E2EC0D" w:rsidRPr="4A5B08F1">
        <w:rPr>
          <w:rFonts w:eastAsia="Calibri" w:cs="Times New Roman"/>
        </w:rPr>
        <w:t>ere</w:t>
      </w:r>
      <w:r w:rsidRPr="2C061441">
        <w:rPr>
          <w:rFonts w:eastAsia="Calibri" w:cs="Times New Roman"/>
        </w:rPr>
        <w:t xml:space="preserve"> client acceptable. This was the only Engineering requirement that the measured value did not meet the target value within the tolerance.</w:t>
      </w:r>
    </w:p>
    <w:tbl>
      <w:tblPr>
        <w:tblStyle w:val="CommentSubjectChar"/>
        <w:tblW w:w="0" w:type="auto"/>
        <w:tblLayout w:type="fixed"/>
        <w:tblLook w:val="06A0" w:firstRow="1" w:lastRow="0" w:firstColumn="1" w:lastColumn="0" w:noHBand="1" w:noVBand="1"/>
      </w:tblPr>
      <w:tblGrid>
        <w:gridCol w:w="1687"/>
        <w:gridCol w:w="1395"/>
        <w:gridCol w:w="1530"/>
        <w:gridCol w:w="1904"/>
        <w:gridCol w:w="1282"/>
        <w:gridCol w:w="1695"/>
      </w:tblGrid>
      <w:tr w:rsidR="724F66A5" w:rsidRPr="00B758EF" w14:paraId="5322E24F" w14:textId="77777777" w:rsidTr="724F66A5">
        <w:trPr>
          <w:trHeight w:val="300"/>
        </w:trPr>
        <w:tc>
          <w:tcPr>
            <w:tcW w:w="168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2745AE11" w14:textId="03B09CC2" w:rsidR="724F66A5" w:rsidRPr="00B758EF" w:rsidRDefault="724F66A5" w:rsidP="724F66A5">
            <w:pPr>
              <w:spacing w:line="240" w:lineRule="exact"/>
              <w:jc w:val="both"/>
              <w:rPr>
                <w:rFonts w:eastAsia="Century Schoolbook" w:cs="Times New Roman"/>
                <w:b/>
                <w:bCs/>
                <w:color w:val="FFFFFF" w:themeColor="background1"/>
                <w:szCs w:val="22"/>
              </w:rPr>
            </w:pPr>
            <w:r w:rsidRPr="00E42AB8">
              <w:rPr>
                <w:rFonts w:eastAsia="Century Schoolbook" w:cs="Times New Roman"/>
                <w:b/>
                <w:bCs/>
                <w:color w:val="FFFFFF" w:themeColor="background1"/>
                <w:szCs w:val="22"/>
              </w:rPr>
              <w:t>E</w:t>
            </w:r>
            <w:r w:rsidR="003B182A">
              <w:rPr>
                <w:rFonts w:eastAsia="Century Schoolbook" w:cs="Times New Roman"/>
                <w:b/>
                <w:bCs/>
                <w:color w:val="FFFFFF" w:themeColor="background1"/>
                <w:szCs w:val="22"/>
              </w:rPr>
              <w:t>ngineering Req (ER)</w:t>
            </w:r>
          </w:p>
        </w:tc>
        <w:tc>
          <w:tcPr>
            <w:tcW w:w="13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7E415A76" w14:textId="5A37BFC7" w:rsidR="724F66A5" w:rsidRPr="00B758EF" w:rsidRDefault="724F66A5" w:rsidP="724F66A5">
            <w:pPr>
              <w:spacing w:line="240" w:lineRule="exact"/>
              <w:jc w:val="both"/>
              <w:rPr>
                <w:rFonts w:eastAsia="Century Schoolbook" w:cs="Times New Roman"/>
                <w:b/>
                <w:bCs/>
                <w:color w:val="FFFFFF" w:themeColor="background1"/>
                <w:sz w:val="24"/>
              </w:rPr>
            </w:pPr>
            <w:r w:rsidRPr="00E42AB8">
              <w:rPr>
                <w:rFonts w:eastAsia="Century Schoolbook" w:cs="Times New Roman"/>
                <w:b/>
                <w:color w:val="FFFFFF" w:themeColor="background1"/>
                <w:sz w:val="24"/>
              </w:rPr>
              <w:t>Target</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28983990" w14:textId="59A8F972" w:rsidR="724F66A5" w:rsidRPr="00B758EF" w:rsidRDefault="724F66A5" w:rsidP="724F66A5">
            <w:pPr>
              <w:spacing w:line="240" w:lineRule="exact"/>
              <w:jc w:val="both"/>
              <w:rPr>
                <w:rFonts w:eastAsia="Century Schoolbook" w:cs="Times New Roman"/>
                <w:b/>
                <w:bCs/>
                <w:color w:val="FFFFFF" w:themeColor="background1"/>
                <w:sz w:val="24"/>
              </w:rPr>
            </w:pPr>
            <w:r w:rsidRPr="00E42AB8">
              <w:rPr>
                <w:rFonts w:eastAsia="Century Schoolbook" w:cs="Times New Roman"/>
                <w:b/>
                <w:color w:val="FFFFFF" w:themeColor="background1"/>
                <w:sz w:val="24"/>
              </w:rPr>
              <w:t>Tolerance</w:t>
            </w:r>
          </w:p>
        </w:tc>
        <w:tc>
          <w:tcPr>
            <w:tcW w:w="19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30230332" w14:textId="56777AC8" w:rsidR="724F66A5" w:rsidRPr="00B758EF" w:rsidRDefault="724F66A5" w:rsidP="724F66A5">
            <w:pPr>
              <w:spacing w:line="240" w:lineRule="exact"/>
              <w:jc w:val="both"/>
              <w:rPr>
                <w:rFonts w:eastAsia="Century Schoolbook" w:cs="Times New Roman"/>
                <w:b/>
                <w:bCs/>
                <w:color w:val="FFFFFF" w:themeColor="background1"/>
                <w:sz w:val="24"/>
              </w:rPr>
            </w:pPr>
            <w:r w:rsidRPr="00E42AB8">
              <w:rPr>
                <w:rFonts w:eastAsia="Century Schoolbook" w:cs="Times New Roman"/>
                <w:b/>
                <w:color w:val="FFFFFF" w:themeColor="background1"/>
                <w:sz w:val="24"/>
              </w:rPr>
              <w:t xml:space="preserve">Measure/Calc </w:t>
            </w:r>
          </w:p>
          <w:p w14:paraId="7926D6DE" w14:textId="027A5720" w:rsidR="724F66A5" w:rsidRPr="00B758EF" w:rsidRDefault="724F66A5" w:rsidP="724F66A5">
            <w:pPr>
              <w:spacing w:line="240" w:lineRule="exact"/>
              <w:jc w:val="both"/>
              <w:rPr>
                <w:rFonts w:eastAsia="Century Schoolbook" w:cs="Times New Roman"/>
                <w:b/>
                <w:bCs/>
                <w:color w:val="FFFFFF" w:themeColor="background1"/>
                <w:sz w:val="24"/>
              </w:rPr>
            </w:pPr>
            <w:r w:rsidRPr="00E42AB8">
              <w:rPr>
                <w:rFonts w:eastAsia="Century Schoolbook" w:cs="Times New Roman"/>
                <w:b/>
                <w:color w:val="FFFFFF" w:themeColor="background1"/>
                <w:sz w:val="24"/>
              </w:rPr>
              <w:t>Value</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1B6117E0" w14:textId="58A7A15C" w:rsidR="724F66A5" w:rsidRPr="00B758EF" w:rsidRDefault="724F66A5" w:rsidP="724F66A5">
            <w:pPr>
              <w:spacing w:line="240" w:lineRule="exact"/>
              <w:jc w:val="both"/>
              <w:rPr>
                <w:rFonts w:eastAsia="Century Schoolbook" w:cs="Times New Roman"/>
                <w:b/>
                <w:bCs/>
                <w:color w:val="FFFFFF" w:themeColor="background1"/>
                <w:sz w:val="24"/>
              </w:rPr>
            </w:pPr>
            <w:r w:rsidRPr="00E42AB8">
              <w:rPr>
                <w:rFonts w:eastAsia="Century Schoolbook" w:cs="Times New Roman"/>
                <w:b/>
                <w:color w:val="FFFFFF" w:themeColor="background1"/>
                <w:sz w:val="24"/>
              </w:rPr>
              <w:t>ER Met?</w:t>
            </w:r>
          </w:p>
          <w:p w14:paraId="5136380F" w14:textId="6E3CAA2C" w:rsidR="724F66A5" w:rsidRPr="00B758EF" w:rsidRDefault="724F66A5" w:rsidP="724F66A5">
            <w:pPr>
              <w:spacing w:line="240" w:lineRule="exact"/>
              <w:jc w:val="both"/>
              <w:rPr>
                <w:rFonts w:eastAsia="Century Schoolbook" w:cs="Times New Roman"/>
                <w:b/>
                <w:bCs/>
                <w:color w:val="FFFFFF" w:themeColor="background1"/>
                <w:sz w:val="24"/>
              </w:rPr>
            </w:pPr>
            <w:r w:rsidRPr="00E42AB8">
              <w:rPr>
                <w:rFonts w:eastAsia="Century Schoolbook" w:cs="Times New Roman"/>
                <w:b/>
                <w:color w:val="FFFFFF" w:themeColor="background1"/>
                <w:sz w:val="24"/>
              </w:rPr>
              <w:t xml:space="preserve"> (Y/N)</w:t>
            </w:r>
          </w:p>
        </w:tc>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781D4B5E" w14:textId="5D93F1BF" w:rsidR="724F66A5" w:rsidRPr="00B758EF" w:rsidRDefault="724F66A5" w:rsidP="724F66A5">
            <w:pPr>
              <w:spacing w:line="240" w:lineRule="exact"/>
              <w:jc w:val="both"/>
              <w:rPr>
                <w:rFonts w:eastAsia="Century Schoolbook" w:cs="Times New Roman"/>
                <w:b/>
                <w:bCs/>
                <w:color w:val="FFFFFF" w:themeColor="background1"/>
                <w:sz w:val="24"/>
              </w:rPr>
            </w:pPr>
            <w:r w:rsidRPr="00E42AB8">
              <w:rPr>
                <w:rFonts w:eastAsia="Century Schoolbook" w:cs="Times New Roman"/>
                <w:b/>
                <w:color w:val="FFFFFF" w:themeColor="background1"/>
                <w:sz w:val="24"/>
              </w:rPr>
              <w:t>Client Acceptable? (Y/N)</w:t>
            </w:r>
          </w:p>
        </w:tc>
      </w:tr>
      <w:tr w:rsidR="724F66A5" w:rsidRPr="00B758EF" w14:paraId="5A5504FE" w14:textId="77777777" w:rsidTr="724F66A5">
        <w:trPr>
          <w:trHeight w:val="300"/>
        </w:trPr>
        <w:tc>
          <w:tcPr>
            <w:tcW w:w="168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5B4B55F4" w14:textId="308B67BF" w:rsidR="724F66A5" w:rsidRPr="00B758EF" w:rsidRDefault="724F66A5" w:rsidP="724F66A5">
            <w:pPr>
              <w:spacing w:line="240" w:lineRule="exact"/>
              <w:jc w:val="both"/>
              <w:rPr>
                <w:rFonts w:eastAsia="Century Schoolbook" w:cs="Times New Roman"/>
                <w:b/>
                <w:bCs/>
                <w:color w:val="FFFFFF" w:themeColor="background1"/>
                <w:szCs w:val="22"/>
              </w:rPr>
            </w:pPr>
            <w:r w:rsidRPr="00E42AB8">
              <w:rPr>
                <w:rFonts w:eastAsia="Century Schoolbook" w:cs="Times New Roman"/>
                <w:b/>
                <w:color w:val="FFFFFF" w:themeColor="background1"/>
                <w:szCs w:val="22"/>
              </w:rPr>
              <w:t>ER1-Bubble Output</w:t>
            </w:r>
          </w:p>
        </w:tc>
        <w:tc>
          <w:tcPr>
            <w:tcW w:w="13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67CB3104" w14:textId="614E2782" w:rsidR="724F66A5" w:rsidRPr="00B758EF" w:rsidRDefault="39C7C05A"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3^6</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3317342B" w14:textId="63495485"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u w:val="single"/>
              </w:rPr>
              <w:t>+</w:t>
            </w:r>
            <w:r w:rsidRPr="00E42AB8">
              <w:rPr>
                <w:rFonts w:eastAsia="Century Schoolbook" w:cs="Times New Roman"/>
                <w:color w:val="000000" w:themeColor="text1"/>
                <w:sz w:val="24"/>
              </w:rPr>
              <w:t xml:space="preserve"> </w:t>
            </w:r>
            <w:r w:rsidR="39C7C05A" w:rsidRPr="00E42AB8">
              <w:rPr>
                <w:rFonts w:eastAsia="Century Schoolbook" w:cs="Times New Roman"/>
                <w:color w:val="000000" w:themeColor="text1"/>
                <w:sz w:val="24"/>
              </w:rPr>
              <w:t>3</w:t>
            </w:r>
            <w:r w:rsidRPr="00E42AB8">
              <w:rPr>
                <w:rFonts w:eastAsia="Century Schoolbook" w:cs="Times New Roman"/>
                <w:color w:val="000000" w:themeColor="text1"/>
                <w:sz w:val="24"/>
              </w:rPr>
              <w:t>^3</w:t>
            </w:r>
          </w:p>
        </w:tc>
        <w:tc>
          <w:tcPr>
            <w:tcW w:w="19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16FDAE03" w14:textId="05CBA379" w:rsidR="724F66A5" w:rsidRPr="00B758EF" w:rsidRDefault="2EEC4D53" w:rsidP="724F66A5">
            <w:pPr>
              <w:spacing w:line="240" w:lineRule="exact"/>
              <w:jc w:val="both"/>
              <w:rPr>
                <w:rFonts w:eastAsia="Century Schoolbook" w:cs="Times New Roman"/>
                <w:color w:val="000000" w:themeColor="text1"/>
                <w:sz w:val="24"/>
              </w:rPr>
            </w:pPr>
            <w:r w:rsidRPr="578FF4DF">
              <w:rPr>
                <w:rFonts w:eastAsia="Century Schoolbook" w:cs="Times New Roman"/>
                <w:color w:val="000000" w:themeColor="text1"/>
                <w:sz w:val="24"/>
              </w:rPr>
              <w:t>3.6*10^</w:t>
            </w:r>
            <w:r w:rsidRPr="1714E476">
              <w:rPr>
                <w:rFonts w:eastAsia="Century Schoolbook" w:cs="Times New Roman"/>
                <w:color w:val="000000" w:themeColor="text1"/>
                <w:sz w:val="24"/>
              </w:rPr>
              <w:t>5</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497F4E7F" w14:textId="0A704421" w:rsidR="724F66A5" w:rsidRPr="00E42AB8" w:rsidRDefault="2EEC4D53"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Y</w:t>
            </w:r>
          </w:p>
        </w:tc>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7DDD267B" w14:textId="135ACC5C"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Y</w:t>
            </w:r>
          </w:p>
        </w:tc>
      </w:tr>
      <w:tr w:rsidR="724F66A5" w:rsidRPr="00B758EF" w14:paraId="413F5991" w14:textId="77777777" w:rsidTr="724F66A5">
        <w:trPr>
          <w:trHeight w:val="300"/>
        </w:trPr>
        <w:tc>
          <w:tcPr>
            <w:tcW w:w="168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0937C748" w14:textId="651975D1" w:rsidR="724F66A5" w:rsidRPr="00B758EF" w:rsidRDefault="724F66A5" w:rsidP="724F66A5">
            <w:pPr>
              <w:spacing w:line="240" w:lineRule="exact"/>
              <w:jc w:val="both"/>
              <w:rPr>
                <w:rFonts w:eastAsia="Century Schoolbook" w:cs="Times New Roman"/>
                <w:b/>
                <w:bCs/>
                <w:color w:val="FFFFFF" w:themeColor="background1"/>
                <w:szCs w:val="22"/>
              </w:rPr>
            </w:pPr>
            <w:r w:rsidRPr="00E42AB8">
              <w:rPr>
                <w:rFonts w:eastAsia="Century Schoolbook" w:cs="Times New Roman"/>
                <w:b/>
                <w:color w:val="FFFFFF" w:themeColor="background1"/>
                <w:szCs w:val="22"/>
              </w:rPr>
              <w:t>ER2-Bubble Density</w:t>
            </w:r>
          </w:p>
        </w:tc>
        <w:tc>
          <w:tcPr>
            <w:tcW w:w="13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BEBEC"/>
            <w:tcMar>
              <w:left w:w="105" w:type="dxa"/>
              <w:right w:w="105" w:type="dxa"/>
            </w:tcMar>
          </w:tcPr>
          <w:p w14:paraId="07DE8D3E" w14:textId="62F38061"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20000 /cm^3</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BEBEC"/>
            <w:tcMar>
              <w:left w:w="105" w:type="dxa"/>
              <w:right w:w="105" w:type="dxa"/>
            </w:tcMar>
          </w:tcPr>
          <w:p w14:paraId="7B35991F" w14:textId="30085D1F"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u w:val="single"/>
              </w:rPr>
              <w:t>+</w:t>
            </w:r>
            <w:r w:rsidRPr="00E42AB8">
              <w:rPr>
                <w:rFonts w:eastAsia="Century Schoolbook" w:cs="Times New Roman"/>
                <w:color w:val="000000" w:themeColor="text1"/>
                <w:sz w:val="24"/>
              </w:rPr>
              <w:t xml:space="preserve"> 100 / cm^3</w:t>
            </w:r>
          </w:p>
        </w:tc>
        <w:tc>
          <w:tcPr>
            <w:tcW w:w="19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BEBEC"/>
            <w:tcMar>
              <w:left w:w="105" w:type="dxa"/>
              <w:right w:w="105" w:type="dxa"/>
            </w:tcMar>
          </w:tcPr>
          <w:p w14:paraId="17B225CF" w14:textId="49366864" w:rsidR="724F66A5" w:rsidRPr="00B758EF" w:rsidRDefault="000E0AB8" w:rsidP="724F66A5">
            <w:pPr>
              <w:spacing w:line="240" w:lineRule="exact"/>
              <w:jc w:val="both"/>
              <w:rPr>
                <w:rFonts w:eastAsia="Century Schoolbook" w:cs="Times New Roman"/>
                <w:color w:val="000000" w:themeColor="text1"/>
                <w:sz w:val="24"/>
              </w:rPr>
            </w:pPr>
            <w:r>
              <w:rPr>
                <w:rFonts w:eastAsia="Century Schoolbook" w:cs="Times New Roman"/>
                <w:color w:val="000000" w:themeColor="text1"/>
                <w:sz w:val="24"/>
              </w:rPr>
              <w:t>5000</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BEBEC"/>
            <w:tcMar>
              <w:left w:w="105" w:type="dxa"/>
              <w:right w:w="105" w:type="dxa"/>
            </w:tcMar>
          </w:tcPr>
          <w:p w14:paraId="2AEC3C7E" w14:textId="378CC9BD" w:rsidR="724F66A5" w:rsidRPr="00B758EF" w:rsidRDefault="006957EF" w:rsidP="724F66A5">
            <w:pPr>
              <w:spacing w:line="240" w:lineRule="exact"/>
              <w:jc w:val="both"/>
              <w:rPr>
                <w:rFonts w:eastAsia="Century Schoolbook" w:cs="Times New Roman"/>
                <w:color w:val="000000" w:themeColor="text1"/>
                <w:sz w:val="24"/>
              </w:rPr>
            </w:pPr>
            <w:r>
              <w:rPr>
                <w:rFonts w:eastAsia="Century Schoolbook" w:cs="Times New Roman"/>
                <w:color w:val="000000" w:themeColor="text1"/>
                <w:sz w:val="24"/>
              </w:rPr>
              <w:t>N</w:t>
            </w:r>
          </w:p>
        </w:tc>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BEBEC"/>
            <w:tcMar>
              <w:left w:w="105" w:type="dxa"/>
              <w:right w:w="105" w:type="dxa"/>
            </w:tcMar>
          </w:tcPr>
          <w:p w14:paraId="58021775" w14:textId="4FA69ED0" w:rsidR="724F66A5" w:rsidRPr="00B758EF" w:rsidRDefault="006957EF" w:rsidP="724F66A5">
            <w:pPr>
              <w:spacing w:line="240" w:lineRule="exact"/>
              <w:jc w:val="both"/>
              <w:rPr>
                <w:rFonts w:eastAsia="Century Schoolbook" w:cs="Times New Roman"/>
                <w:color w:val="000000" w:themeColor="text1"/>
                <w:sz w:val="24"/>
              </w:rPr>
            </w:pPr>
            <w:r>
              <w:rPr>
                <w:rFonts w:eastAsia="Century Schoolbook" w:cs="Times New Roman"/>
                <w:color w:val="000000" w:themeColor="text1"/>
                <w:sz w:val="24"/>
              </w:rPr>
              <w:t>Y</w:t>
            </w:r>
          </w:p>
        </w:tc>
      </w:tr>
      <w:tr w:rsidR="724F66A5" w:rsidRPr="00B758EF" w14:paraId="66880CFB" w14:textId="77777777" w:rsidTr="724F66A5">
        <w:trPr>
          <w:trHeight w:val="300"/>
        </w:trPr>
        <w:tc>
          <w:tcPr>
            <w:tcW w:w="168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74840D0D" w14:textId="1896A45E" w:rsidR="724F66A5" w:rsidRPr="00E42AB8" w:rsidRDefault="724F66A5" w:rsidP="724F66A5">
            <w:pPr>
              <w:spacing w:line="240" w:lineRule="exact"/>
              <w:jc w:val="both"/>
              <w:rPr>
                <w:rFonts w:eastAsia="Century Schoolbook" w:cs="Times New Roman"/>
                <w:b/>
                <w:color w:val="FFFFFF" w:themeColor="background1"/>
                <w:szCs w:val="22"/>
                <w:u w:val="single"/>
              </w:rPr>
            </w:pPr>
            <w:r w:rsidRPr="00E42AB8">
              <w:rPr>
                <w:rFonts w:eastAsia="Century Schoolbook" w:cs="Times New Roman"/>
                <w:b/>
                <w:color w:val="FFFFFF" w:themeColor="background1"/>
                <w:szCs w:val="22"/>
                <w:u w:val="single"/>
              </w:rPr>
              <w:t xml:space="preserve">ER3-Residence </w:t>
            </w:r>
          </w:p>
          <w:p w14:paraId="414C3826" w14:textId="42A62518" w:rsidR="724F66A5" w:rsidRPr="00B758EF" w:rsidRDefault="724F66A5" w:rsidP="724F66A5">
            <w:pPr>
              <w:spacing w:line="240" w:lineRule="exact"/>
              <w:jc w:val="both"/>
              <w:rPr>
                <w:rFonts w:eastAsia="Century Schoolbook" w:cs="Times New Roman"/>
                <w:b/>
                <w:bCs/>
                <w:color w:val="FFFFFF" w:themeColor="background1"/>
                <w:szCs w:val="22"/>
              </w:rPr>
            </w:pPr>
            <w:r w:rsidRPr="00E42AB8">
              <w:rPr>
                <w:rFonts w:eastAsia="Century Schoolbook" w:cs="Times New Roman"/>
                <w:b/>
                <w:color w:val="FFFFFF" w:themeColor="background1"/>
                <w:szCs w:val="22"/>
                <w:u w:val="single"/>
              </w:rPr>
              <w:t>Time</w:t>
            </w:r>
          </w:p>
        </w:tc>
        <w:tc>
          <w:tcPr>
            <w:tcW w:w="13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4C81E038" w14:textId="6E57A7EB"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30 minutes</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47CFC3F1" w14:textId="42204F5F"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u w:val="single"/>
              </w:rPr>
              <w:t>+</w:t>
            </w:r>
            <w:r w:rsidRPr="00E42AB8">
              <w:rPr>
                <w:rFonts w:eastAsia="Century Schoolbook" w:cs="Times New Roman"/>
                <w:color w:val="000000" w:themeColor="text1"/>
                <w:sz w:val="24"/>
              </w:rPr>
              <w:t xml:space="preserve"> 2-3 minutes</w:t>
            </w:r>
          </w:p>
        </w:tc>
        <w:tc>
          <w:tcPr>
            <w:tcW w:w="19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24CBB047" w14:textId="00C838DC" w:rsidR="724F66A5" w:rsidRPr="00E42AB8" w:rsidRDefault="6B43A4A0"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35</w:t>
            </w:r>
            <w:r w:rsidR="724F66A5" w:rsidRPr="00E42AB8">
              <w:rPr>
                <w:rFonts w:eastAsia="Century Schoolbook" w:cs="Times New Roman"/>
                <w:color w:val="000000" w:themeColor="text1"/>
                <w:sz w:val="24"/>
              </w:rPr>
              <w:t xml:space="preserve"> minutes</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5483FD94" w14:textId="28696629"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 xml:space="preserve"> Y</w:t>
            </w:r>
          </w:p>
        </w:tc>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50D72D90" w14:textId="089FD735"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 xml:space="preserve"> Y</w:t>
            </w:r>
          </w:p>
        </w:tc>
      </w:tr>
      <w:tr w:rsidR="724F66A5" w:rsidRPr="00B758EF" w14:paraId="48690AE0" w14:textId="77777777" w:rsidTr="724F66A5">
        <w:trPr>
          <w:trHeight w:val="300"/>
        </w:trPr>
        <w:tc>
          <w:tcPr>
            <w:tcW w:w="168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69E9CBF7" w14:textId="75A029B0" w:rsidR="724F66A5" w:rsidRPr="00B758EF" w:rsidRDefault="724F66A5" w:rsidP="724F66A5">
            <w:pPr>
              <w:spacing w:line="240" w:lineRule="exact"/>
              <w:jc w:val="both"/>
              <w:rPr>
                <w:rFonts w:eastAsia="Century Schoolbook" w:cs="Times New Roman"/>
                <w:b/>
                <w:bCs/>
                <w:color w:val="FFFFFF" w:themeColor="background1"/>
                <w:szCs w:val="22"/>
              </w:rPr>
            </w:pPr>
            <w:r w:rsidRPr="00E42AB8">
              <w:rPr>
                <w:rFonts w:eastAsia="Century Schoolbook" w:cs="Times New Roman"/>
                <w:b/>
                <w:color w:val="FFFFFF" w:themeColor="background1"/>
                <w:szCs w:val="22"/>
                <w:u w:val="single"/>
              </w:rPr>
              <w:t>ER4-Material</w:t>
            </w:r>
          </w:p>
        </w:tc>
        <w:tc>
          <w:tcPr>
            <w:tcW w:w="13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BEBEC"/>
            <w:tcMar>
              <w:left w:w="105" w:type="dxa"/>
              <w:right w:w="105" w:type="dxa"/>
            </w:tcMar>
          </w:tcPr>
          <w:p w14:paraId="125A4B41" w14:textId="12BDF82D" w:rsidR="724F66A5" w:rsidRPr="00B758EF" w:rsidRDefault="724F66A5" w:rsidP="724F66A5">
            <w:pPr>
              <w:spacing w:line="240" w:lineRule="exact"/>
              <w:jc w:val="both"/>
              <w:rPr>
                <w:rFonts w:eastAsia="Century Schoolbook" w:cs="Times New Roman"/>
                <w:color w:val="000000" w:themeColor="text1"/>
                <w:sz w:val="24"/>
              </w:rPr>
            </w:pPr>
            <w:r w:rsidRPr="00B758EF">
              <w:rPr>
                <w:rFonts w:eastAsia="Century Schoolbook" w:cs="Times New Roman"/>
                <w:color w:val="000000" w:themeColor="text1"/>
                <w:sz w:val="24"/>
                <w:vertAlign w:val="superscript"/>
              </w:rPr>
              <w:t>-</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BEBEC"/>
            <w:tcMar>
              <w:left w:w="105" w:type="dxa"/>
              <w:right w:w="105" w:type="dxa"/>
            </w:tcMar>
          </w:tcPr>
          <w:p w14:paraId="624E8520" w14:textId="15F48801" w:rsidR="724F66A5" w:rsidRPr="00B758EF" w:rsidRDefault="724F66A5" w:rsidP="724F66A5">
            <w:pPr>
              <w:spacing w:line="240" w:lineRule="exact"/>
              <w:jc w:val="both"/>
              <w:rPr>
                <w:rFonts w:eastAsia="Century Schoolbook" w:cs="Times New Roman"/>
                <w:color w:val="000000" w:themeColor="text1"/>
                <w:sz w:val="24"/>
              </w:rPr>
            </w:pPr>
            <w:r w:rsidRPr="00B758EF">
              <w:rPr>
                <w:rFonts w:eastAsia="Century Schoolbook" w:cs="Times New Roman"/>
                <w:color w:val="000000" w:themeColor="text1"/>
                <w:sz w:val="24"/>
                <w:vertAlign w:val="superscript"/>
              </w:rPr>
              <w:t>-</w:t>
            </w:r>
          </w:p>
        </w:tc>
        <w:tc>
          <w:tcPr>
            <w:tcW w:w="19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BEBEC"/>
            <w:tcMar>
              <w:left w:w="105" w:type="dxa"/>
              <w:right w:w="105" w:type="dxa"/>
            </w:tcMar>
          </w:tcPr>
          <w:p w14:paraId="319FC482" w14:textId="1434F35C" w:rsidR="724F66A5" w:rsidRPr="00B758EF" w:rsidRDefault="724F66A5" w:rsidP="724F66A5">
            <w:pPr>
              <w:spacing w:line="240" w:lineRule="exact"/>
              <w:jc w:val="both"/>
              <w:rPr>
                <w:rFonts w:eastAsia="Century Schoolbook" w:cs="Times New Roman"/>
                <w:color w:val="000000" w:themeColor="text1"/>
                <w:sz w:val="24"/>
              </w:rPr>
            </w:pPr>
            <w:r w:rsidRPr="00B758EF">
              <w:rPr>
                <w:rFonts w:eastAsia="Century Schoolbook" w:cs="Times New Roman"/>
                <w:color w:val="000000" w:themeColor="text1"/>
                <w:sz w:val="24"/>
                <w:vertAlign w:val="superscript"/>
              </w:rPr>
              <w:t>-</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BEBEC"/>
            <w:tcMar>
              <w:left w:w="105" w:type="dxa"/>
              <w:right w:w="105" w:type="dxa"/>
            </w:tcMar>
          </w:tcPr>
          <w:p w14:paraId="11675E6E" w14:textId="24BFB429"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w:t>
            </w:r>
          </w:p>
        </w:tc>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BEBEC"/>
            <w:tcMar>
              <w:left w:w="105" w:type="dxa"/>
              <w:right w:w="105" w:type="dxa"/>
            </w:tcMar>
          </w:tcPr>
          <w:p w14:paraId="329DA9AE" w14:textId="4F995E12"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w:t>
            </w:r>
          </w:p>
        </w:tc>
      </w:tr>
      <w:tr w:rsidR="724F66A5" w:rsidRPr="00B758EF" w14:paraId="5FB8F1E2" w14:textId="77777777" w:rsidTr="724F66A5">
        <w:trPr>
          <w:trHeight w:val="300"/>
        </w:trPr>
        <w:tc>
          <w:tcPr>
            <w:tcW w:w="168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6F6F74"/>
            <w:tcMar>
              <w:left w:w="105" w:type="dxa"/>
              <w:right w:w="105" w:type="dxa"/>
            </w:tcMar>
          </w:tcPr>
          <w:p w14:paraId="6A4CDB2E" w14:textId="7495C721" w:rsidR="724F66A5" w:rsidRPr="00B758EF" w:rsidRDefault="724F66A5" w:rsidP="724F66A5">
            <w:pPr>
              <w:spacing w:line="240" w:lineRule="exact"/>
              <w:jc w:val="both"/>
              <w:rPr>
                <w:rFonts w:eastAsia="Century Schoolbook" w:cs="Times New Roman"/>
                <w:b/>
                <w:bCs/>
                <w:color w:val="FFFFFF" w:themeColor="background1"/>
                <w:szCs w:val="22"/>
              </w:rPr>
            </w:pPr>
            <w:r w:rsidRPr="00E42AB8">
              <w:rPr>
                <w:rFonts w:eastAsia="Century Schoolbook" w:cs="Times New Roman"/>
                <w:b/>
                <w:color w:val="FFFFFF" w:themeColor="background1"/>
                <w:szCs w:val="22"/>
                <w:u w:val="single"/>
              </w:rPr>
              <w:t>ER5-Bubble Size</w:t>
            </w:r>
          </w:p>
        </w:tc>
        <w:tc>
          <w:tcPr>
            <w:tcW w:w="13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10294287" w14:textId="6375D806"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 xml:space="preserve">15-150 </w:t>
            </w:r>
          </w:p>
          <w:p w14:paraId="3B97C625" w14:textId="707094AD"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Microns</w:t>
            </w:r>
          </w:p>
        </w:tc>
        <w:tc>
          <w:tcPr>
            <w:tcW w:w="15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56EFF3A9" w14:textId="41CBBBAE" w:rsidR="724F66A5" w:rsidRPr="00B758EF" w:rsidRDefault="724F66A5"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u w:val="single"/>
              </w:rPr>
              <w:t>+</w:t>
            </w:r>
            <w:r w:rsidRPr="00E42AB8">
              <w:rPr>
                <w:rFonts w:eastAsia="Century Schoolbook" w:cs="Times New Roman"/>
                <w:color w:val="000000" w:themeColor="text1"/>
                <w:sz w:val="24"/>
              </w:rPr>
              <w:t xml:space="preserve"> 20 microns</w:t>
            </w:r>
          </w:p>
          <w:p w14:paraId="73BD41B5" w14:textId="1BBA17A3" w:rsidR="724F66A5" w:rsidRPr="00B758EF" w:rsidRDefault="724F66A5" w:rsidP="724F66A5">
            <w:pPr>
              <w:spacing w:line="240" w:lineRule="exact"/>
              <w:jc w:val="both"/>
              <w:rPr>
                <w:rFonts w:eastAsia="Century Schoolbook" w:cs="Times New Roman"/>
                <w:color w:val="000000" w:themeColor="text1"/>
                <w:sz w:val="24"/>
              </w:rPr>
            </w:pPr>
          </w:p>
        </w:tc>
        <w:tc>
          <w:tcPr>
            <w:tcW w:w="190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4AF7874A" w14:textId="54861E89" w:rsidR="724F66A5" w:rsidRPr="00B758EF" w:rsidRDefault="14E06011"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50-300</w:t>
            </w:r>
            <w:r w:rsidR="724F66A5" w:rsidRPr="00E42AB8">
              <w:rPr>
                <w:rFonts w:eastAsia="Century Schoolbook" w:cs="Times New Roman"/>
                <w:color w:val="000000" w:themeColor="text1"/>
                <w:sz w:val="24"/>
              </w:rPr>
              <w:t xml:space="preserve"> microns</w:t>
            </w:r>
          </w:p>
        </w:tc>
        <w:tc>
          <w:tcPr>
            <w:tcW w:w="128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4DEFDC9D" w14:textId="478FB650" w:rsidR="724F66A5" w:rsidRPr="00E42AB8" w:rsidRDefault="1BA817B9"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Y</w:t>
            </w:r>
          </w:p>
        </w:tc>
        <w:tc>
          <w:tcPr>
            <w:tcW w:w="169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5D5D6"/>
            <w:tcMar>
              <w:left w:w="105" w:type="dxa"/>
              <w:right w:w="105" w:type="dxa"/>
            </w:tcMar>
          </w:tcPr>
          <w:p w14:paraId="7B31E4EF" w14:textId="43D7C89A" w:rsidR="724F66A5" w:rsidRPr="00E42AB8" w:rsidRDefault="1BA817B9" w:rsidP="724F66A5">
            <w:pPr>
              <w:spacing w:line="240" w:lineRule="exact"/>
              <w:jc w:val="both"/>
              <w:rPr>
                <w:rFonts w:eastAsia="Century Schoolbook" w:cs="Times New Roman"/>
                <w:color w:val="000000" w:themeColor="text1"/>
                <w:sz w:val="24"/>
              </w:rPr>
            </w:pPr>
            <w:r w:rsidRPr="00E42AB8">
              <w:rPr>
                <w:rFonts w:eastAsia="Century Schoolbook" w:cs="Times New Roman"/>
                <w:color w:val="000000" w:themeColor="text1"/>
                <w:sz w:val="24"/>
              </w:rPr>
              <w:t>Y</w:t>
            </w:r>
          </w:p>
        </w:tc>
      </w:tr>
    </w:tbl>
    <w:p w14:paraId="0C8AB73D" w14:textId="78744555" w:rsidR="724F66A5" w:rsidRPr="00B758EF" w:rsidRDefault="4534FC0C" w:rsidP="005F0FB2">
      <w:pPr>
        <w:pStyle w:val="BodyText"/>
        <w:spacing w:before="120"/>
        <w:jc w:val="center"/>
        <w:rPr>
          <w:rFonts w:cs="Times New Roman"/>
        </w:rPr>
      </w:pPr>
      <w:r w:rsidRPr="00B758EF">
        <w:rPr>
          <w:rFonts w:cs="Times New Roman"/>
        </w:rPr>
        <w:t xml:space="preserve">Table </w:t>
      </w:r>
      <w:r w:rsidR="005F0FB2">
        <w:rPr>
          <w:rFonts w:cs="Times New Roman"/>
        </w:rPr>
        <w:t>6</w:t>
      </w:r>
      <w:r w:rsidRPr="00B758EF">
        <w:rPr>
          <w:rFonts w:cs="Times New Roman"/>
        </w:rPr>
        <w:t>: Specification Sheet Engineering Requirements</w:t>
      </w:r>
    </w:p>
    <w:tbl>
      <w:tblPr>
        <w:tblW w:w="9359" w:type="dxa"/>
        <w:tblLayout w:type="fixed"/>
        <w:tblLook w:val="04A0" w:firstRow="1" w:lastRow="0" w:firstColumn="1" w:lastColumn="0" w:noHBand="0" w:noVBand="1"/>
      </w:tblPr>
      <w:tblGrid>
        <w:gridCol w:w="2320"/>
        <w:gridCol w:w="2320"/>
        <w:gridCol w:w="2320"/>
        <w:gridCol w:w="2399"/>
      </w:tblGrid>
      <w:tr w:rsidR="6A694D2E" w:rsidRPr="00B758EF" w14:paraId="0EC41812" w14:textId="77777777" w:rsidTr="201A8858">
        <w:trPr>
          <w:trHeight w:val="300"/>
        </w:trPr>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724E95E8" w14:textId="758B61CC" w:rsidR="6A694D2E" w:rsidRPr="00B758EF" w:rsidRDefault="6A694D2E" w:rsidP="6A694D2E">
            <w:pPr>
              <w:jc w:val="both"/>
              <w:rPr>
                <w:rFonts w:eastAsia="Times New Roman" w:cs="Times New Roman"/>
                <w:b/>
                <w:bCs/>
                <w:color w:val="FFFFFF" w:themeColor="background1"/>
                <w:sz w:val="24"/>
              </w:rPr>
            </w:pPr>
            <w:r w:rsidRPr="00B758EF">
              <w:rPr>
                <w:rFonts w:eastAsia="Century Schoolbook" w:cs="Times New Roman"/>
                <w:b/>
                <w:bCs/>
                <w:color w:val="FFFFFF" w:themeColor="background1"/>
                <w:sz w:val="24"/>
              </w:rPr>
              <w:t>Customer Requirement</w:t>
            </w:r>
            <w:r w:rsidRPr="00B758EF">
              <w:rPr>
                <w:rFonts w:eastAsia="Times New Roman" w:cs="Times New Roman"/>
                <w:b/>
                <w:bCs/>
                <w:color w:val="FFFFFF" w:themeColor="background1"/>
                <w:sz w:val="24"/>
              </w:rPr>
              <w:t xml:space="preserve"> </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36CE4854" w14:textId="5EDE471F" w:rsidR="6822EAF1" w:rsidRPr="00B758EF" w:rsidRDefault="6822EAF1" w:rsidP="201A8858">
            <w:pPr>
              <w:jc w:val="both"/>
              <w:rPr>
                <w:rFonts w:eastAsia="Century Schoolbook" w:cs="Times New Roman"/>
                <w:b/>
                <w:bCs/>
                <w:color w:val="FFFFFF" w:themeColor="background1"/>
                <w:sz w:val="24"/>
              </w:rPr>
            </w:pPr>
            <w:r w:rsidRPr="00B758EF">
              <w:rPr>
                <w:rFonts w:eastAsia="Century Schoolbook" w:cs="Times New Roman"/>
                <w:b/>
                <w:bCs/>
                <w:color w:val="FFFFFF" w:themeColor="background1"/>
                <w:sz w:val="24"/>
              </w:rPr>
              <w:t>Description</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369BC31A" w14:textId="7B5314C7" w:rsidR="6A694D2E" w:rsidRPr="00B758EF" w:rsidRDefault="6A694D2E" w:rsidP="6A694D2E">
            <w:pPr>
              <w:jc w:val="both"/>
              <w:rPr>
                <w:rFonts w:eastAsia="Times New Roman" w:cs="Times New Roman"/>
                <w:b/>
                <w:bCs/>
                <w:color w:val="FFFFFF" w:themeColor="background1"/>
                <w:sz w:val="24"/>
              </w:rPr>
            </w:pPr>
            <w:r w:rsidRPr="00B758EF">
              <w:rPr>
                <w:rFonts w:eastAsia="Century Schoolbook" w:cs="Times New Roman"/>
                <w:b/>
                <w:bCs/>
                <w:color w:val="FFFFFF" w:themeColor="background1"/>
                <w:sz w:val="24"/>
              </w:rPr>
              <w:t>Cr Met? (Y/N)</w:t>
            </w:r>
            <w:r w:rsidRPr="00B758EF">
              <w:rPr>
                <w:rFonts w:eastAsia="Times New Roman" w:cs="Times New Roman"/>
                <w:b/>
                <w:bCs/>
                <w:color w:val="FFFFFF" w:themeColor="background1"/>
                <w:sz w:val="24"/>
              </w:rPr>
              <w:t xml:space="preserve"> </w:t>
            </w:r>
          </w:p>
        </w:tc>
        <w:tc>
          <w:tcPr>
            <w:tcW w:w="23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51DB47C0" w14:textId="6417BEFE" w:rsidR="6A694D2E" w:rsidRPr="00B758EF" w:rsidRDefault="6A694D2E" w:rsidP="6A694D2E">
            <w:pPr>
              <w:jc w:val="both"/>
              <w:rPr>
                <w:rFonts w:eastAsia="Times New Roman" w:cs="Times New Roman"/>
                <w:b/>
                <w:bCs/>
                <w:color w:val="FFFFFF" w:themeColor="background1"/>
                <w:sz w:val="24"/>
              </w:rPr>
            </w:pPr>
            <w:r w:rsidRPr="00B758EF">
              <w:rPr>
                <w:rFonts w:eastAsia="Century Schoolbook" w:cs="Times New Roman"/>
                <w:b/>
                <w:bCs/>
                <w:color w:val="FFFFFF" w:themeColor="background1"/>
                <w:sz w:val="24"/>
              </w:rPr>
              <w:t>Client Acceptable? (Y/N)</w:t>
            </w:r>
            <w:r w:rsidRPr="00B758EF">
              <w:rPr>
                <w:rFonts w:eastAsia="Times New Roman" w:cs="Times New Roman"/>
                <w:b/>
                <w:bCs/>
                <w:color w:val="FFFFFF" w:themeColor="background1"/>
                <w:sz w:val="24"/>
              </w:rPr>
              <w:t xml:space="preserve"> </w:t>
            </w:r>
          </w:p>
        </w:tc>
      </w:tr>
      <w:tr w:rsidR="6A694D2E" w:rsidRPr="00B758EF" w14:paraId="2FF0A238" w14:textId="77777777" w:rsidTr="201A8858">
        <w:trPr>
          <w:trHeight w:val="300"/>
        </w:trPr>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4E6EFAF3" w14:textId="607F0E5E" w:rsidR="6A694D2E" w:rsidRPr="00B758EF" w:rsidRDefault="54760D9E" w:rsidP="201A8858">
            <w:pPr>
              <w:jc w:val="both"/>
              <w:rPr>
                <w:rFonts w:eastAsia="Times New Roman" w:cs="Times New Roman"/>
                <w:b/>
                <w:bCs/>
                <w:color w:val="FFFFFF" w:themeColor="background1"/>
                <w:szCs w:val="22"/>
              </w:rPr>
            </w:pPr>
            <w:r w:rsidRPr="00B758EF">
              <w:rPr>
                <w:rFonts w:eastAsia="Century Schoolbook" w:cs="Times New Roman"/>
                <w:b/>
                <w:bCs/>
                <w:color w:val="FFFFFF" w:themeColor="background1"/>
                <w:szCs w:val="22"/>
                <w:u w:val="single"/>
              </w:rPr>
              <w:t>CR1</w:t>
            </w:r>
            <w:r w:rsidRPr="00B758EF">
              <w:rPr>
                <w:rFonts w:eastAsia="Times New Roman" w:cs="Times New Roman"/>
                <w:b/>
                <w:bCs/>
                <w:color w:val="FFFFFF" w:themeColor="background1"/>
                <w:szCs w:val="22"/>
              </w:rPr>
              <w:t xml:space="preserve"> </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478A7165" w14:textId="51C77BD7" w:rsidR="367EB5D4" w:rsidRPr="00B758EF" w:rsidRDefault="367EB5D4" w:rsidP="201A8858">
            <w:pPr>
              <w:jc w:val="both"/>
              <w:rPr>
                <w:rFonts w:eastAsia="Century Schoolbook" w:cs="Times New Roman"/>
                <w:b/>
                <w:bCs/>
                <w:color w:val="FFFFFF" w:themeColor="background1"/>
                <w:szCs w:val="22"/>
                <w:u w:val="single"/>
              </w:rPr>
            </w:pPr>
            <w:r w:rsidRPr="00B758EF">
              <w:rPr>
                <w:rFonts w:eastAsia="Century Schoolbook" w:cs="Times New Roman"/>
                <w:b/>
                <w:bCs/>
                <w:color w:val="FFFFFF" w:themeColor="background1"/>
                <w:szCs w:val="22"/>
                <w:u w:val="single"/>
              </w:rPr>
              <w:t>Bubble output</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D5D6"/>
            <w:tcMar>
              <w:top w:w="15" w:type="dxa"/>
              <w:left w:w="15" w:type="dxa"/>
              <w:bottom w:w="15" w:type="dxa"/>
              <w:right w:w="15" w:type="dxa"/>
            </w:tcMar>
          </w:tcPr>
          <w:p w14:paraId="644924CA" w14:textId="39D346BF"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N</w:t>
            </w:r>
            <w:r w:rsidRPr="00B758EF">
              <w:rPr>
                <w:rFonts w:eastAsia="Times New Roman" w:cs="Times New Roman"/>
                <w:color w:val="000000" w:themeColor="text1"/>
                <w:sz w:val="24"/>
              </w:rPr>
              <w:t xml:space="preserve"> </w:t>
            </w:r>
          </w:p>
        </w:tc>
        <w:tc>
          <w:tcPr>
            <w:tcW w:w="23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D5D6"/>
            <w:tcMar>
              <w:top w:w="15" w:type="dxa"/>
              <w:left w:w="15" w:type="dxa"/>
              <w:bottom w:w="15" w:type="dxa"/>
              <w:right w:w="15" w:type="dxa"/>
            </w:tcMar>
          </w:tcPr>
          <w:p w14:paraId="3BAD8577" w14:textId="286E7341"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r w:rsidRPr="00B758EF">
              <w:rPr>
                <w:rFonts w:eastAsia="Times New Roman" w:cs="Times New Roman"/>
                <w:color w:val="000000" w:themeColor="text1"/>
                <w:sz w:val="24"/>
              </w:rPr>
              <w:t xml:space="preserve"> </w:t>
            </w:r>
          </w:p>
        </w:tc>
      </w:tr>
      <w:tr w:rsidR="6A694D2E" w:rsidRPr="00B758EF" w14:paraId="2CC5851C" w14:textId="77777777" w:rsidTr="201A8858">
        <w:trPr>
          <w:trHeight w:val="300"/>
        </w:trPr>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75972ED4" w14:textId="70EB0D80" w:rsidR="6A694D2E" w:rsidRPr="00B758EF" w:rsidRDefault="54760D9E" w:rsidP="201A8858">
            <w:pPr>
              <w:jc w:val="both"/>
              <w:rPr>
                <w:rFonts w:eastAsia="Times New Roman" w:cs="Times New Roman"/>
                <w:b/>
                <w:bCs/>
                <w:color w:val="FFFFFF" w:themeColor="background1"/>
                <w:szCs w:val="22"/>
              </w:rPr>
            </w:pPr>
            <w:r w:rsidRPr="00B758EF">
              <w:rPr>
                <w:rFonts w:eastAsia="Century Schoolbook" w:cs="Times New Roman"/>
                <w:b/>
                <w:bCs/>
                <w:color w:val="FFFFFF" w:themeColor="background1"/>
                <w:szCs w:val="22"/>
              </w:rPr>
              <w:t>CR2</w:t>
            </w:r>
            <w:r w:rsidRPr="00B758EF">
              <w:rPr>
                <w:rFonts w:eastAsia="Times New Roman" w:cs="Times New Roman"/>
                <w:b/>
                <w:bCs/>
                <w:color w:val="FFFFFF" w:themeColor="background1"/>
                <w:szCs w:val="22"/>
              </w:rPr>
              <w:t xml:space="preserve"> </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222E850C" w14:textId="29A40B7F" w:rsidR="412B8622" w:rsidRPr="00B758EF" w:rsidRDefault="412B8622" w:rsidP="201A8858">
            <w:pPr>
              <w:jc w:val="both"/>
              <w:rPr>
                <w:rFonts w:eastAsia="Century Schoolbook" w:cs="Times New Roman"/>
                <w:b/>
                <w:bCs/>
                <w:color w:val="FFFFFF" w:themeColor="background1"/>
                <w:szCs w:val="22"/>
              </w:rPr>
            </w:pPr>
            <w:r w:rsidRPr="00B758EF">
              <w:rPr>
                <w:rFonts w:eastAsia="Century Schoolbook" w:cs="Times New Roman"/>
                <w:b/>
                <w:bCs/>
                <w:color w:val="FFFFFF" w:themeColor="background1"/>
                <w:szCs w:val="22"/>
              </w:rPr>
              <w:t>Bubble Concentration</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BEC"/>
            <w:tcMar>
              <w:top w:w="15" w:type="dxa"/>
              <w:left w:w="15" w:type="dxa"/>
              <w:bottom w:w="15" w:type="dxa"/>
              <w:right w:w="15" w:type="dxa"/>
            </w:tcMar>
          </w:tcPr>
          <w:p w14:paraId="0601DCE2" w14:textId="0F900F44" w:rsidR="6A694D2E" w:rsidRPr="00B758EF" w:rsidRDefault="00731F20" w:rsidP="6A694D2E">
            <w:pPr>
              <w:jc w:val="both"/>
              <w:rPr>
                <w:rFonts w:eastAsia="Times New Roman" w:cs="Times New Roman"/>
                <w:color w:val="000000" w:themeColor="text1"/>
                <w:sz w:val="24"/>
              </w:rPr>
            </w:pPr>
            <w:r>
              <w:rPr>
                <w:rFonts w:eastAsia="Times New Roman" w:cs="Times New Roman"/>
                <w:color w:val="000000" w:themeColor="text1"/>
                <w:sz w:val="24"/>
              </w:rPr>
              <w:t>N</w:t>
            </w:r>
          </w:p>
        </w:tc>
        <w:tc>
          <w:tcPr>
            <w:tcW w:w="23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BEC"/>
            <w:tcMar>
              <w:top w:w="15" w:type="dxa"/>
              <w:left w:w="15" w:type="dxa"/>
              <w:bottom w:w="15" w:type="dxa"/>
              <w:right w:w="15" w:type="dxa"/>
            </w:tcMar>
          </w:tcPr>
          <w:p w14:paraId="0BF8980E" w14:textId="066298E4" w:rsidR="6A694D2E" w:rsidRPr="00B758EF" w:rsidRDefault="00731F20" w:rsidP="6A694D2E">
            <w:pPr>
              <w:jc w:val="both"/>
              <w:rPr>
                <w:rFonts w:eastAsia="Times New Roman" w:cs="Times New Roman"/>
                <w:color w:val="000000" w:themeColor="text1"/>
                <w:sz w:val="24"/>
              </w:rPr>
            </w:pPr>
            <w:r>
              <w:rPr>
                <w:rFonts w:eastAsia="Times New Roman" w:cs="Times New Roman"/>
                <w:color w:val="000000" w:themeColor="text1"/>
                <w:sz w:val="24"/>
              </w:rPr>
              <w:t>Y</w:t>
            </w:r>
          </w:p>
        </w:tc>
      </w:tr>
      <w:tr w:rsidR="6A694D2E" w:rsidRPr="00B758EF" w14:paraId="13473321" w14:textId="77777777" w:rsidTr="201A8858">
        <w:trPr>
          <w:trHeight w:val="300"/>
        </w:trPr>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08F419B7" w14:textId="70CC67F7" w:rsidR="6A694D2E" w:rsidRPr="00B758EF" w:rsidRDefault="54760D9E" w:rsidP="201A8858">
            <w:pPr>
              <w:jc w:val="both"/>
              <w:rPr>
                <w:rFonts w:eastAsia="Times New Roman" w:cs="Times New Roman"/>
                <w:b/>
                <w:bCs/>
                <w:color w:val="FFFFFF" w:themeColor="background1"/>
                <w:szCs w:val="22"/>
              </w:rPr>
            </w:pPr>
            <w:r w:rsidRPr="00B758EF">
              <w:rPr>
                <w:rFonts w:eastAsia="Century Schoolbook" w:cs="Times New Roman"/>
                <w:b/>
                <w:bCs/>
                <w:color w:val="FFFFFF" w:themeColor="background1"/>
                <w:szCs w:val="22"/>
              </w:rPr>
              <w:t>CR3</w:t>
            </w:r>
            <w:r w:rsidRPr="00B758EF">
              <w:rPr>
                <w:rFonts w:eastAsia="Times New Roman" w:cs="Times New Roman"/>
                <w:b/>
                <w:bCs/>
                <w:color w:val="FFFFFF" w:themeColor="background1"/>
                <w:szCs w:val="22"/>
              </w:rPr>
              <w:t xml:space="preserve"> </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08152335" w14:textId="2B64B98D" w:rsidR="1EC7EA73" w:rsidRPr="00B758EF" w:rsidRDefault="1EC7EA73" w:rsidP="201A8858">
            <w:pPr>
              <w:jc w:val="both"/>
              <w:rPr>
                <w:rFonts w:eastAsia="Century Schoolbook" w:cs="Times New Roman"/>
                <w:b/>
                <w:bCs/>
                <w:color w:val="FFFFFF" w:themeColor="background1"/>
                <w:szCs w:val="22"/>
              </w:rPr>
            </w:pPr>
            <w:r w:rsidRPr="00B758EF">
              <w:rPr>
                <w:rFonts w:eastAsia="Century Schoolbook" w:cs="Times New Roman"/>
                <w:b/>
                <w:bCs/>
                <w:color w:val="FFFFFF" w:themeColor="background1"/>
                <w:szCs w:val="22"/>
              </w:rPr>
              <w:t>Device residence</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D5D6"/>
            <w:tcMar>
              <w:top w:w="15" w:type="dxa"/>
              <w:left w:w="15" w:type="dxa"/>
              <w:bottom w:w="15" w:type="dxa"/>
              <w:right w:w="15" w:type="dxa"/>
            </w:tcMar>
          </w:tcPr>
          <w:p w14:paraId="25AD28D1" w14:textId="2DC86517"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r w:rsidRPr="00B758EF">
              <w:rPr>
                <w:rFonts w:eastAsia="Times New Roman" w:cs="Times New Roman"/>
                <w:color w:val="000000" w:themeColor="text1"/>
                <w:sz w:val="24"/>
              </w:rPr>
              <w:t xml:space="preserve"> </w:t>
            </w:r>
          </w:p>
        </w:tc>
        <w:tc>
          <w:tcPr>
            <w:tcW w:w="23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D5D6"/>
            <w:tcMar>
              <w:top w:w="15" w:type="dxa"/>
              <w:left w:w="15" w:type="dxa"/>
              <w:bottom w:w="15" w:type="dxa"/>
              <w:right w:w="15" w:type="dxa"/>
            </w:tcMar>
          </w:tcPr>
          <w:p w14:paraId="70697C2C" w14:textId="598375A1"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r w:rsidRPr="00B758EF">
              <w:rPr>
                <w:rFonts w:eastAsia="Times New Roman" w:cs="Times New Roman"/>
                <w:color w:val="000000" w:themeColor="text1"/>
                <w:sz w:val="24"/>
              </w:rPr>
              <w:t xml:space="preserve"> </w:t>
            </w:r>
          </w:p>
        </w:tc>
      </w:tr>
      <w:tr w:rsidR="6A694D2E" w:rsidRPr="00B758EF" w14:paraId="3A4E0A0C" w14:textId="77777777" w:rsidTr="201A8858">
        <w:trPr>
          <w:trHeight w:val="300"/>
        </w:trPr>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61ACE9E2" w14:textId="5BC846D8" w:rsidR="6A694D2E" w:rsidRPr="00B758EF" w:rsidRDefault="54760D9E" w:rsidP="201A8858">
            <w:pPr>
              <w:jc w:val="both"/>
              <w:rPr>
                <w:rFonts w:eastAsia="Times New Roman" w:cs="Times New Roman"/>
                <w:b/>
                <w:bCs/>
                <w:color w:val="FFFFFF" w:themeColor="background1"/>
                <w:szCs w:val="22"/>
              </w:rPr>
            </w:pPr>
            <w:r w:rsidRPr="00B758EF">
              <w:rPr>
                <w:rFonts w:eastAsia="Century Schoolbook" w:cs="Times New Roman"/>
                <w:b/>
                <w:bCs/>
                <w:color w:val="FFFFFF" w:themeColor="background1"/>
                <w:szCs w:val="22"/>
              </w:rPr>
              <w:t>CR4</w:t>
            </w:r>
            <w:r w:rsidRPr="00B758EF">
              <w:rPr>
                <w:rFonts w:eastAsia="Times New Roman" w:cs="Times New Roman"/>
                <w:b/>
                <w:bCs/>
                <w:color w:val="FFFFFF" w:themeColor="background1"/>
                <w:szCs w:val="22"/>
              </w:rPr>
              <w:t xml:space="preserve"> </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435E97FA" w14:textId="0675D768" w:rsidR="221A2313" w:rsidRPr="00B758EF" w:rsidRDefault="221A2313" w:rsidP="201A8858">
            <w:pPr>
              <w:jc w:val="both"/>
              <w:rPr>
                <w:rFonts w:eastAsia="Century Schoolbook" w:cs="Times New Roman"/>
                <w:b/>
                <w:bCs/>
                <w:color w:val="FFFFFF" w:themeColor="background1"/>
                <w:szCs w:val="22"/>
              </w:rPr>
            </w:pPr>
            <w:r w:rsidRPr="00B758EF">
              <w:rPr>
                <w:rFonts w:eastAsia="Century Schoolbook" w:cs="Times New Roman"/>
                <w:b/>
                <w:bCs/>
                <w:color w:val="FFFFFF" w:themeColor="background1"/>
                <w:szCs w:val="22"/>
              </w:rPr>
              <w:t>Device material</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BEC"/>
            <w:tcMar>
              <w:top w:w="15" w:type="dxa"/>
              <w:left w:w="15" w:type="dxa"/>
              <w:bottom w:w="15" w:type="dxa"/>
              <w:right w:w="15" w:type="dxa"/>
            </w:tcMar>
          </w:tcPr>
          <w:p w14:paraId="183E687C" w14:textId="27749FCB"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r w:rsidRPr="00B758EF">
              <w:rPr>
                <w:rFonts w:eastAsia="Times New Roman" w:cs="Times New Roman"/>
                <w:color w:val="000000" w:themeColor="text1"/>
                <w:sz w:val="24"/>
              </w:rPr>
              <w:t xml:space="preserve"> </w:t>
            </w:r>
          </w:p>
        </w:tc>
        <w:tc>
          <w:tcPr>
            <w:tcW w:w="23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BEC"/>
            <w:tcMar>
              <w:top w:w="15" w:type="dxa"/>
              <w:left w:w="15" w:type="dxa"/>
              <w:bottom w:w="15" w:type="dxa"/>
              <w:right w:w="15" w:type="dxa"/>
            </w:tcMar>
          </w:tcPr>
          <w:p w14:paraId="11F8C417" w14:textId="591D0C51"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r w:rsidRPr="00B758EF">
              <w:rPr>
                <w:rFonts w:eastAsia="Times New Roman" w:cs="Times New Roman"/>
                <w:color w:val="000000" w:themeColor="text1"/>
                <w:sz w:val="24"/>
              </w:rPr>
              <w:t xml:space="preserve"> </w:t>
            </w:r>
          </w:p>
        </w:tc>
      </w:tr>
      <w:tr w:rsidR="6A694D2E" w:rsidRPr="00B758EF" w14:paraId="45C7D2DA" w14:textId="77777777" w:rsidTr="201A8858">
        <w:trPr>
          <w:trHeight w:val="300"/>
        </w:trPr>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3ABEF26B" w14:textId="3C876382" w:rsidR="6A694D2E" w:rsidRPr="00B758EF" w:rsidRDefault="54760D9E" w:rsidP="201A8858">
            <w:pPr>
              <w:jc w:val="both"/>
              <w:rPr>
                <w:rFonts w:eastAsia="Times New Roman" w:cs="Times New Roman"/>
                <w:b/>
                <w:bCs/>
                <w:color w:val="FFFFFF" w:themeColor="background1"/>
                <w:szCs w:val="22"/>
              </w:rPr>
            </w:pPr>
            <w:r w:rsidRPr="00B758EF">
              <w:rPr>
                <w:rFonts w:eastAsia="Century Schoolbook" w:cs="Times New Roman"/>
                <w:b/>
                <w:bCs/>
                <w:color w:val="FFFFFF" w:themeColor="background1"/>
                <w:szCs w:val="22"/>
              </w:rPr>
              <w:t>CR5</w:t>
            </w:r>
            <w:r w:rsidRPr="00B758EF">
              <w:rPr>
                <w:rFonts w:eastAsia="Times New Roman" w:cs="Times New Roman"/>
                <w:b/>
                <w:bCs/>
                <w:color w:val="FFFFFF" w:themeColor="background1"/>
                <w:szCs w:val="22"/>
              </w:rPr>
              <w:t xml:space="preserve"> </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3704F90F" w14:textId="70A157FA" w:rsidR="5943FED0" w:rsidRPr="00B758EF" w:rsidRDefault="5943FED0" w:rsidP="201A8858">
            <w:pPr>
              <w:jc w:val="both"/>
              <w:rPr>
                <w:rFonts w:eastAsia="Century Schoolbook" w:cs="Times New Roman"/>
                <w:b/>
                <w:bCs/>
                <w:color w:val="FFFFFF" w:themeColor="background1"/>
                <w:szCs w:val="22"/>
              </w:rPr>
            </w:pPr>
            <w:r w:rsidRPr="00B758EF">
              <w:rPr>
                <w:rFonts w:eastAsia="Century Schoolbook" w:cs="Times New Roman"/>
                <w:b/>
                <w:bCs/>
                <w:color w:val="FFFFFF" w:themeColor="background1"/>
                <w:szCs w:val="22"/>
              </w:rPr>
              <w:t>Bubble size</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D5D6"/>
            <w:tcMar>
              <w:top w:w="15" w:type="dxa"/>
              <w:left w:w="15" w:type="dxa"/>
              <w:bottom w:w="15" w:type="dxa"/>
              <w:right w:w="15" w:type="dxa"/>
            </w:tcMar>
          </w:tcPr>
          <w:p w14:paraId="680F2524" w14:textId="2EA151AF" w:rsidR="6A694D2E" w:rsidRPr="00B758EF" w:rsidRDefault="00CA4A12" w:rsidP="6A694D2E">
            <w:pPr>
              <w:jc w:val="both"/>
              <w:rPr>
                <w:rFonts w:eastAsia="Times New Roman" w:cs="Times New Roman"/>
                <w:color w:val="000000" w:themeColor="text1"/>
                <w:sz w:val="24"/>
              </w:rPr>
            </w:pPr>
            <w:r>
              <w:rPr>
                <w:rFonts w:eastAsia="Times New Roman" w:cs="Times New Roman"/>
                <w:color w:val="000000" w:themeColor="text1"/>
                <w:sz w:val="24"/>
              </w:rPr>
              <w:t>Y</w:t>
            </w:r>
          </w:p>
        </w:tc>
        <w:tc>
          <w:tcPr>
            <w:tcW w:w="23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D5D6"/>
            <w:tcMar>
              <w:top w:w="15" w:type="dxa"/>
              <w:left w:w="15" w:type="dxa"/>
              <w:bottom w:w="15" w:type="dxa"/>
              <w:right w:w="15" w:type="dxa"/>
            </w:tcMar>
          </w:tcPr>
          <w:p w14:paraId="0D33551D" w14:textId="69A1B3A9" w:rsidR="6A694D2E" w:rsidRPr="00B758EF" w:rsidRDefault="00CA4A12" w:rsidP="6A694D2E">
            <w:pPr>
              <w:jc w:val="both"/>
              <w:rPr>
                <w:rFonts w:eastAsia="Times New Roman" w:cs="Times New Roman"/>
                <w:color w:val="000000" w:themeColor="text1"/>
                <w:sz w:val="24"/>
              </w:rPr>
            </w:pPr>
            <w:r>
              <w:rPr>
                <w:rFonts w:eastAsia="Times New Roman" w:cs="Times New Roman"/>
                <w:color w:val="000000" w:themeColor="text1"/>
                <w:sz w:val="24"/>
              </w:rPr>
              <w:t>Y</w:t>
            </w:r>
          </w:p>
        </w:tc>
      </w:tr>
      <w:tr w:rsidR="6A694D2E" w:rsidRPr="00B758EF" w14:paraId="67F56031" w14:textId="77777777" w:rsidTr="201A8858">
        <w:trPr>
          <w:trHeight w:val="300"/>
        </w:trPr>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1FE18843" w14:textId="468EB816" w:rsidR="6A694D2E" w:rsidRPr="00B758EF" w:rsidRDefault="54760D9E" w:rsidP="201A8858">
            <w:pPr>
              <w:jc w:val="both"/>
              <w:rPr>
                <w:rFonts w:eastAsia="Times New Roman" w:cs="Times New Roman"/>
                <w:b/>
                <w:bCs/>
                <w:color w:val="FFFFFF" w:themeColor="background1"/>
                <w:szCs w:val="22"/>
              </w:rPr>
            </w:pPr>
            <w:r w:rsidRPr="00B758EF">
              <w:rPr>
                <w:rFonts w:eastAsia="Century Schoolbook" w:cs="Times New Roman"/>
                <w:b/>
                <w:bCs/>
                <w:color w:val="FFFFFF" w:themeColor="background1"/>
                <w:szCs w:val="22"/>
              </w:rPr>
              <w:t>CR6</w:t>
            </w:r>
            <w:r w:rsidRPr="00B758EF">
              <w:rPr>
                <w:rFonts w:eastAsia="Times New Roman" w:cs="Times New Roman"/>
                <w:b/>
                <w:bCs/>
                <w:color w:val="FFFFFF" w:themeColor="background1"/>
                <w:szCs w:val="22"/>
              </w:rPr>
              <w:t xml:space="preserve"> </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11220BFE" w14:textId="11785972" w:rsidR="2880B977" w:rsidRPr="00B758EF" w:rsidRDefault="2880B977" w:rsidP="201A8858">
            <w:pPr>
              <w:jc w:val="both"/>
              <w:rPr>
                <w:rFonts w:eastAsia="Century Schoolbook" w:cs="Times New Roman"/>
                <w:b/>
                <w:bCs/>
                <w:color w:val="FFFFFF" w:themeColor="background1"/>
                <w:szCs w:val="22"/>
              </w:rPr>
            </w:pPr>
            <w:r w:rsidRPr="00B758EF">
              <w:rPr>
                <w:rFonts w:eastAsia="Century Schoolbook" w:cs="Times New Roman"/>
                <w:b/>
                <w:bCs/>
                <w:color w:val="FFFFFF" w:themeColor="background1"/>
                <w:szCs w:val="22"/>
              </w:rPr>
              <w:t>User friendly</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BEC"/>
            <w:tcMar>
              <w:top w:w="15" w:type="dxa"/>
              <w:left w:w="15" w:type="dxa"/>
              <w:bottom w:w="15" w:type="dxa"/>
              <w:right w:w="15" w:type="dxa"/>
            </w:tcMar>
          </w:tcPr>
          <w:p w14:paraId="6F48F985" w14:textId="00D373A6"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r w:rsidRPr="00B758EF">
              <w:rPr>
                <w:rFonts w:eastAsia="Times New Roman" w:cs="Times New Roman"/>
                <w:color w:val="000000" w:themeColor="text1"/>
                <w:sz w:val="24"/>
              </w:rPr>
              <w:t xml:space="preserve"> </w:t>
            </w:r>
          </w:p>
        </w:tc>
        <w:tc>
          <w:tcPr>
            <w:tcW w:w="23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BEC"/>
            <w:tcMar>
              <w:top w:w="15" w:type="dxa"/>
              <w:left w:w="15" w:type="dxa"/>
              <w:bottom w:w="15" w:type="dxa"/>
              <w:right w:w="15" w:type="dxa"/>
            </w:tcMar>
          </w:tcPr>
          <w:p w14:paraId="0103AE70" w14:textId="3FD17ACA"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r w:rsidRPr="00B758EF">
              <w:rPr>
                <w:rFonts w:eastAsia="Times New Roman" w:cs="Times New Roman"/>
                <w:color w:val="000000" w:themeColor="text1"/>
                <w:sz w:val="24"/>
              </w:rPr>
              <w:t xml:space="preserve"> </w:t>
            </w:r>
          </w:p>
        </w:tc>
      </w:tr>
      <w:tr w:rsidR="6A694D2E" w:rsidRPr="00B758EF" w14:paraId="4B1F8DD2" w14:textId="77777777" w:rsidTr="201A8858">
        <w:trPr>
          <w:trHeight w:val="300"/>
        </w:trPr>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2DA31150" w14:textId="17EBFEFE" w:rsidR="6A694D2E" w:rsidRPr="00B758EF" w:rsidRDefault="54760D9E" w:rsidP="201A8858">
            <w:pPr>
              <w:jc w:val="both"/>
              <w:rPr>
                <w:rFonts w:eastAsia="Times New Roman" w:cs="Times New Roman"/>
                <w:b/>
                <w:bCs/>
                <w:color w:val="FFFFFF" w:themeColor="background1"/>
                <w:szCs w:val="22"/>
              </w:rPr>
            </w:pPr>
            <w:r w:rsidRPr="00B758EF">
              <w:rPr>
                <w:rFonts w:eastAsia="Century Schoolbook" w:cs="Times New Roman"/>
                <w:b/>
                <w:bCs/>
                <w:color w:val="FFFFFF" w:themeColor="background1"/>
                <w:szCs w:val="22"/>
              </w:rPr>
              <w:t>CR7</w:t>
            </w:r>
            <w:r w:rsidRPr="00B758EF">
              <w:rPr>
                <w:rFonts w:eastAsia="Times New Roman" w:cs="Times New Roman"/>
                <w:b/>
                <w:bCs/>
                <w:color w:val="FFFFFF" w:themeColor="background1"/>
                <w:szCs w:val="22"/>
              </w:rPr>
              <w:t xml:space="preserve"> </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55C0F849" w14:textId="11A77303" w:rsidR="043FDBCD" w:rsidRPr="00B758EF" w:rsidRDefault="043FDBCD" w:rsidP="201A8858">
            <w:pPr>
              <w:jc w:val="both"/>
              <w:rPr>
                <w:rFonts w:eastAsia="Century Schoolbook" w:cs="Times New Roman"/>
                <w:b/>
                <w:bCs/>
                <w:color w:val="FFFFFF" w:themeColor="background1"/>
                <w:szCs w:val="22"/>
              </w:rPr>
            </w:pPr>
            <w:r w:rsidRPr="00B758EF">
              <w:rPr>
                <w:rFonts w:eastAsia="Century Schoolbook" w:cs="Times New Roman"/>
                <w:b/>
                <w:bCs/>
                <w:color w:val="FFFFFF" w:themeColor="background1"/>
                <w:szCs w:val="22"/>
              </w:rPr>
              <w:t>Durability</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D5D6"/>
            <w:tcMar>
              <w:top w:w="15" w:type="dxa"/>
              <w:left w:w="15" w:type="dxa"/>
              <w:bottom w:w="15" w:type="dxa"/>
              <w:right w:w="15" w:type="dxa"/>
            </w:tcMar>
          </w:tcPr>
          <w:p w14:paraId="442B9BE6" w14:textId="252CAC06"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r w:rsidRPr="00B758EF">
              <w:rPr>
                <w:rFonts w:eastAsia="Times New Roman" w:cs="Times New Roman"/>
                <w:color w:val="000000" w:themeColor="text1"/>
                <w:sz w:val="24"/>
              </w:rPr>
              <w:t xml:space="preserve"> </w:t>
            </w:r>
          </w:p>
        </w:tc>
        <w:tc>
          <w:tcPr>
            <w:tcW w:w="23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5D5D6"/>
            <w:tcMar>
              <w:top w:w="15" w:type="dxa"/>
              <w:left w:w="15" w:type="dxa"/>
              <w:bottom w:w="15" w:type="dxa"/>
              <w:right w:w="15" w:type="dxa"/>
            </w:tcMar>
          </w:tcPr>
          <w:p w14:paraId="0A6E719E" w14:textId="3D1A926D"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r w:rsidRPr="00B758EF">
              <w:rPr>
                <w:rFonts w:eastAsia="Times New Roman" w:cs="Times New Roman"/>
                <w:color w:val="000000" w:themeColor="text1"/>
                <w:sz w:val="24"/>
              </w:rPr>
              <w:t xml:space="preserve"> </w:t>
            </w:r>
          </w:p>
        </w:tc>
      </w:tr>
      <w:tr w:rsidR="6A694D2E" w:rsidRPr="00B758EF" w14:paraId="161B6276" w14:textId="77777777" w:rsidTr="00CA4A12">
        <w:trPr>
          <w:trHeight w:val="343"/>
        </w:trPr>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1DBFBB92" w14:textId="37D3ABA9" w:rsidR="6A694D2E" w:rsidRPr="00B758EF" w:rsidRDefault="54760D9E" w:rsidP="201A8858">
            <w:pPr>
              <w:jc w:val="both"/>
              <w:rPr>
                <w:rFonts w:eastAsia="Times New Roman" w:cs="Times New Roman"/>
                <w:b/>
                <w:bCs/>
                <w:color w:val="FFFFFF" w:themeColor="background1"/>
                <w:szCs w:val="22"/>
              </w:rPr>
            </w:pPr>
            <w:r w:rsidRPr="00B758EF">
              <w:rPr>
                <w:rFonts w:eastAsia="Century Schoolbook" w:cs="Times New Roman"/>
                <w:b/>
                <w:bCs/>
                <w:color w:val="FFFFFF" w:themeColor="background1"/>
                <w:szCs w:val="22"/>
              </w:rPr>
              <w:t>CR8</w:t>
            </w:r>
            <w:r w:rsidRPr="00B758EF">
              <w:rPr>
                <w:rFonts w:eastAsia="Times New Roman" w:cs="Times New Roman"/>
                <w:b/>
                <w:bCs/>
                <w:color w:val="FFFFFF" w:themeColor="background1"/>
                <w:szCs w:val="22"/>
              </w:rPr>
              <w:t xml:space="preserve"> </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F74"/>
            <w:tcMar>
              <w:top w:w="15" w:type="dxa"/>
              <w:left w:w="15" w:type="dxa"/>
              <w:bottom w:w="15" w:type="dxa"/>
              <w:right w:w="15" w:type="dxa"/>
            </w:tcMar>
          </w:tcPr>
          <w:p w14:paraId="1F07D99E" w14:textId="60E3CCD7" w:rsidR="08B42909" w:rsidRPr="00B758EF" w:rsidRDefault="08B42909" w:rsidP="201A8858">
            <w:pPr>
              <w:jc w:val="both"/>
              <w:rPr>
                <w:rFonts w:eastAsia="Century Schoolbook" w:cs="Times New Roman"/>
                <w:b/>
                <w:bCs/>
                <w:color w:val="FFFFFF" w:themeColor="background1"/>
                <w:szCs w:val="22"/>
              </w:rPr>
            </w:pPr>
            <w:r w:rsidRPr="00B758EF">
              <w:rPr>
                <w:rFonts w:eastAsia="Century Schoolbook" w:cs="Times New Roman"/>
                <w:b/>
                <w:bCs/>
                <w:color w:val="FFFFFF" w:themeColor="background1"/>
                <w:szCs w:val="22"/>
              </w:rPr>
              <w:t>Reliability</w:t>
            </w:r>
          </w:p>
        </w:tc>
        <w:tc>
          <w:tcPr>
            <w:tcW w:w="23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BEC"/>
            <w:tcMar>
              <w:top w:w="15" w:type="dxa"/>
              <w:left w:w="15" w:type="dxa"/>
              <w:bottom w:w="15" w:type="dxa"/>
              <w:right w:w="15" w:type="dxa"/>
            </w:tcMar>
          </w:tcPr>
          <w:p w14:paraId="28CABD6E" w14:textId="2EFA92A1"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r w:rsidRPr="00B758EF">
              <w:rPr>
                <w:rFonts w:eastAsia="Times New Roman" w:cs="Times New Roman"/>
                <w:color w:val="000000" w:themeColor="text1"/>
                <w:sz w:val="24"/>
              </w:rPr>
              <w:t xml:space="preserve"> </w:t>
            </w:r>
          </w:p>
        </w:tc>
        <w:tc>
          <w:tcPr>
            <w:tcW w:w="23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BEC"/>
            <w:tcMar>
              <w:top w:w="15" w:type="dxa"/>
              <w:left w:w="15" w:type="dxa"/>
              <w:bottom w:w="15" w:type="dxa"/>
              <w:right w:w="15" w:type="dxa"/>
            </w:tcMar>
          </w:tcPr>
          <w:p w14:paraId="4BF48903" w14:textId="4CBA681F" w:rsidR="6A694D2E" w:rsidRPr="00B758EF" w:rsidRDefault="6A694D2E" w:rsidP="6A694D2E">
            <w:pPr>
              <w:jc w:val="both"/>
              <w:rPr>
                <w:rFonts w:eastAsia="Times New Roman" w:cs="Times New Roman"/>
                <w:color w:val="000000" w:themeColor="text1"/>
                <w:sz w:val="24"/>
              </w:rPr>
            </w:pPr>
            <w:r w:rsidRPr="00B758EF">
              <w:rPr>
                <w:rFonts w:eastAsia="Century Schoolbook" w:cs="Times New Roman"/>
                <w:color w:val="000000" w:themeColor="text1"/>
                <w:sz w:val="24"/>
              </w:rPr>
              <w:t>Y</w:t>
            </w:r>
          </w:p>
        </w:tc>
      </w:tr>
    </w:tbl>
    <w:p w14:paraId="48AE05AF" w14:textId="1D3D1713" w:rsidR="2958EF08" w:rsidRPr="00B758EF" w:rsidRDefault="2958EF08" w:rsidP="005F0FB2">
      <w:pPr>
        <w:pStyle w:val="BodyText"/>
        <w:spacing w:before="120"/>
        <w:jc w:val="center"/>
        <w:rPr>
          <w:rFonts w:cs="Times New Roman"/>
        </w:rPr>
      </w:pPr>
      <w:r w:rsidRPr="00B758EF">
        <w:rPr>
          <w:rFonts w:cs="Times New Roman"/>
        </w:rPr>
        <w:t xml:space="preserve">Table </w:t>
      </w:r>
      <w:r w:rsidR="005F0FB2">
        <w:rPr>
          <w:rFonts w:cs="Times New Roman"/>
        </w:rPr>
        <w:t>7</w:t>
      </w:r>
      <w:r w:rsidRPr="00B758EF">
        <w:rPr>
          <w:rFonts w:cs="Times New Roman"/>
        </w:rPr>
        <w:t>: Specification Sheet Customer Requirements</w:t>
      </w:r>
    </w:p>
    <w:p w14:paraId="4CE5C5AA" w14:textId="77777777" w:rsidR="006E2FDB" w:rsidRPr="00B758EF" w:rsidRDefault="006E2FDB" w:rsidP="009713BE">
      <w:pPr>
        <w:pStyle w:val="BodyText"/>
        <w:rPr>
          <w:rFonts w:cs="Times New Roman"/>
        </w:rPr>
      </w:pPr>
    </w:p>
    <w:p w14:paraId="3B2580BF" w14:textId="1363200E" w:rsidR="002A04E5" w:rsidRPr="00B758EF" w:rsidRDefault="002A04E5">
      <w:pPr>
        <w:widowControl/>
        <w:suppressAutoHyphens w:val="0"/>
        <w:rPr>
          <w:rFonts w:cs="Times New Roman"/>
        </w:rPr>
      </w:pPr>
    </w:p>
    <w:p w14:paraId="304B70E6" w14:textId="77777777" w:rsidR="009713BE" w:rsidRPr="00B758EF" w:rsidRDefault="009713BE">
      <w:pPr>
        <w:widowControl/>
        <w:suppressAutoHyphens w:val="0"/>
        <w:rPr>
          <w:rFonts w:cs="Times New Roman"/>
          <w:sz w:val="32"/>
          <w:szCs w:val="32"/>
        </w:rPr>
      </w:pPr>
      <w:r w:rsidRPr="00B758EF">
        <w:rPr>
          <w:rFonts w:cs="Times New Roman"/>
        </w:rPr>
        <w:br w:type="page"/>
      </w:r>
    </w:p>
    <w:p w14:paraId="5C37FD4E" w14:textId="42040BF4" w:rsidR="002A04E5" w:rsidRPr="00B758EF" w:rsidRDefault="002A04E5" w:rsidP="00A62583">
      <w:pPr>
        <w:pStyle w:val="Heading1"/>
        <w:rPr>
          <w:rFonts w:ascii="Times New Roman" w:hAnsi="Times New Roman" w:cs="Times New Roman"/>
        </w:rPr>
      </w:pPr>
      <w:bookmarkStart w:id="331" w:name="_Toc132927067"/>
      <w:bookmarkStart w:id="332" w:name="_Toc133008291"/>
      <w:bookmarkStart w:id="333" w:name="_Toc133010478"/>
      <w:bookmarkStart w:id="334" w:name="_Toc133010587"/>
      <w:r w:rsidRPr="00B758EF">
        <w:rPr>
          <w:rFonts w:ascii="Times New Roman" w:hAnsi="Times New Roman" w:cs="Times New Roman"/>
        </w:rPr>
        <w:t>RISK ANALYSIS AND MITIGATION</w:t>
      </w:r>
      <w:bookmarkEnd w:id="331"/>
      <w:bookmarkEnd w:id="332"/>
      <w:bookmarkEnd w:id="333"/>
      <w:bookmarkEnd w:id="334"/>
    </w:p>
    <w:p w14:paraId="33B0F762" w14:textId="0695BBE8" w:rsidR="00C42374" w:rsidRPr="00B758EF" w:rsidRDefault="00C42374" w:rsidP="00C42374">
      <w:pPr>
        <w:pStyle w:val="BodyText"/>
        <w:ind w:firstLine="720"/>
        <w:jc w:val="both"/>
        <w:rPr>
          <w:rFonts w:cs="Times New Roman"/>
        </w:rPr>
      </w:pPr>
      <w:bookmarkStart w:id="335" w:name="_Toc132927068"/>
      <w:r w:rsidRPr="00B758EF">
        <w:rPr>
          <w:rFonts w:cs="Times New Roman"/>
        </w:rPr>
        <w:t>This section</w:t>
      </w:r>
      <w:r w:rsidR="009418AF">
        <w:rPr>
          <w:rFonts w:cs="Times New Roman"/>
        </w:rPr>
        <w:t xml:space="preserve"> </w:t>
      </w:r>
      <w:r w:rsidRPr="00B758EF">
        <w:rPr>
          <w:rFonts w:cs="Times New Roman"/>
        </w:rPr>
        <w:t>discuss</w:t>
      </w:r>
      <w:r w:rsidR="009418AF">
        <w:rPr>
          <w:rFonts w:cs="Times New Roman"/>
        </w:rPr>
        <w:t>es</w:t>
      </w:r>
      <w:r w:rsidRPr="00B758EF">
        <w:rPr>
          <w:rFonts w:cs="Times New Roman"/>
        </w:rPr>
        <w:t xml:space="preserve"> the potential failures and ways the team came up with to mitigate those potential failures. </w:t>
      </w:r>
      <w:r w:rsidR="00843869">
        <w:rPr>
          <w:rFonts w:cs="Times New Roman"/>
        </w:rPr>
        <w:t>Last semester</w:t>
      </w:r>
      <w:r w:rsidRPr="00B758EF">
        <w:rPr>
          <w:rFonts w:cs="Times New Roman"/>
        </w:rPr>
        <w:t>, the team was tasked to complete the FMAE excel template. For the FMAE</w:t>
      </w:r>
      <w:r w:rsidR="00B02454">
        <w:rPr>
          <w:rFonts w:cs="Times New Roman"/>
        </w:rPr>
        <w:t>,</w:t>
      </w:r>
      <w:r w:rsidRPr="00B758EF">
        <w:rPr>
          <w:rFonts w:cs="Times New Roman"/>
        </w:rPr>
        <w:t xml:space="preserve"> the team had to come up with a minimum of four critical subsystems to then figure out ten potential failures later for each subsystem. The excel sheet also provides a summary of the FMEA </w:t>
      </w:r>
      <w:r w:rsidRPr="00660CC6">
        <w:rPr>
          <w:rFonts w:cs="Times New Roman"/>
        </w:rPr>
        <w:t xml:space="preserve">(Appendix </w:t>
      </w:r>
      <w:r w:rsidR="00660CC6" w:rsidRPr="00660CC6">
        <w:rPr>
          <w:rFonts w:cs="Times New Roman"/>
        </w:rPr>
        <w:t>C.1</w:t>
      </w:r>
      <w:r w:rsidRPr="00660CC6">
        <w:rPr>
          <w:rFonts w:cs="Times New Roman"/>
        </w:rPr>
        <w:t>)</w:t>
      </w:r>
      <w:r w:rsidRPr="00B758EF">
        <w:rPr>
          <w:rFonts w:cs="Times New Roman"/>
        </w:rPr>
        <w:t xml:space="preserve"> in which it has been shortened to ten of the highest RPN values for the team’s project.</w:t>
      </w:r>
    </w:p>
    <w:p w14:paraId="27398D66" w14:textId="6AE6343B" w:rsidR="002A04E5" w:rsidRPr="00B758EF" w:rsidRDefault="002A04E5" w:rsidP="00A62583">
      <w:pPr>
        <w:pStyle w:val="Heading2"/>
        <w:rPr>
          <w:rFonts w:ascii="Times New Roman" w:hAnsi="Times New Roman" w:cs="Times New Roman"/>
        </w:rPr>
      </w:pPr>
      <w:bookmarkStart w:id="336" w:name="_Toc133008292"/>
      <w:bookmarkStart w:id="337" w:name="_Toc133010479"/>
      <w:bookmarkStart w:id="338" w:name="_Toc133010588"/>
      <w:r w:rsidRPr="00B758EF">
        <w:rPr>
          <w:rFonts w:ascii="Times New Roman" w:hAnsi="Times New Roman" w:cs="Times New Roman"/>
        </w:rPr>
        <w:t xml:space="preserve">Potential Failures Identified </w:t>
      </w:r>
      <w:r w:rsidR="00D9099F" w:rsidRPr="00B758EF">
        <w:rPr>
          <w:rFonts w:ascii="Times New Roman" w:hAnsi="Times New Roman" w:cs="Times New Roman"/>
        </w:rPr>
        <w:t>First</w:t>
      </w:r>
      <w:r w:rsidRPr="00B758EF">
        <w:rPr>
          <w:rFonts w:ascii="Times New Roman" w:hAnsi="Times New Roman" w:cs="Times New Roman"/>
        </w:rPr>
        <w:t xml:space="preserve"> Semester</w:t>
      </w:r>
      <w:bookmarkEnd w:id="335"/>
      <w:bookmarkEnd w:id="336"/>
      <w:bookmarkEnd w:id="337"/>
      <w:bookmarkEnd w:id="338"/>
    </w:p>
    <w:p w14:paraId="4D266B30" w14:textId="77777777" w:rsidR="008F62B5" w:rsidRPr="00B758EF" w:rsidRDefault="008F62B5" w:rsidP="008F62B5">
      <w:pPr>
        <w:pStyle w:val="Heading3"/>
        <w:rPr>
          <w:rFonts w:ascii="Times New Roman" w:hAnsi="Times New Roman" w:cs="Times New Roman"/>
        </w:rPr>
      </w:pPr>
      <w:bookmarkStart w:id="339" w:name="_Toc119880877"/>
      <w:bookmarkStart w:id="340" w:name="_Toc133008293"/>
      <w:bookmarkStart w:id="341" w:name="_Toc133010480"/>
      <w:bookmarkStart w:id="342" w:name="_Toc133010589"/>
      <w:r w:rsidRPr="00B758EF">
        <w:rPr>
          <w:rFonts w:ascii="Times New Roman" w:hAnsi="Times New Roman" w:cs="Times New Roman"/>
        </w:rPr>
        <w:t>Potential Critical Failure 1: Thermal Fatigue</w:t>
      </w:r>
      <w:bookmarkEnd w:id="339"/>
      <w:bookmarkEnd w:id="340"/>
      <w:bookmarkEnd w:id="341"/>
      <w:bookmarkEnd w:id="342"/>
    </w:p>
    <w:p w14:paraId="55EAEE53" w14:textId="77777777" w:rsidR="008F62B5" w:rsidRPr="00B758EF" w:rsidRDefault="008F62B5" w:rsidP="008F62B5">
      <w:pPr>
        <w:pStyle w:val="BodyText"/>
        <w:ind w:firstLine="720"/>
        <w:jc w:val="both"/>
        <w:rPr>
          <w:rFonts w:cs="Times New Roman"/>
        </w:rPr>
      </w:pPr>
      <w:r w:rsidRPr="00B758EF">
        <w:rPr>
          <w:rFonts w:cs="Times New Roman"/>
        </w:rPr>
        <w:t>The first potential failure is thermal fatigue from the connection of all electrical components, this can be caused by overloading the supply power into the air compressor and water pump. Thermal fatigue may cause a fire or power outage on the power supply or devices. This problem can be fixed by making sure that the total amount of electricity coming out of the power supply is not consumed completely from the air compressor and the water pump.</w:t>
      </w:r>
    </w:p>
    <w:p w14:paraId="30C5C77C" w14:textId="77777777" w:rsidR="008F62B5" w:rsidRPr="00B758EF" w:rsidRDefault="008F62B5" w:rsidP="008F62B5">
      <w:pPr>
        <w:pStyle w:val="Heading3"/>
        <w:rPr>
          <w:rFonts w:ascii="Times New Roman" w:hAnsi="Times New Roman" w:cs="Times New Roman"/>
        </w:rPr>
      </w:pPr>
      <w:bookmarkStart w:id="343" w:name="_Toc119880878"/>
      <w:bookmarkStart w:id="344" w:name="_Toc133008294"/>
      <w:bookmarkStart w:id="345" w:name="_Toc133010481"/>
      <w:bookmarkStart w:id="346" w:name="_Toc133010590"/>
      <w:r w:rsidRPr="00B758EF">
        <w:rPr>
          <w:rFonts w:ascii="Times New Roman" w:hAnsi="Times New Roman" w:cs="Times New Roman"/>
        </w:rPr>
        <w:t>Potential Critical Failure 2: Stress Rupture</w:t>
      </w:r>
      <w:bookmarkEnd w:id="343"/>
      <w:bookmarkEnd w:id="344"/>
      <w:bookmarkEnd w:id="345"/>
      <w:bookmarkEnd w:id="346"/>
    </w:p>
    <w:p w14:paraId="2E82B804" w14:textId="77777777" w:rsidR="008F62B5" w:rsidRPr="00B758EF" w:rsidRDefault="008F62B5" w:rsidP="008F62B5">
      <w:pPr>
        <w:pStyle w:val="BodyText"/>
        <w:ind w:firstLine="720"/>
        <w:jc w:val="both"/>
        <w:rPr>
          <w:rFonts w:cs="Times New Roman"/>
        </w:rPr>
      </w:pPr>
      <w:r w:rsidRPr="00B758EF">
        <w:rPr>
          <w:rFonts w:cs="Times New Roman"/>
        </w:rPr>
        <w:t>The second potential failure is stress rupture from the nozzle, this can be caused by having a high output pressure coming out of the air compressor, water pump, and helium tank. Stress rupture can cause a destruction of the nozzle which affects the bubble output rate and the size of the bubbles. To avoid stress rupture on the nozzle the team plan on using valves that control the pressure going into the nozzles.</w:t>
      </w:r>
    </w:p>
    <w:p w14:paraId="67DA2E5E" w14:textId="77777777" w:rsidR="008F62B5" w:rsidRPr="00B758EF" w:rsidRDefault="008F62B5" w:rsidP="008F62B5">
      <w:pPr>
        <w:pStyle w:val="Heading3"/>
        <w:rPr>
          <w:rFonts w:ascii="Times New Roman" w:hAnsi="Times New Roman" w:cs="Times New Roman"/>
        </w:rPr>
      </w:pPr>
      <w:bookmarkStart w:id="347" w:name="_Toc119880879"/>
      <w:bookmarkStart w:id="348" w:name="_Toc133008295"/>
      <w:bookmarkStart w:id="349" w:name="_Toc133010482"/>
      <w:bookmarkStart w:id="350" w:name="_Toc133010591"/>
      <w:r w:rsidRPr="00B758EF">
        <w:rPr>
          <w:rFonts w:ascii="Times New Roman" w:hAnsi="Times New Roman" w:cs="Times New Roman"/>
        </w:rPr>
        <w:t>Potential Critical Failure 3: Corrosion Wear</w:t>
      </w:r>
      <w:bookmarkEnd w:id="347"/>
      <w:bookmarkEnd w:id="348"/>
      <w:bookmarkEnd w:id="349"/>
      <w:bookmarkEnd w:id="350"/>
    </w:p>
    <w:p w14:paraId="3831BFD7" w14:textId="77777777" w:rsidR="008F62B5" w:rsidRPr="00B758EF" w:rsidRDefault="008F62B5" w:rsidP="008F62B5">
      <w:pPr>
        <w:pStyle w:val="BodyText"/>
        <w:ind w:firstLine="720"/>
        <w:jc w:val="both"/>
        <w:rPr>
          <w:rFonts w:cs="Times New Roman"/>
        </w:rPr>
      </w:pPr>
      <w:r w:rsidRPr="00B758EF">
        <w:rPr>
          <w:rFonts w:cs="Times New Roman"/>
        </w:rPr>
        <w:t>The third potential failure is corrosion wear on the aluminum sheets that we plan on using for the device. Corrosion wear can happen with any leaks from the BSF, if this were to happen then the aluminum sheet will start to wear down until eventually it will need to be replaced. To avoid this potential failure, the team will need to secure all connections where the BSF will be passing through.</w:t>
      </w:r>
    </w:p>
    <w:p w14:paraId="67995FF6" w14:textId="77777777" w:rsidR="008F62B5" w:rsidRPr="00B758EF" w:rsidRDefault="008F62B5" w:rsidP="008F62B5">
      <w:pPr>
        <w:pStyle w:val="Heading3"/>
        <w:rPr>
          <w:rFonts w:ascii="Times New Roman" w:hAnsi="Times New Roman" w:cs="Times New Roman"/>
        </w:rPr>
      </w:pPr>
      <w:bookmarkStart w:id="351" w:name="_Toc119880880"/>
      <w:bookmarkStart w:id="352" w:name="_Toc133008296"/>
      <w:bookmarkStart w:id="353" w:name="_Toc133010483"/>
      <w:bookmarkStart w:id="354" w:name="_Toc133010592"/>
      <w:r w:rsidRPr="00B758EF">
        <w:rPr>
          <w:rFonts w:ascii="Times New Roman" w:hAnsi="Times New Roman" w:cs="Times New Roman"/>
        </w:rPr>
        <w:t>Potential Critical Failure 4: Combined Creep and Fatigue</w:t>
      </w:r>
      <w:bookmarkEnd w:id="351"/>
      <w:bookmarkEnd w:id="352"/>
      <w:bookmarkEnd w:id="353"/>
      <w:bookmarkEnd w:id="354"/>
    </w:p>
    <w:p w14:paraId="02035DCD" w14:textId="77777777" w:rsidR="008F62B5" w:rsidRPr="00B758EF" w:rsidRDefault="008F62B5" w:rsidP="008F62B5">
      <w:pPr>
        <w:pStyle w:val="BodyText"/>
        <w:ind w:firstLine="720"/>
        <w:jc w:val="both"/>
        <w:rPr>
          <w:rFonts w:cs="Times New Roman"/>
        </w:rPr>
      </w:pPr>
      <w:r w:rsidRPr="00B758EF">
        <w:rPr>
          <w:rFonts w:cs="Times New Roman"/>
        </w:rPr>
        <w:t>The fourth potential failure is combined creep and fatigue on the helium tank. This potential failure can happen by overstressing the helium tank and not providing proper care to the tank (this will be noticeable over time). Combined creep and fatigue can cause the helium tank to explode or leak through cracks that have appeared over time. To avoid this potential failure, the team and the lab team will need to take proper precautions when handling the helium tank and providing proper maintenance overtime.</w:t>
      </w:r>
    </w:p>
    <w:p w14:paraId="5632377F" w14:textId="77777777" w:rsidR="008F62B5" w:rsidRPr="00B758EF" w:rsidRDefault="008F62B5" w:rsidP="008F62B5">
      <w:pPr>
        <w:pStyle w:val="Heading3"/>
        <w:rPr>
          <w:rFonts w:ascii="Times New Roman" w:hAnsi="Times New Roman" w:cs="Times New Roman"/>
        </w:rPr>
      </w:pPr>
      <w:bookmarkStart w:id="355" w:name="_Toc119880881"/>
      <w:bookmarkStart w:id="356" w:name="_Toc133008297"/>
      <w:bookmarkStart w:id="357" w:name="_Toc133010484"/>
      <w:bookmarkStart w:id="358" w:name="_Toc133010593"/>
      <w:r w:rsidRPr="00B758EF">
        <w:rPr>
          <w:rFonts w:ascii="Times New Roman" w:hAnsi="Times New Roman" w:cs="Times New Roman"/>
        </w:rPr>
        <w:t>Potential Critical Failure 5: Combined Creep and Fatigue</w:t>
      </w:r>
      <w:bookmarkEnd w:id="355"/>
      <w:bookmarkEnd w:id="356"/>
      <w:bookmarkEnd w:id="357"/>
      <w:bookmarkEnd w:id="358"/>
    </w:p>
    <w:p w14:paraId="5F87DB8E" w14:textId="77777777" w:rsidR="008F62B5" w:rsidRPr="00B758EF" w:rsidRDefault="008F62B5" w:rsidP="008F62B5">
      <w:pPr>
        <w:pStyle w:val="BodyText"/>
        <w:ind w:firstLine="720"/>
        <w:jc w:val="both"/>
        <w:rPr>
          <w:rFonts w:cs="Times New Roman"/>
        </w:rPr>
      </w:pPr>
      <w:r w:rsidRPr="00B758EF">
        <w:rPr>
          <w:rFonts w:cs="Times New Roman"/>
        </w:rPr>
        <w:t>The fifth potential failure is combined creep and fatigue on the air compressor. This potential failure can only happen if the pressure regulator on the compressor is broken or the storage for the compressed air is dropped. Combined creep and fatigue can cause the air compressor to explode or leak through cracks that have appeared over time. To avoid this potential failure, the team and the lab team will need to take proper precautions when handling the air compressor and providing proper maintenance overtime.</w:t>
      </w:r>
    </w:p>
    <w:p w14:paraId="79FEADF3" w14:textId="77777777" w:rsidR="008F62B5" w:rsidRPr="00B758EF" w:rsidRDefault="008F62B5" w:rsidP="008F62B5">
      <w:pPr>
        <w:pStyle w:val="Heading3"/>
        <w:rPr>
          <w:rFonts w:ascii="Times New Roman" w:hAnsi="Times New Roman" w:cs="Times New Roman"/>
        </w:rPr>
      </w:pPr>
      <w:bookmarkStart w:id="359" w:name="_Toc119880882"/>
      <w:bookmarkStart w:id="360" w:name="_Toc133008298"/>
      <w:bookmarkStart w:id="361" w:name="_Toc133010485"/>
      <w:bookmarkStart w:id="362" w:name="_Toc133010594"/>
      <w:r w:rsidRPr="00B758EF">
        <w:rPr>
          <w:rFonts w:ascii="Times New Roman" w:hAnsi="Times New Roman" w:cs="Times New Roman"/>
        </w:rPr>
        <w:t>Potential Critical Failure 6: Combined Creep and Fatigue</w:t>
      </w:r>
      <w:bookmarkEnd w:id="359"/>
      <w:bookmarkEnd w:id="360"/>
      <w:bookmarkEnd w:id="361"/>
      <w:bookmarkEnd w:id="362"/>
    </w:p>
    <w:p w14:paraId="3A643B8A" w14:textId="77777777" w:rsidR="008F62B5" w:rsidRPr="00B758EF" w:rsidRDefault="008F62B5" w:rsidP="008F62B5">
      <w:pPr>
        <w:pStyle w:val="BodyText"/>
        <w:ind w:firstLine="720"/>
        <w:jc w:val="both"/>
        <w:rPr>
          <w:rFonts w:cs="Times New Roman"/>
        </w:rPr>
      </w:pPr>
      <w:r w:rsidRPr="00B758EF">
        <w:rPr>
          <w:rFonts w:cs="Times New Roman"/>
        </w:rPr>
        <w:t>The sixth potential failure is combined creep and fatigue on the regulators or valves, like potential failures four and five.  This potential failure can occur when the valves are overstressed by the pressure of air, helium, and BSF. If a failure were to happen in the valves, the air, helium, and BSF would leak out making a disaster inside the device which could potentially lead to more failures. To avoid this potential failure, the team and the lab team will have to obtain valves that can withstand the maximum pressure obtained from the compressor, helium tank, and water pump that will pressurize the BSF.</w:t>
      </w:r>
    </w:p>
    <w:p w14:paraId="324CE524" w14:textId="77777777" w:rsidR="008F62B5" w:rsidRPr="00B758EF" w:rsidRDefault="008F62B5" w:rsidP="008F62B5">
      <w:pPr>
        <w:pStyle w:val="Heading3"/>
        <w:rPr>
          <w:rFonts w:ascii="Times New Roman" w:hAnsi="Times New Roman" w:cs="Times New Roman"/>
        </w:rPr>
      </w:pPr>
      <w:bookmarkStart w:id="363" w:name="_Toc119880883"/>
      <w:bookmarkStart w:id="364" w:name="_Toc133008299"/>
      <w:bookmarkStart w:id="365" w:name="_Toc133010486"/>
      <w:bookmarkStart w:id="366" w:name="_Toc133010595"/>
      <w:r w:rsidRPr="00B758EF">
        <w:rPr>
          <w:rFonts w:ascii="Times New Roman" w:hAnsi="Times New Roman" w:cs="Times New Roman"/>
        </w:rPr>
        <w:t>Potential Critical Failure 7: Corrosion Wear &amp; Combined Creep and Fatigue</w:t>
      </w:r>
      <w:bookmarkEnd w:id="363"/>
      <w:bookmarkEnd w:id="364"/>
      <w:bookmarkEnd w:id="365"/>
      <w:bookmarkEnd w:id="366"/>
    </w:p>
    <w:p w14:paraId="4AFF5EE8" w14:textId="17CB9455" w:rsidR="008F62B5" w:rsidRPr="00B758EF" w:rsidRDefault="008F62B5" w:rsidP="008F62B5">
      <w:pPr>
        <w:pStyle w:val="BodyText"/>
        <w:ind w:firstLine="720"/>
        <w:jc w:val="both"/>
        <w:rPr>
          <w:rFonts w:cs="Times New Roman"/>
        </w:rPr>
      </w:pPr>
      <w:r w:rsidRPr="00B758EF">
        <w:rPr>
          <w:rFonts w:cs="Times New Roman"/>
        </w:rPr>
        <w:t xml:space="preserve">The seventh potential failure is corrosion wear &amp; combined creep and fatigue for the water pump. It was determined that for the water pump it could have combined creep and fatigue since it will be pressurizing the BSF and in case there is a problem and the water pump breaks and spills all over the device, then it could cause corrosion wear if it’s not properly cleaned. To avoid this potential problem, the team are expecting for the water pump to be </w:t>
      </w:r>
      <w:r w:rsidR="00250A6A" w:rsidRPr="00B758EF">
        <w:rPr>
          <w:rFonts w:cs="Times New Roman"/>
        </w:rPr>
        <w:t>made of</w:t>
      </w:r>
      <w:r w:rsidRPr="00B758EF">
        <w:rPr>
          <w:rFonts w:cs="Times New Roman"/>
        </w:rPr>
        <w:t xml:space="preserve"> a durable material, and in case it was to break, then the team plans on building a little removable tray that can be cleaned in case of spills and leaks.</w:t>
      </w:r>
    </w:p>
    <w:p w14:paraId="41E8D966" w14:textId="77777777" w:rsidR="008F62B5" w:rsidRPr="00B758EF" w:rsidRDefault="008F62B5" w:rsidP="008F62B5">
      <w:pPr>
        <w:pStyle w:val="Heading3"/>
        <w:rPr>
          <w:rFonts w:ascii="Times New Roman" w:hAnsi="Times New Roman" w:cs="Times New Roman"/>
        </w:rPr>
      </w:pPr>
      <w:bookmarkStart w:id="367" w:name="_Toc119880884"/>
      <w:bookmarkStart w:id="368" w:name="_Toc133008300"/>
      <w:bookmarkStart w:id="369" w:name="_Toc133010487"/>
      <w:bookmarkStart w:id="370" w:name="_Toc133010596"/>
      <w:r w:rsidRPr="00B758EF">
        <w:rPr>
          <w:rFonts w:ascii="Times New Roman" w:hAnsi="Times New Roman" w:cs="Times New Roman"/>
        </w:rPr>
        <w:t>Potential Critical Failure 8: Corrosion Wear</w:t>
      </w:r>
      <w:bookmarkEnd w:id="367"/>
      <w:bookmarkEnd w:id="368"/>
      <w:bookmarkEnd w:id="369"/>
      <w:bookmarkEnd w:id="370"/>
    </w:p>
    <w:p w14:paraId="1CE90635" w14:textId="77777777" w:rsidR="008F62B5" w:rsidRPr="00B758EF" w:rsidRDefault="008F62B5" w:rsidP="008F62B5">
      <w:pPr>
        <w:pStyle w:val="BodyText"/>
        <w:ind w:firstLine="720"/>
        <w:jc w:val="both"/>
        <w:rPr>
          <w:rFonts w:cs="Times New Roman"/>
        </w:rPr>
      </w:pPr>
      <w:r w:rsidRPr="00B758EF">
        <w:rPr>
          <w:rFonts w:cs="Times New Roman"/>
        </w:rPr>
        <w:t>The eighth potential failure is corrosion wear for the exit hose. This potential failure can occur if the exit hose is not properly clean after using the device, this could cause the exit hose to deteriorate over time. To avoid this potential failure, the team has decided to find a hose that will have little to no corrosion over time (like a garden hose) and will be asking the lab team to properly clean the hose occasionally.</w:t>
      </w:r>
    </w:p>
    <w:p w14:paraId="329FE52A" w14:textId="77777777" w:rsidR="008F62B5" w:rsidRPr="00B758EF" w:rsidRDefault="008F62B5" w:rsidP="008F62B5">
      <w:pPr>
        <w:pStyle w:val="Heading3"/>
        <w:rPr>
          <w:rFonts w:ascii="Times New Roman" w:hAnsi="Times New Roman" w:cs="Times New Roman"/>
        </w:rPr>
      </w:pPr>
      <w:bookmarkStart w:id="371" w:name="_Toc119880885"/>
      <w:bookmarkStart w:id="372" w:name="_Toc133008301"/>
      <w:bookmarkStart w:id="373" w:name="_Toc133010488"/>
      <w:bookmarkStart w:id="374" w:name="_Toc133010597"/>
      <w:r w:rsidRPr="00B758EF">
        <w:rPr>
          <w:rFonts w:ascii="Times New Roman" w:hAnsi="Times New Roman" w:cs="Times New Roman"/>
        </w:rPr>
        <w:t>Potential Critical Failure 9: Combined Creep and Fatigue</w:t>
      </w:r>
      <w:bookmarkEnd w:id="371"/>
      <w:bookmarkEnd w:id="372"/>
      <w:bookmarkEnd w:id="373"/>
      <w:bookmarkEnd w:id="374"/>
    </w:p>
    <w:p w14:paraId="3B2741CB" w14:textId="77777777" w:rsidR="008F62B5" w:rsidRPr="00B758EF" w:rsidRDefault="008F62B5" w:rsidP="008F62B5">
      <w:pPr>
        <w:pStyle w:val="BodyText"/>
        <w:ind w:firstLine="720"/>
        <w:jc w:val="both"/>
        <w:rPr>
          <w:rFonts w:cs="Times New Roman"/>
        </w:rPr>
      </w:pPr>
      <w:r w:rsidRPr="00B758EF">
        <w:rPr>
          <w:rFonts w:cs="Times New Roman"/>
        </w:rPr>
        <w:t>The ninth potential failure is combined creep and fatigue for the hoses that will connect from the air compressor, helium tank, and BSF to the nozzles. This potential failure can occur if the hoses are not made of a material that can withstand such high pressures, if this failure were to occur then the device will not be able to create the helium-filled bubbles and could cause a spill all around and inside the device. To avoid this failure, the team will find a hose that withstands high pressures as well as properly securing the hoses to wherever they connect.</w:t>
      </w:r>
    </w:p>
    <w:p w14:paraId="6C13D1CC" w14:textId="77777777" w:rsidR="008F62B5" w:rsidRPr="00B758EF" w:rsidRDefault="008F62B5" w:rsidP="008F62B5">
      <w:pPr>
        <w:pStyle w:val="Heading3"/>
        <w:tabs>
          <w:tab w:val="clear" w:pos="720"/>
          <w:tab w:val="num" w:pos="810"/>
        </w:tabs>
        <w:rPr>
          <w:rFonts w:ascii="Times New Roman" w:hAnsi="Times New Roman" w:cs="Times New Roman"/>
        </w:rPr>
      </w:pPr>
      <w:bookmarkStart w:id="375" w:name="_Toc119880886"/>
      <w:bookmarkStart w:id="376" w:name="_Toc133008302"/>
      <w:bookmarkStart w:id="377" w:name="_Toc133010489"/>
      <w:bookmarkStart w:id="378" w:name="_Toc133010598"/>
      <w:r w:rsidRPr="00B758EF">
        <w:rPr>
          <w:rFonts w:ascii="Times New Roman" w:hAnsi="Times New Roman" w:cs="Times New Roman"/>
        </w:rPr>
        <w:t>Potential Critical Failure 10: Corrosion Wear &amp; Combined Creep and Fatigue</w:t>
      </w:r>
      <w:bookmarkEnd w:id="375"/>
      <w:bookmarkEnd w:id="376"/>
      <w:bookmarkEnd w:id="377"/>
      <w:bookmarkEnd w:id="378"/>
    </w:p>
    <w:p w14:paraId="3B6F52A5" w14:textId="0413A0B3" w:rsidR="00D9099F" w:rsidRPr="00B758EF" w:rsidRDefault="008F62B5" w:rsidP="00250A6A">
      <w:pPr>
        <w:pStyle w:val="BodyText"/>
        <w:ind w:firstLine="720"/>
        <w:jc w:val="both"/>
        <w:rPr>
          <w:rFonts w:cs="Times New Roman"/>
        </w:rPr>
      </w:pPr>
      <w:r w:rsidRPr="00B758EF">
        <w:rPr>
          <w:rFonts w:cs="Times New Roman"/>
        </w:rPr>
        <w:t>The tenth and last potential failure is corrosion wear &amp; combined creep and fatigue for the connectors of the hoses. This potential failure can occur if the connectors are not strong enough to withstand the pressure forces to keep the hoses attached in place, if this failure were to occur, we would not be able to create bubbles as well as having a mess of spilled and leaked material.  To avoid this failure the team has decided to find strong connectors such as those found in cars or add a series of “steps” into all 3D printed components.</w:t>
      </w:r>
    </w:p>
    <w:p w14:paraId="54C5AC39" w14:textId="19F11643" w:rsidR="00D9099F" w:rsidRPr="00B758EF" w:rsidRDefault="00D9099F" w:rsidP="00A62583">
      <w:pPr>
        <w:pStyle w:val="Heading2"/>
        <w:rPr>
          <w:rFonts w:ascii="Times New Roman" w:hAnsi="Times New Roman" w:cs="Times New Roman"/>
        </w:rPr>
      </w:pPr>
      <w:bookmarkStart w:id="379" w:name="_Toc132927069"/>
      <w:bookmarkStart w:id="380" w:name="_Toc133008303"/>
      <w:bookmarkStart w:id="381" w:name="_Toc133010490"/>
      <w:bookmarkStart w:id="382" w:name="_Toc133010599"/>
      <w:r w:rsidRPr="00B758EF">
        <w:rPr>
          <w:rFonts w:ascii="Times New Roman" w:hAnsi="Times New Roman" w:cs="Times New Roman"/>
        </w:rPr>
        <w:t>Potential Failures Identified This Semester</w:t>
      </w:r>
      <w:bookmarkEnd w:id="379"/>
      <w:bookmarkEnd w:id="380"/>
      <w:bookmarkEnd w:id="381"/>
      <w:bookmarkEnd w:id="382"/>
    </w:p>
    <w:p w14:paraId="6089973C" w14:textId="3D02B585" w:rsidR="00D9099F" w:rsidRPr="00B758EF" w:rsidRDefault="34993DD9" w:rsidP="00E71969">
      <w:pPr>
        <w:pStyle w:val="BodyText"/>
        <w:ind w:firstLine="709"/>
        <w:rPr>
          <w:rFonts w:cs="Times New Roman"/>
        </w:rPr>
      </w:pPr>
      <w:r w:rsidRPr="368A8BA8">
        <w:rPr>
          <w:rFonts w:cs="Times New Roman"/>
        </w:rPr>
        <w:t xml:space="preserve">A new failure that was found during the second semester of this project was the bubble solution. The team needed to figure out what solution could be used that wasn’t a commercial solution. The commercial solution was expensive and with the new solution it would be much cheaper. However, with the new solution the failure would be in the proper mixture. </w:t>
      </w:r>
    </w:p>
    <w:p w14:paraId="19D99E9D" w14:textId="77777777" w:rsidR="002A04E5" w:rsidRPr="00B758EF" w:rsidRDefault="002A04E5" w:rsidP="00A62583">
      <w:pPr>
        <w:pStyle w:val="Heading2"/>
        <w:rPr>
          <w:rFonts w:ascii="Times New Roman" w:hAnsi="Times New Roman" w:cs="Times New Roman"/>
        </w:rPr>
      </w:pPr>
      <w:bookmarkStart w:id="383" w:name="_Toc132927070"/>
      <w:bookmarkStart w:id="384" w:name="_Toc133008304"/>
      <w:bookmarkStart w:id="385" w:name="_Toc133010491"/>
      <w:bookmarkStart w:id="386" w:name="_Toc133010600"/>
      <w:r w:rsidRPr="00B758EF">
        <w:rPr>
          <w:rFonts w:ascii="Times New Roman" w:hAnsi="Times New Roman" w:cs="Times New Roman"/>
        </w:rPr>
        <w:t>Risk Mitigation</w:t>
      </w:r>
      <w:bookmarkEnd w:id="383"/>
      <w:bookmarkEnd w:id="384"/>
      <w:bookmarkEnd w:id="385"/>
      <w:bookmarkEnd w:id="386"/>
    </w:p>
    <w:p w14:paraId="33DD8A3F" w14:textId="6C6A2D3B" w:rsidR="009A745F" w:rsidRPr="00B758EF" w:rsidRDefault="005D2642" w:rsidP="00D9391B">
      <w:pPr>
        <w:pStyle w:val="BodyText"/>
        <w:ind w:firstLine="709"/>
        <w:jc w:val="both"/>
        <w:rPr>
          <w:rFonts w:cs="Times New Roman"/>
        </w:rPr>
      </w:pPr>
      <w:r w:rsidRPr="00B758EF">
        <w:rPr>
          <w:rFonts w:cs="Times New Roman"/>
        </w:rPr>
        <w:t>After discussing all the potential critical failures above, the team has determined that mitigating one failure will not negatively affect mitigating another critical failure, on the contrary, it will benefit other components as they will not be affected at all. In other words, we have determined that there is no trade-off between mitigating one failure with all other components.</w:t>
      </w:r>
      <w:r w:rsidR="009A745F" w:rsidRPr="00B758EF">
        <w:rPr>
          <w:rFonts w:cs="Times New Roman"/>
        </w:rPr>
        <w:br w:type="page"/>
      </w:r>
    </w:p>
    <w:p w14:paraId="48F42AC1" w14:textId="228F7645" w:rsidR="00A30CFE" w:rsidRPr="002F3ABF" w:rsidRDefault="009713BE" w:rsidP="00A30CFE">
      <w:pPr>
        <w:pStyle w:val="Heading1"/>
        <w:rPr>
          <w:rFonts w:ascii="Times New Roman" w:hAnsi="Times New Roman" w:cs="Times New Roman"/>
        </w:rPr>
      </w:pPr>
      <w:bookmarkStart w:id="387" w:name="_Toc132927071"/>
      <w:bookmarkStart w:id="388" w:name="_Toc133008305"/>
      <w:bookmarkStart w:id="389" w:name="_Toc133010492"/>
      <w:bookmarkStart w:id="390" w:name="_Toc133010601"/>
      <w:r w:rsidRPr="00B758EF">
        <w:rPr>
          <w:rFonts w:ascii="Times New Roman" w:hAnsi="Times New Roman" w:cs="Times New Roman"/>
        </w:rPr>
        <w:t>LOOKING FORWARD</w:t>
      </w:r>
      <w:bookmarkEnd w:id="387"/>
      <w:bookmarkEnd w:id="388"/>
      <w:bookmarkEnd w:id="389"/>
      <w:bookmarkEnd w:id="390"/>
    </w:p>
    <w:p w14:paraId="3CFF5693" w14:textId="1E78E256" w:rsidR="009713BE" w:rsidRPr="00B758EF" w:rsidRDefault="009713BE" w:rsidP="00A62583">
      <w:pPr>
        <w:pStyle w:val="Heading2"/>
        <w:rPr>
          <w:rFonts w:ascii="Times New Roman" w:hAnsi="Times New Roman" w:cs="Times New Roman"/>
        </w:rPr>
      </w:pPr>
      <w:bookmarkStart w:id="391" w:name="_Toc132927072"/>
      <w:bookmarkStart w:id="392" w:name="_Toc133008306"/>
      <w:bookmarkStart w:id="393" w:name="_Toc133010493"/>
      <w:bookmarkStart w:id="394" w:name="_Toc133010602"/>
      <w:r w:rsidRPr="00B758EF">
        <w:rPr>
          <w:rFonts w:ascii="Times New Roman" w:hAnsi="Times New Roman" w:cs="Times New Roman"/>
        </w:rPr>
        <w:t>Future Testing Procedures</w:t>
      </w:r>
      <w:bookmarkEnd w:id="391"/>
      <w:bookmarkEnd w:id="392"/>
      <w:bookmarkEnd w:id="393"/>
      <w:bookmarkEnd w:id="394"/>
    </w:p>
    <w:p w14:paraId="67B08B7C" w14:textId="69D7EE80" w:rsidR="00D9099F" w:rsidRPr="00B758EF" w:rsidRDefault="0015734D" w:rsidP="00D9391B">
      <w:pPr>
        <w:pStyle w:val="BodyText"/>
        <w:ind w:firstLine="709"/>
        <w:jc w:val="both"/>
        <w:rPr>
          <w:rFonts w:cs="Times New Roman"/>
        </w:rPr>
      </w:pPr>
      <w:r>
        <w:rPr>
          <w:rFonts w:cs="Times New Roman"/>
        </w:rPr>
        <w:t xml:space="preserve">One of the tests that is currently still being worked on is the MATLAB analysis of the bubbles that were captured with the highspeed camera. This is still being worked on since the client wants to have a matrix of different solutions at different flow rates to compare </w:t>
      </w:r>
      <w:proofErr w:type="gramStart"/>
      <w:r>
        <w:rPr>
          <w:rFonts w:cs="Times New Roman"/>
        </w:rPr>
        <w:t>all of</w:t>
      </w:r>
      <w:proofErr w:type="gramEnd"/>
      <w:r>
        <w:rPr>
          <w:rFonts w:cs="Times New Roman"/>
        </w:rPr>
        <w:t xml:space="preserve"> the results between them to determine which to use in the future.</w:t>
      </w:r>
    </w:p>
    <w:p w14:paraId="365653C0" w14:textId="1D651177" w:rsidR="009A7FC4" w:rsidRPr="00B758EF" w:rsidRDefault="009A7FC4" w:rsidP="00A62583">
      <w:pPr>
        <w:pStyle w:val="Heading2"/>
        <w:rPr>
          <w:rFonts w:ascii="Times New Roman" w:hAnsi="Times New Roman" w:cs="Times New Roman"/>
        </w:rPr>
      </w:pPr>
      <w:bookmarkStart w:id="395" w:name="_Toc132927073"/>
      <w:bookmarkStart w:id="396" w:name="_Toc133008307"/>
      <w:bookmarkStart w:id="397" w:name="_Toc133010494"/>
      <w:bookmarkStart w:id="398" w:name="_Toc133010603"/>
      <w:r w:rsidRPr="00B758EF">
        <w:rPr>
          <w:rFonts w:ascii="Times New Roman" w:hAnsi="Times New Roman" w:cs="Times New Roman"/>
        </w:rPr>
        <w:t>Future Iterations</w:t>
      </w:r>
      <w:bookmarkEnd w:id="395"/>
      <w:bookmarkEnd w:id="396"/>
      <w:bookmarkEnd w:id="397"/>
      <w:bookmarkEnd w:id="398"/>
    </w:p>
    <w:p w14:paraId="495BB927" w14:textId="4F2FDD36" w:rsidR="009A7FC4" w:rsidRPr="00B758EF" w:rsidRDefault="00681987" w:rsidP="00D9391B">
      <w:pPr>
        <w:pStyle w:val="BodyText"/>
        <w:ind w:firstLine="709"/>
        <w:jc w:val="both"/>
        <w:rPr>
          <w:rFonts w:cs="Times New Roman"/>
        </w:rPr>
      </w:pPr>
      <w:r>
        <w:rPr>
          <w:rFonts w:cs="Times New Roman"/>
        </w:rPr>
        <w:t>A</w:t>
      </w:r>
      <w:r w:rsidR="00C20DC8">
        <w:rPr>
          <w:rFonts w:cs="Times New Roman"/>
        </w:rPr>
        <w:t xml:space="preserve"> future iteration for this project that could be pushed to another capstone team would be the refinement of the MATLAB code that was produced for this project. This code involves particle imaging through MATLAB, and the team was able to get a good idea of the results however it could have been more refined to get more detailed results</w:t>
      </w:r>
      <w:r w:rsidR="007F1775">
        <w:rPr>
          <w:rFonts w:cs="Times New Roman"/>
        </w:rPr>
        <w:t xml:space="preserve">. The reason that this could be pushed forward is that the team did not have </w:t>
      </w:r>
      <w:r w:rsidR="00B11679">
        <w:rPr>
          <w:rFonts w:cs="Times New Roman"/>
        </w:rPr>
        <w:t>a long time to figure out the particle analysis in MATLAB however one team member was able to get the code working in a few days. But this part of the project could be seen almost as its own capstone project since the client was requesting this type of analysis be done with numerous different bubble solutions and all at different flow rates.</w:t>
      </w:r>
      <w:r w:rsidR="00C20DC8">
        <w:rPr>
          <w:rFonts w:cs="Times New Roman"/>
        </w:rPr>
        <w:t xml:space="preserve"> </w:t>
      </w:r>
    </w:p>
    <w:p w14:paraId="49C8A4CD" w14:textId="57243657" w:rsidR="00D9099F" w:rsidRPr="00B758EF" w:rsidRDefault="00D9099F">
      <w:pPr>
        <w:widowControl/>
        <w:suppressAutoHyphens w:val="0"/>
        <w:rPr>
          <w:rFonts w:cs="Times New Roman"/>
        </w:rPr>
      </w:pPr>
      <w:r w:rsidRPr="00B758EF">
        <w:rPr>
          <w:rFonts w:cs="Times New Roman"/>
        </w:rPr>
        <w:br w:type="page"/>
      </w:r>
    </w:p>
    <w:p w14:paraId="272910F6" w14:textId="7AE67D38" w:rsidR="009A745F" w:rsidRPr="00B758EF" w:rsidRDefault="009A745F" w:rsidP="00A62583">
      <w:pPr>
        <w:pStyle w:val="Heading1"/>
        <w:rPr>
          <w:rFonts w:ascii="Times New Roman" w:hAnsi="Times New Roman" w:cs="Times New Roman"/>
        </w:rPr>
      </w:pPr>
      <w:bookmarkStart w:id="399" w:name="_Toc132927074"/>
      <w:bookmarkStart w:id="400" w:name="_Toc133008308"/>
      <w:bookmarkStart w:id="401" w:name="_Toc133010495"/>
      <w:bookmarkStart w:id="402" w:name="_Toc133010604"/>
      <w:r w:rsidRPr="00B758EF">
        <w:rPr>
          <w:rFonts w:ascii="Times New Roman" w:hAnsi="Times New Roman" w:cs="Times New Roman"/>
        </w:rPr>
        <w:t>CONCLUSIONS</w:t>
      </w:r>
      <w:bookmarkEnd w:id="399"/>
      <w:bookmarkEnd w:id="400"/>
      <w:bookmarkEnd w:id="401"/>
      <w:bookmarkEnd w:id="402"/>
    </w:p>
    <w:p w14:paraId="0924BE5B" w14:textId="04E63576" w:rsidR="4FDF0AA9" w:rsidRDefault="20891FEB" w:rsidP="00D9391B">
      <w:pPr>
        <w:pStyle w:val="BodyText"/>
        <w:ind w:firstLine="709"/>
        <w:jc w:val="both"/>
        <w:rPr>
          <w:rFonts w:cs="Times New Roman"/>
        </w:rPr>
      </w:pPr>
      <w:r w:rsidRPr="56522926">
        <w:rPr>
          <w:rFonts w:cs="Times New Roman"/>
        </w:rPr>
        <w:t>After measuring the testing results it was det</w:t>
      </w:r>
      <w:r w:rsidR="382EE465" w:rsidRPr="56522926">
        <w:rPr>
          <w:rFonts w:cs="Times New Roman"/>
        </w:rPr>
        <w:t xml:space="preserve">ermined that the </w:t>
      </w:r>
      <w:r w:rsidR="3949D9F1" w:rsidRPr="56522926">
        <w:rPr>
          <w:rFonts w:cs="Times New Roman"/>
        </w:rPr>
        <w:t xml:space="preserve">product design was capable </w:t>
      </w:r>
      <w:r w:rsidR="64D3D762" w:rsidRPr="4666C09C">
        <w:rPr>
          <w:rFonts w:cs="Times New Roman"/>
        </w:rPr>
        <w:t>of compl</w:t>
      </w:r>
      <w:r w:rsidR="3949D9F1" w:rsidRPr="4666C09C">
        <w:rPr>
          <w:rFonts w:cs="Times New Roman"/>
        </w:rPr>
        <w:t>etel</w:t>
      </w:r>
      <w:r w:rsidR="5443CCDC" w:rsidRPr="4666C09C">
        <w:rPr>
          <w:rFonts w:cs="Times New Roman"/>
        </w:rPr>
        <w:t xml:space="preserve">y </w:t>
      </w:r>
      <w:r w:rsidR="5443CCDC" w:rsidRPr="1605452F">
        <w:rPr>
          <w:rFonts w:cs="Times New Roman"/>
        </w:rPr>
        <w:t xml:space="preserve">satisfying </w:t>
      </w:r>
      <w:r w:rsidR="5443CCDC" w:rsidRPr="5506EE75">
        <w:rPr>
          <w:rFonts w:cs="Times New Roman"/>
        </w:rPr>
        <w:t xml:space="preserve">all design requirements to a </w:t>
      </w:r>
      <w:r w:rsidR="6EDCB0A8" w:rsidRPr="47849854">
        <w:rPr>
          <w:rFonts w:cs="Times New Roman"/>
        </w:rPr>
        <w:t>p</w:t>
      </w:r>
      <w:r w:rsidR="72F13D37" w:rsidRPr="47849854">
        <w:rPr>
          <w:rFonts w:cs="Times New Roman"/>
        </w:rPr>
        <w:t>oint t</w:t>
      </w:r>
      <w:r w:rsidR="1DEE85C2" w:rsidRPr="47849854">
        <w:rPr>
          <w:rFonts w:cs="Times New Roman"/>
        </w:rPr>
        <w:t xml:space="preserve">hat the client </w:t>
      </w:r>
      <w:r w:rsidR="00E57CDD" w:rsidRPr="2080CDBE">
        <w:rPr>
          <w:rFonts w:cs="Times New Roman"/>
        </w:rPr>
        <w:t>accepted</w:t>
      </w:r>
      <w:r w:rsidR="11B9C3CF" w:rsidRPr="3D6BC19D">
        <w:rPr>
          <w:rFonts w:cs="Times New Roman"/>
        </w:rPr>
        <w:t>.</w:t>
      </w:r>
      <w:r w:rsidR="11B9C3CF" w:rsidRPr="47849854">
        <w:rPr>
          <w:rFonts w:cs="Times New Roman"/>
        </w:rPr>
        <w:t xml:space="preserve"> This means that the goal of the project was accomplished</w:t>
      </w:r>
      <w:r w:rsidR="1E20BDCF" w:rsidRPr="47849854">
        <w:rPr>
          <w:rFonts w:cs="Times New Roman"/>
        </w:rPr>
        <w:t xml:space="preserve">. </w:t>
      </w:r>
      <w:r w:rsidR="0292759A" w:rsidRPr="6D84613F">
        <w:rPr>
          <w:rFonts w:cs="Times New Roman"/>
        </w:rPr>
        <w:t xml:space="preserve">The product can do </w:t>
      </w:r>
      <w:r w:rsidR="00342BD0">
        <w:rPr>
          <w:rFonts w:cs="Times New Roman"/>
        </w:rPr>
        <w:t>an acceptable</w:t>
      </w:r>
      <w:r w:rsidR="1E20BDCF" w:rsidRPr="6D84613F">
        <w:rPr>
          <w:rFonts w:cs="Times New Roman"/>
        </w:rPr>
        <w:t xml:space="preserve"> bubble output </w:t>
      </w:r>
      <w:r w:rsidR="00E57CDD">
        <w:rPr>
          <w:rFonts w:cs="Times New Roman"/>
        </w:rPr>
        <w:t>rate</w:t>
      </w:r>
      <w:r w:rsidR="7036E4DE" w:rsidRPr="6D84613F">
        <w:rPr>
          <w:rFonts w:cs="Times New Roman"/>
        </w:rPr>
        <w:t xml:space="preserve">. </w:t>
      </w:r>
      <w:r w:rsidR="212C6D49" w:rsidRPr="21306310">
        <w:rPr>
          <w:rFonts w:cs="Times New Roman"/>
        </w:rPr>
        <w:t>Also</w:t>
      </w:r>
      <w:r w:rsidR="00E57CDD" w:rsidRPr="61D5710B">
        <w:rPr>
          <w:rFonts w:cs="Times New Roman"/>
        </w:rPr>
        <w:t>,</w:t>
      </w:r>
      <w:r w:rsidR="212C6D49" w:rsidRPr="21306310">
        <w:rPr>
          <w:rFonts w:cs="Times New Roman"/>
        </w:rPr>
        <w:t xml:space="preserve"> the product </w:t>
      </w:r>
      <w:r w:rsidR="371FB456" w:rsidRPr="61D5710B">
        <w:rPr>
          <w:rFonts w:cs="Times New Roman"/>
        </w:rPr>
        <w:t>ma</w:t>
      </w:r>
      <w:r w:rsidR="00E57CDD">
        <w:rPr>
          <w:rFonts w:cs="Times New Roman"/>
        </w:rPr>
        <w:t>de</w:t>
      </w:r>
      <w:r w:rsidR="0E957019" w:rsidRPr="21306310">
        <w:rPr>
          <w:rFonts w:cs="Times New Roman"/>
        </w:rPr>
        <w:t xml:space="preserve"> the bubble size </w:t>
      </w:r>
      <w:r w:rsidR="5C9CDDBF" w:rsidRPr="6F928AB8">
        <w:rPr>
          <w:rFonts w:cs="Times New Roman"/>
        </w:rPr>
        <w:t>from 50-300</w:t>
      </w:r>
      <w:r w:rsidR="72988E88" w:rsidRPr="2CA15345">
        <w:rPr>
          <w:rFonts w:cs="Times New Roman"/>
        </w:rPr>
        <w:t xml:space="preserve"> </w:t>
      </w:r>
      <w:r w:rsidR="6EBB1D39" w:rsidRPr="4A4C0B0D">
        <w:rPr>
          <w:rFonts w:cs="Times New Roman"/>
        </w:rPr>
        <w:t xml:space="preserve">microns, </w:t>
      </w:r>
      <w:r w:rsidR="218AD91B" w:rsidRPr="4A4C0B0D">
        <w:rPr>
          <w:rFonts w:cs="Times New Roman"/>
        </w:rPr>
        <w:t xml:space="preserve">this </w:t>
      </w:r>
      <w:r w:rsidR="7470747F" w:rsidRPr="1C761A4A">
        <w:rPr>
          <w:rFonts w:cs="Times New Roman"/>
        </w:rPr>
        <w:t xml:space="preserve">shows that </w:t>
      </w:r>
      <w:r w:rsidR="00E57CDD">
        <w:rPr>
          <w:rFonts w:cs="Times New Roman"/>
        </w:rPr>
        <w:t>their</w:t>
      </w:r>
      <w:r w:rsidR="2B223E42" w:rsidRPr="61D5710B">
        <w:rPr>
          <w:rFonts w:cs="Times New Roman"/>
        </w:rPr>
        <w:t xml:space="preserve"> goal</w:t>
      </w:r>
      <w:r w:rsidR="00E57CDD">
        <w:rPr>
          <w:rFonts w:cs="Times New Roman"/>
        </w:rPr>
        <w:t xml:space="preserve"> for bubble diameter</w:t>
      </w:r>
      <w:r w:rsidR="7470747F" w:rsidRPr="1C761A4A">
        <w:rPr>
          <w:rFonts w:cs="Times New Roman"/>
        </w:rPr>
        <w:t xml:space="preserve"> was completed in </w:t>
      </w:r>
      <w:r w:rsidR="7470747F" w:rsidRPr="57018BA7">
        <w:rPr>
          <w:rFonts w:cs="Times New Roman"/>
        </w:rPr>
        <w:t>a</w:t>
      </w:r>
      <w:r w:rsidR="05E26E82" w:rsidRPr="57018BA7">
        <w:rPr>
          <w:rFonts w:cs="Times New Roman"/>
        </w:rPr>
        <w:t xml:space="preserve">n acceptable </w:t>
      </w:r>
      <w:r w:rsidR="00E57CDD">
        <w:rPr>
          <w:rFonts w:cs="Times New Roman"/>
        </w:rPr>
        <w:t>range</w:t>
      </w:r>
      <w:r w:rsidR="247AF005" w:rsidRPr="61D5710B">
        <w:rPr>
          <w:rFonts w:cs="Times New Roman"/>
        </w:rPr>
        <w:t>.</w:t>
      </w:r>
      <w:r w:rsidR="05E26E82" w:rsidRPr="57018BA7">
        <w:rPr>
          <w:rFonts w:cs="Times New Roman"/>
        </w:rPr>
        <w:t xml:space="preserve"> </w:t>
      </w:r>
      <w:r w:rsidR="247AF005" w:rsidRPr="58803897">
        <w:rPr>
          <w:rFonts w:cs="Times New Roman"/>
        </w:rPr>
        <w:t xml:space="preserve">The team </w:t>
      </w:r>
      <w:r w:rsidR="47CF5001" w:rsidRPr="58803897">
        <w:rPr>
          <w:rFonts w:cs="Times New Roman"/>
        </w:rPr>
        <w:t xml:space="preserve">also </w:t>
      </w:r>
      <w:r w:rsidR="247AF005" w:rsidRPr="58803897">
        <w:rPr>
          <w:rFonts w:cs="Times New Roman"/>
        </w:rPr>
        <w:t xml:space="preserve">reached </w:t>
      </w:r>
      <w:r w:rsidR="38DBEAB5" w:rsidRPr="58803897">
        <w:rPr>
          <w:rFonts w:cs="Times New Roman"/>
        </w:rPr>
        <w:t xml:space="preserve">their goal that was stated at the beginning of </w:t>
      </w:r>
      <w:r w:rsidR="1F3AE960" w:rsidRPr="58803897">
        <w:rPr>
          <w:rFonts w:cs="Times New Roman"/>
        </w:rPr>
        <w:t xml:space="preserve">Fall </w:t>
      </w:r>
      <w:r w:rsidR="1F3AE960" w:rsidRPr="3D760C08">
        <w:rPr>
          <w:rFonts w:cs="Times New Roman"/>
        </w:rPr>
        <w:t xml:space="preserve">2022 which was to </w:t>
      </w:r>
      <w:r w:rsidR="1F3AE960" w:rsidRPr="5B44B5F8">
        <w:rPr>
          <w:rFonts w:cs="Times New Roman"/>
        </w:rPr>
        <w:t>successfully complete the pro</w:t>
      </w:r>
      <w:r w:rsidR="58BC45E1" w:rsidRPr="5B44B5F8">
        <w:rPr>
          <w:rFonts w:cs="Times New Roman"/>
        </w:rPr>
        <w:t>ject.</w:t>
      </w:r>
      <w:r w:rsidR="1F3AE960" w:rsidRPr="5B44B5F8">
        <w:rPr>
          <w:rFonts w:cs="Times New Roman"/>
        </w:rPr>
        <w:t xml:space="preserve"> </w:t>
      </w:r>
    </w:p>
    <w:p w14:paraId="037F3B77" w14:textId="468D4BC3" w:rsidR="00D9099F" w:rsidRPr="00B758EF" w:rsidRDefault="00D9099F" w:rsidP="00A62583">
      <w:pPr>
        <w:pStyle w:val="Heading2"/>
        <w:rPr>
          <w:rFonts w:ascii="Times New Roman" w:hAnsi="Times New Roman" w:cs="Times New Roman"/>
        </w:rPr>
      </w:pPr>
      <w:bookmarkStart w:id="403" w:name="_Toc132927075"/>
      <w:bookmarkStart w:id="404" w:name="_Toc133008309"/>
      <w:bookmarkStart w:id="405" w:name="_Toc133010496"/>
      <w:bookmarkStart w:id="406" w:name="_Toc133010605"/>
      <w:r w:rsidRPr="00B758EF">
        <w:rPr>
          <w:rFonts w:ascii="Times New Roman" w:hAnsi="Times New Roman" w:cs="Times New Roman"/>
        </w:rPr>
        <w:t>Reflection</w:t>
      </w:r>
      <w:bookmarkEnd w:id="403"/>
      <w:bookmarkEnd w:id="404"/>
      <w:bookmarkEnd w:id="405"/>
      <w:bookmarkEnd w:id="406"/>
    </w:p>
    <w:p w14:paraId="26456AB9" w14:textId="1B93CAE4" w:rsidR="00BA70AB" w:rsidRPr="00B758EF" w:rsidRDefault="00BA70AB" w:rsidP="00D9391B">
      <w:pPr>
        <w:pStyle w:val="BodyText"/>
        <w:ind w:firstLine="709"/>
        <w:jc w:val="both"/>
        <w:rPr>
          <w:rFonts w:cs="Times New Roman"/>
        </w:rPr>
      </w:pPr>
      <w:r>
        <w:rPr>
          <w:rFonts w:cs="Times New Roman"/>
        </w:rPr>
        <w:t xml:space="preserve">The team applied numerous different design principles throughout the project </w:t>
      </w:r>
      <w:r w:rsidR="007103F1">
        <w:rPr>
          <w:rFonts w:cs="Times New Roman"/>
        </w:rPr>
        <w:t xml:space="preserve">like the black box model and the house of quality. These were not the most common throughout the project though. The team </w:t>
      </w:r>
      <w:r w:rsidR="00367A0E">
        <w:rPr>
          <w:rFonts w:cs="Times New Roman"/>
        </w:rPr>
        <w:t xml:space="preserve">practiced a lot of design iterations to produce a quality product for a client. Along with the iterations they had to make sure that </w:t>
      </w:r>
      <w:proofErr w:type="gramStart"/>
      <w:r w:rsidR="00367A0E">
        <w:rPr>
          <w:rFonts w:cs="Times New Roman"/>
        </w:rPr>
        <w:t>all of</w:t>
      </w:r>
      <w:proofErr w:type="gramEnd"/>
      <w:r w:rsidR="00367A0E">
        <w:rPr>
          <w:rFonts w:cs="Times New Roman"/>
        </w:rPr>
        <w:t xml:space="preserve"> their parts in the CAD were made properly along with the drawings having proper tolerances and more.</w:t>
      </w:r>
    </w:p>
    <w:p w14:paraId="55B8D760" w14:textId="12EEA0D1" w:rsidR="009A745F" w:rsidRPr="00B758EF" w:rsidRDefault="002652A4" w:rsidP="00A62583">
      <w:pPr>
        <w:pStyle w:val="Heading2"/>
        <w:rPr>
          <w:rFonts w:ascii="Times New Roman" w:hAnsi="Times New Roman" w:cs="Times New Roman"/>
        </w:rPr>
      </w:pPr>
      <w:bookmarkStart w:id="407" w:name="_Toc132927076"/>
      <w:bookmarkStart w:id="408" w:name="_Toc133008310"/>
      <w:bookmarkStart w:id="409" w:name="_Toc133010497"/>
      <w:bookmarkStart w:id="410" w:name="_Toc133010606"/>
      <w:r w:rsidRPr="00B758EF">
        <w:rPr>
          <w:rFonts w:ascii="Times New Roman" w:hAnsi="Times New Roman" w:cs="Times New Roman"/>
        </w:rPr>
        <w:t xml:space="preserve">Resource </w:t>
      </w:r>
      <w:r w:rsidR="00E70DF2" w:rsidRPr="00B758EF">
        <w:rPr>
          <w:rFonts w:ascii="Times New Roman" w:hAnsi="Times New Roman" w:cs="Times New Roman"/>
        </w:rPr>
        <w:t>Wishlist</w:t>
      </w:r>
      <w:bookmarkEnd w:id="407"/>
      <w:bookmarkEnd w:id="408"/>
      <w:bookmarkEnd w:id="409"/>
      <w:bookmarkEnd w:id="410"/>
    </w:p>
    <w:p w14:paraId="679C2BB2" w14:textId="3E0D1542" w:rsidR="00E70DF2" w:rsidRPr="00B758EF" w:rsidRDefault="00B836C8" w:rsidP="00D9391B">
      <w:pPr>
        <w:pStyle w:val="BodyText"/>
        <w:ind w:firstLine="709"/>
        <w:jc w:val="both"/>
        <w:rPr>
          <w:rFonts w:cs="Times New Roman"/>
        </w:rPr>
      </w:pPr>
      <w:r>
        <w:rPr>
          <w:rFonts w:cs="Times New Roman"/>
        </w:rPr>
        <w:t xml:space="preserve">If the team were to do this project over again one main thing that would be requested would be a bigger budget since the team had to pay out of pocket for items that were needed, given they were reimbursed but that process took time. Additionally, a few more people </w:t>
      </w:r>
      <w:r w:rsidR="006A252D">
        <w:rPr>
          <w:rFonts w:cs="Times New Roman"/>
        </w:rPr>
        <w:t xml:space="preserve">added to the team would have been nice since the client requested a big workload for just </w:t>
      </w:r>
      <w:r w:rsidR="005D65A0">
        <w:rPr>
          <w:rFonts w:cs="Times New Roman"/>
        </w:rPr>
        <w:t xml:space="preserve">a </w:t>
      </w:r>
      <w:r w:rsidR="00253CE7">
        <w:rPr>
          <w:rFonts w:cs="Times New Roman"/>
        </w:rPr>
        <w:t>few</w:t>
      </w:r>
      <w:r w:rsidR="00C74F0A">
        <w:rPr>
          <w:rFonts w:cs="Times New Roman"/>
        </w:rPr>
        <w:t xml:space="preserve"> people. </w:t>
      </w:r>
      <w:r w:rsidR="00253CE7">
        <w:rPr>
          <w:rFonts w:cs="Times New Roman"/>
        </w:rPr>
        <w:t>This would also allow some team members to get a break to work on other classwork since most of their time was taken towards just trying to complete deliverables for the class. As well it seemed off that a group of three students was required to do the same quality of work and same amount of work as those with a group of nine or thirteen.</w:t>
      </w:r>
      <w:r w:rsidR="00FB18F4">
        <w:rPr>
          <w:rFonts w:cs="Times New Roman"/>
        </w:rPr>
        <w:t xml:space="preserve"> This was a struggle for the team since they were always staying up late just to provide decent quality work.</w:t>
      </w:r>
    </w:p>
    <w:p w14:paraId="60C1E79A" w14:textId="6CB463BA" w:rsidR="000B626E" w:rsidRPr="00B758EF" w:rsidRDefault="00D60CFA" w:rsidP="00A62583">
      <w:pPr>
        <w:pStyle w:val="Heading2"/>
        <w:rPr>
          <w:rFonts w:ascii="Times New Roman" w:hAnsi="Times New Roman" w:cs="Times New Roman"/>
        </w:rPr>
      </w:pPr>
      <w:bookmarkStart w:id="411" w:name="_Toc132927077"/>
      <w:bookmarkStart w:id="412" w:name="_Toc133008311"/>
      <w:bookmarkStart w:id="413" w:name="_Toc133010498"/>
      <w:bookmarkStart w:id="414" w:name="_Toc133010607"/>
      <w:r w:rsidRPr="00B758EF">
        <w:rPr>
          <w:rFonts w:ascii="Times New Roman" w:hAnsi="Times New Roman" w:cs="Times New Roman"/>
        </w:rPr>
        <w:t>Project Applicability</w:t>
      </w:r>
      <w:bookmarkEnd w:id="411"/>
      <w:bookmarkEnd w:id="412"/>
      <w:bookmarkEnd w:id="413"/>
      <w:bookmarkEnd w:id="414"/>
    </w:p>
    <w:p w14:paraId="342A8A2A" w14:textId="1BA128CC" w:rsidR="009A745F" w:rsidRPr="00B758EF" w:rsidRDefault="00C34CD8" w:rsidP="00D9391B">
      <w:pPr>
        <w:pStyle w:val="BodyText"/>
        <w:ind w:firstLine="709"/>
        <w:jc w:val="both"/>
        <w:rPr>
          <w:rFonts w:cs="Times New Roman"/>
        </w:rPr>
      </w:pPr>
      <w:r>
        <w:rPr>
          <w:rFonts w:cs="Times New Roman"/>
        </w:rPr>
        <w:t xml:space="preserve">This project has improved the team’s skills </w:t>
      </w:r>
      <w:r w:rsidR="004B5BD1">
        <w:rPr>
          <w:rFonts w:cs="Times New Roman"/>
        </w:rPr>
        <w:t xml:space="preserve">in design and </w:t>
      </w:r>
      <w:r w:rsidR="00D85A82">
        <w:rPr>
          <w:rFonts w:cs="Times New Roman"/>
        </w:rPr>
        <w:t xml:space="preserve">flow analysis </w:t>
      </w:r>
      <w:r w:rsidR="000D2535">
        <w:rPr>
          <w:rFonts w:cs="Times New Roman"/>
        </w:rPr>
        <w:t>which helps prepare them for the future if they are looking to go into an aerodynamic or biomedical field. But this is not the only application since there were many other challenges that were faced that would prepare the team for the real</w:t>
      </w:r>
      <w:r w:rsidR="00DE417D">
        <w:rPr>
          <w:rFonts w:cs="Times New Roman"/>
        </w:rPr>
        <w:t>-</w:t>
      </w:r>
      <w:r w:rsidR="000D2535">
        <w:rPr>
          <w:rFonts w:cs="Times New Roman"/>
        </w:rPr>
        <w:t xml:space="preserve">world </w:t>
      </w:r>
      <w:r w:rsidR="005D65A0">
        <w:rPr>
          <w:rFonts w:cs="Times New Roman"/>
        </w:rPr>
        <w:t>workplace</w:t>
      </w:r>
      <w:r w:rsidR="000D2535">
        <w:rPr>
          <w:rFonts w:cs="Times New Roman"/>
        </w:rPr>
        <w:t>. An example of this would be to take a list of requirements from a client and put them into a</w:t>
      </w:r>
      <w:r w:rsidR="0033551D">
        <w:rPr>
          <w:rFonts w:cs="Times New Roman"/>
        </w:rPr>
        <w:t xml:space="preserve">n engineering requirement or a </w:t>
      </w:r>
      <w:r w:rsidR="001265F8">
        <w:rPr>
          <w:rFonts w:cs="Times New Roman"/>
        </w:rPr>
        <w:t xml:space="preserve">value that would be attainable. This prepares the team for the workforce in the future since they will most likely be working for a client and that client </w:t>
      </w:r>
      <w:r w:rsidR="00675BA1">
        <w:rPr>
          <w:rFonts w:cs="Times New Roman"/>
        </w:rPr>
        <w:t>will request ideas</w:t>
      </w:r>
      <w:r w:rsidR="00F4019B">
        <w:rPr>
          <w:rFonts w:cs="Times New Roman"/>
        </w:rPr>
        <w:t xml:space="preserve"> and the team would need to come up with a way to bring those ideas to life. </w:t>
      </w:r>
    </w:p>
    <w:p w14:paraId="08702310" w14:textId="77777777" w:rsidR="00637D8C" w:rsidRPr="00B758EF" w:rsidRDefault="00637D8C">
      <w:pPr>
        <w:widowControl/>
        <w:suppressAutoHyphens w:val="0"/>
        <w:rPr>
          <w:rFonts w:cs="Times New Roman"/>
          <w:b/>
          <w:bCs/>
          <w:sz w:val="32"/>
          <w:szCs w:val="32"/>
        </w:rPr>
      </w:pPr>
      <w:bookmarkStart w:id="415" w:name="_Toc132927078"/>
      <w:r w:rsidRPr="00B758EF">
        <w:rPr>
          <w:rFonts w:cs="Times New Roman"/>
        </w:rPr>
        <w:br w:type="page"/>
      </w:r>
    </w:p>
    <w:p w14:paraId="3744147F" w14:textId="00098641" w:rsidR="00820069" w:rsidRPr="00B758EF" w:rsidRDefault="00820069" w:rsidP="00A62583">
      <w:pPr>
        <w:pStyle w:val="Heading1"/>
        <w:rPr>
          <w:rFonts w:ascii="Times New Roman" w:hAnsi="Times New Roman" w:cs="Times New Roman"/>
        </w:rPr>
      </w:pPr>
      <w:bookmarkStart w:id="416" w:name="_Toc133008312"/>
      <w:bookmarkStart w:id="417" w:name="_Toc133010499"/>
      <w:bookmarkStart w:id="418" w:name="_Toc133010608"/>
      <w:r w:rsidRPr="00B758EF">
        <w:rPr>
          <w:rFonts w:ascii="Times New Roman" w:hAnsi="Times New Roman" w:cs="Times New Roman"/>
        </w:rPr>
        <w:t>REFERENCES</w:t>
      </w:r>
      <w:bookmarkEnd w:id="259"/>
      <w:bookmarkEnd w:id="260"/>
      <w:bookmarkEnd w:id="415"/>
      <w:bookmarkEnd w:id="416"/>
      <w:bookmarkEnd w:id="417"/>
      <w:bookmarkEnd w:id="418"/>
    </w:p>
    <w:p w14:paraId="7B55112E" w14:textId="77777777" w:rsidR="00AF7B5A" w:rsidRPr="00B758EF" w:rsidRDefault="00AF7B5A" w:rsidP="00AF7B5A">
      <w:pPr>
        <w:pStyle w:val="Caption"/>
        <w:ind w:left="720" w:hanging="720"/>
        <w:rPr>
          <w:rFonts w:eastAsia="Times New Roman" w:cs="Times New Roman"/>
          <w:color w:val="000000" w:themeColor="text1"/>
          <w:sz w:val="22"/>
          <w:szCs w:val="22"/>
        </w:rPr>
      </w:pPr>
      <w:r w:rsidRPr="00B758EF">
        <w:rPr>
          <w:rFonts w:eastAsia="Times New Roman" w:cs="Times New Roman"/>
          <w:i w:val="0"/>
          <w:iCs w:val="0"/>
          <w:color w:val="000000" w:themeColor="text1"/>
          <w:sz w:val="22"/>
          <w:szCs w:val="22"/>
        </w:rPr>
        <w:t>[1]</w:t>
      </w:r>
      <w:r w:rsidRPr="00B758EF">
        <w:rPr>
          <w:rFonts w:eastAsia="Times New Roman" w:cs="Times New Roman"/>
          <w:color w:val="000000" w:themeColor="text1"/>
          <w:sz w:val="22"/>
          <w:szCs w:val="22"/>
        </w:rPr>
        <w:t xml:space="preserve"> </w:t>
      </w:r>
      <w:proofErr w:type="spellStart"/>
      <w:r w:rsidRPr="00B758EF">
        <w:rPr>
          <w:rFonts w:eastAsia="Times New Roman" w:cs="Times New Roman"/>
          <w:i w:val="0"/>
          <w:iCs w:val="0"/>
          <w:color w:val="000000" w:themeColor="text1"/>
          <w:sz w:val="22"/>
          <w:szCs w:val="22"/>
        </w:rPr>
        <w:t>Caridi</w:t>
      </w:r>
      <w:proofErr w:type="spellEnd"/>
      <w:r w:rsidRPr="00B758EF">
        <w:rPr>
          <w:rFonts w:eastAsia="Times New Roman" w:cs="Times New Roman"/>
          <w:i w:val="0"/>
          <w:iCs w:val="0"/>
          <w:color w:val="000000" w:themeColor="text1"/>
          <w:sz w:val="22"/>
          <w:szCs w:val="22"/>
        </w:rPr>
        <w:t xml:space="preserve">, G. C. A. (2018). Development and Application of Helium-Filled Soap Bubbles: For Large-Scale PIV Experiments in Aerodynamics. </w:t>
      </w:r>
      <w:hyperlink r:id="rId46">
        <w:r w:rsidRPr="00B758EF">
          <w:rPr>
            <w:rStyle w:val="Hyperlink"/>
            <w:rFonts w:eastAsia="Times New Roman" w:cs="Times New Roman"/>
            <w:i w:val="0"/>
            <w:iCs w:val="0"/>
            <w:color w:val="000000" w:themeColor="text1"/>
            <w:sz w:val="22"/>
            <w:szCs w:val="22"/>
            <w:u w:val="none"/>
          </w:rPr>
          <w:t>https://doi.org/10.4233/uuid:effc65f6-34df-4eac-8ad9-3fdb22a294dc</w:t>
        </w:r>
      </w:hyperlink>
    </w:p>
    <w:p w14:paraId="0980FCB6" w14:textId="77777777" w:rsidR="00AF7B5A" w:rsidRPr="00B758EF" w:rsidRDefault="00AF7B5A" w:rsidP="00AF7B5A">
      <w:pPr>
        <w:pStyle w:val="Caption"/>
        <w:ind w:left="720" w:hanging="720"/>
        <w:rPr>
          <w:rFonts w:eastAsia="Times New Roman" w:cs="Times New Roman"/>
          <w:color w:val="000000" w:themeColor="text1"/>
          <w:sz w:val="22"/>
          <w:szCs w:val="22"/>
        </w:rPr>
      </w:pPr>
      <w:r w:rsidRPr="00B758EF">
        <w:rPr>
          <w:rFonts w:eastAsia="Times New Roman" w:cs="Times New Roman"/>
          <w:i w:val="0"/>
          <w:iCs w:val="0"/>
          <w:color w:val="000000" w:themeColor="text1"/>
          <w:sz w:val="22"/>
          <w:szCs w:val="22"/>
        </w:rPr>
        <w:t>[2]</w:t>
      </w:r>
      <w:r w:rsidRPr="00B758EF">
        <w:rPr>
          <w:rFonts w:eastAsia="Times New Roman" w:cs="Times New Roman"/>
          <w:color w:val="000000" w:themeColor="text1"/>
          <w:sz w:val="22"/>
          <w:szCs w:val="22"/>
        </w:rPr>
        <w:t xml:space="preserve"> Barros</w:t>
      </w:r>
      <w:r w:rsidRPr="00B758EF">
        <w:rPr>
          <w:rFonts w:eastAsia="Times New Roman" w:cs="Times New Roman"/>
          <w:i w:val="0"/>
          <w:iCs w:val="0"/>
          <w:color w:val="000000" w:themeColor="text1"/>
          <w:sz w:val="22"/>
          <w:szCs w:val="22"/>
        </w:rPr>
        <w:t xml:space="preserve">, D.C., Duan, Y., </w:t>
      </w:r>
      <w:proofErr w:type="spellStart"/>
      <w:r w:rsidRPr="00B758EF">
        <w:rPr>
          <w:rFonts w:eastAsia="Times New Roman" w:cs="Times New Roman"/>
          <w:i w:val="0"/>
          <w:iCs w:val="0"/>
          <w:color w:val="000000" w:themeColor="text1"/>
          <w:sz w:val="22"/>
          <w:szCs w:val="22"/>
        </w:rPr>
        <w:t>Troolin</w:t>
      </w:r>
      <w:proofErr w:type="spellEnd"/>
      <w:r w:rsidRPr="00B758EF">
        <w:rPr>
          <w:rFonts w:eastAsia="Times New Roman" w:cs="Times New Roman"/>
          <w:i w:val="0"/>
          <w:iCs w:val="0"/>
          <w:color w:val="000000" w:themeColor="text1"/>
          <w:sz w:val="22"/>
          <w:szCs w:val="22"/>
        </w:rPr>
        <w:t xml:space="preserve">, D.R. et al. Air-Filled Soap Bubbles for Volumetric Velocity Measurements. Exp Fluids 62, 36 (2021). </w:t>
      </w:r>
      <w:hyperlink r:id="rId47">
        <w:r w:rsidRPr="00B758EF">
          <w:rPr>
            <w:rStyle w:val="Hyperlink"/>
            <w:rFonts w:eastAsia="Times New Roman" w:cs="Times New Roman"/>
            <w:i w:val="0"/>
            <w:iCs w:val="0"/>
            <w:color w:val="000000" w:themeColor="text1"/>
            <w:sz w:val="22"/>
            <w:szCs w:val="22"/>
            <w:u w:val="none"/>
          </w:rPr>
          <w:t>https://doi.org/10.1007/s00348</w:t>
        </w:r>
        <w:r w:rsidRPr="00B758EF">
          <w:rPr>
            <w:rStyle w:val="Hyperlink"/>
            <w:rFonts w:eastAsia="Times New Roman" w:cs="Times New Roman"/>
            <w:color w:val="000000" w:themeColor="text1"/>
            <w:sz w:val="22"/>
            <w:szCs w:val="22"/>
            <w:u w:val="none"/>
          </w:rPr>
          <w:t>-021-03134-6</w:t>
        </w:r>
      </w:hyperlink>
    </w:p>
    <w:p w14:paraId="346B9448" w14:textId="77777777" w:rsidR="00AF7B5A" w:rsidRPr="00B758EF" w:rsidRDefault="00AF7B5A" w:rsidP="00AF7B5A">
      <w:pPr>
        <w:ind w:left="720" w:hanging="720"/>
        <w:rPr>
          <w:rFonts w:eastAsia="Times New Roman" w:cs="Times New Roman"/>
          <w:color w:val="000000" w:themeColor="text1"/>
          <w:szCs w:val="22"/>
        </w:rPr>
      </w:pPr>
      <w:r w:rsidRPr="00B758EF">
        <w:rPr>
          <w:rFonts w:eastAsia="Times New Roman" w:cs="Times New Roman"/>
          <w:color w:val="000000" w:themeColor="text1"/>
          <w:szCs w:val="22"/>
        </w:rPr>
        <w:t xml:space="preserve">[3] S. Shibata, T. Yamazaki, and H. Matsuda, “Development of Micro Soap Bubble Generator for </w:t>
      </w:r>
      <w:proofErr w:type="spellStart"/>
      <w:r w:rsidRPr="00B758EF">
        <w:rPr>
          <w:rFonts w:eastAsia="Times New Roman" w:cs="Times New Roman"/>
          <w:color w:val="000000" w:themeColor="text1"/>
          <w:szCs w:val="22"/>
        </w:rPr>
        <w:t>piv</w:t>
      </w:r>
      <w:proofErr w:type="spellEnd"/>
      <w:r w:rsidRPr="00B758EF">
        <w:rPr>
          <w:rFonts w:eastAsia="Times New Roman" w:cs="Times New Roman"/>
          <w:color w:val="000000" w:themeColor="text1"/>
          <w:szCs w:val="22"/>
        </w:rPr>
        <w:t xml:space="preserve"> tracer using home stereolithography 3D printer,” </w:t>
      </w:r>
      <w:r w:rsidRPr="00B758EF">
        <w:rPr>
          <w:rFonts w:eastAsia="Times New Roman" w:cs="Times New Roman"/>
          <w:i/>
          <w:iCs/>
          <w:color w:val="000000" w:themeColor="text1"/>
          <w:szCs w:val="22"/>
        </w:rPr>
        <w:t>14th International Symposium on Particle Image Velocimetry</w:t>
      </w:r>
      <w:r w:rsidRPr="00B758EF">
        <w:rPr>
          <w:rFonts w:eastAsia="Times New Roman" w:cs="Times New Roman"/>
          <w:color w:val="000000" w:themeColor="text1"/>
          <w:szCs w:val="22"/>
        </w:rPr>
        <w:t>, vol. 1, no. 1, 2021.</w:t>
      </w:r>
    </w:p>
    <w:p w14:paraId="1E24508C" w14:textId="77777777" w:rsidR="00AF7B5A" w:rsidRPr="00B758EF" w:rsidRDefault="00AF7B5A" w:rsidP="00AF7B5A">
      <w:pPr>
        <w:ind w:left="720" w:hanging="720"/>
        <w:rPr>
          <w:rFonts w:eastAsia="Times New Roman" w:cs="Times New Roman"/>
          <w:color w:val="000000" w:themeColor="text1"/>
          <w:szCs w:val="22"/>
        </w:rPr>
      </w:pPr>
      <w:r w:rsidRPr="00B758EF">
        <w:rPr>
          <w:rFonts w:eastAsia="Times New Roman" w:cs="Times New Roman"/>
          <w:color w:val="000000" w:themeColor="text1"/>
          <w:szCs w:val="22"/>
        </w:rPr>
        <w:t xml:space="preserve">[4] F. Scarano, S. </w:t>
      </w:r>
      <w:proofErr w:type="spellStart"/>
      <w:r w:rsidRPr="00B758EF">
        <w:rPr>
          <w:rFonts w:eastAsia="Times New Roman" w:cs="Times New Roman"/>
          <w:color w:val="000000" w:themeColor="text1"/>
          <w:szCs w:val="22"/>
        </w:rPr>
        <w:t>Ghaemi</w:t>
      </w:r>
      <w:proofErr w:type="spellEnd"/>
      <w:r w:rsidRPr="00B758EF">
        <w:rPr>
          <w:rFonts w:eastAsia="Times New Roman" w:cs="Times New Roman"/>
          <w:color w:val="000000" w:themeColor="text1"/>
          <w:szCs w:val="22"/>
        </w:rPr>
        <w:t xml:space="preserve">, G. C. </w:t>
      </w:r>
      <w:proofErr w:type="spellStart"/>
      <w:r w:rsidRPr="00B758EF">
        <w:rPr>
          <w:rFonts w:eastAsia="Times New Roman" w:cs="Times New Roman"/>
          <w:color w:val="000000" w:themeColor="text1"/>
          <w:szCs w:val="22"/>
        </w:rPr>
        <w:t>Caridi</w:t>
      </w:r>
      <w:proofErr w:type="spellEnd"/>
      <w:r w:rsidRPr="00B758EF">
        <w:rPr>
          <w:rFonts w:eastAsia="Times New Roman" w:cs="Times New Roman"/>
          <w:color w:val="000000" w:themeColor="text1"/>
          <w:szCs w:val="22"/>
        </w:rPr>
        <w:t xml:space="preserve">, J. </w:t>
      </w:r>
      <w:proofErr w:type="spellStart"/>
      <w:r w:rsidRPr="00B758EF">
        <w:rPr>
          <w:rFonts w:eastAsia="Times New Roman" w:cs="Times New Roman"/>
          <w:color w:val="000000" w:themeColor="text1"/>
          <w:szCs w:val="22"/>
        </w:rPr>
        <w:t>Bosbach</w:t>
      </w:r>
      <w:proofErr w:type="spellEnd"/>
      <w:r w:rsidRPr="00B758EF">
        <w:rPr>
          <w:rFonts w:eastAsia="Times New Roman" w:cs="Times New Roman"/>
          <w:color w:val="000000" w:themeColor="text1"/>
          <w:szCs w:val="22"/>
        </w:rPr>
        <w:t xml:space="preserve">, U. </w:t>
      </w:r>
      <w:proofErr w:type="spellStart"/>
      <w:r w:rsidRPr="00B758EF">
        <w:rPr>
          <w:rFonts w:eastAsia="Times New Roman" w:cs="Times New Roman"/>
          <w:color w:val="000000" w:themeColor="text1"/>
          <w:szCs w:val="22"/>
        </w:rPr>
        <w:t>Dierksheide</w:t>
      </w:r>
      <w:proofErr w:type="spellEnd"/>
      <w:r w:rsidRPr="00B758EF">
        <w:rPr>
          <w:rFonts w:eastAsia="Times New Roman" w:cs="Times New Roman"/>
          <w:color w:val="000000" w:themeColor="text1"/>
          <w:szCs w:val="22"/>
        </w:rPr>
        <w:t xml:space="preserve">, and A. </w:t>
      </w:r>
      <w:proofErr w:type="spellStart"/>
      <w:r w:rsidRPr="00B758EF">
        <w:rPr>
          <w:rFonts w:eastAsia="Times New Roman" w:cs="Times New Roman"/>
          <w:color w:val="000000" w:themeColor="text1"/>
          <w:szCs w:val="22"/>
        </w:rPr>
        <w:t>Sciacchitano</w:t>
      </w:r>
      <w:proofErr w:type="spellEnd"/>
      <w:r w:rsidRPr="00B758EF">
        <w:rPr>
          <w:rFonts w:eastAsia="Times New Roman" w:cs="Times New Roman"/>
          <w:color w:val="000000" w:themeColor="text1"/>
          <w:szCs w:val="22"/>
        </w:rPr>
        <w:t xml:space="preserve">, “On the use of helium-filled soap bubbles for large-scale tomographic PIV in wind tunnel experiments,” </w:t>
      </w:r>
      <w:r w:rsidRPr="00B758EF">
        <w:rPr>
          <w:rFonts w:eastAsia="Times New Roman" w:cs="Times New Roman"/>
          <w:i/>
          <w:iCs/>
          <w:color w:val="000000" w:themeColor="text1"/>
          <w:szCs w:val="22"/>
        </w:rPr>
        <w:t>Experiments in Fluids</w:t>
      </w:r>
      <w:r w:rsidRPr="00B758EF">
        <w:rPr>
          <w:rFonts w:eastAsia="Times New Roman" w:cs="Times New Roman"/>
          <w:color w:val="000000" w:themeColor="text1"/>
          <w:szCs w:val="22"/>
        </w:rPr>
        <w:t>, vol. 56, no. 2, 2015.</w:t>
      </w:r>
    </w:p>
    <w:p w14:paraId="7232BBC9" w14:textId="77777777" w:rsidR="00AF7B5A" w:rsidRPr="00B758EF" w:rsidRDefault="00AF7B5A" w:rsidP="00AF7B5A">
      <w:pPr>
        <w:ind w:left="720" w:hanging="720"/>
        <w:rPr>
          <w:rFonts w:eastAsia="Times New Roman" w:cs="Times New Roman"/>
          <w:color w:val="000000" w:themeColor="text1"/>
          <w:szCs w:val="22"/>
        </w:rPr>
      </w:pPr>
      <w:r w:rsidRPr="00B758EF">
        <w:rPr>
          <w:rFonts w:eastAsia="Times New Roman" w:cs="Times New Roman"/>
          <w:color w:val="000000" w:themeColor="text1"/>
          <w:szCs w:val="22"/>
        </w:rPr>
        <w:t xml:space="preserve">[5] J. I. </w:t>
      </w:r>
      <w:proofErr w:type="spellStart"/>
      <w:r w:rsidRPr="00B758EF">
        <w:rPr>
          <w:rFonts w:eastAsia="Times New Roman" w:cs="Times New Roman"/>
          <w:color w:val="000000" w:themeColor="text1"/>
          <w:szCs w:val="22"/>
        </w:rPr>
        <w:t>Arrizubieta</w:t>
      </w:r>
      <w:proofErr w:type="spellEnd"/>
      <w:r w:rsidRPr="00B758EF">
        <w:rPr>
          <w:rFonts w:eastAsia="Times New Roman" w:cs="Times New Roman"/>
          <w:color w:val="000000" w:themeColor="text1"/>
          <w:szCs w:val="22"/>
        </w:rPr>
        <w:t xml:space="preserve">, I. </w:t>
      </w:r>
      <w:proofErr w:type="spellStart"/>
      <w:r w:rsidRPr="00B758EF">
        <w:rPr>
          <w:rFonts w:eastAsia="Times New Roman" w:cs="Times New Roman"/>
          <w:color w:val="000000" w:themeColor="text1"/>
          <w:szCs w:val="22"/>
        </w:rPr>
        <w:t>Tabernero</w:t>
      </w:r>
      <w:proofErr w:type="spellEnd"/>
      <w:r w:rsidRPr="00B758EF">
        <w:rPr>
          <w:rFonts w:eastAsia="Times New Roman" w:cs="Times New Roman"/>
          <w:color w:val="000000" w:themeColor="text1"/>
          <w:szCs w:val="22"/>
        </w:rPr>
        <w:t xml:space="preserve">, J. E. Ruiz, A. </w:t>
      </w:r>
      <w:proofErr w:type="spellStart"/>
      <w:r w:rsidRPr="00B758EF">
        <w:rPr>
          <w:rFonts w:eastAsia="Times New Roman" w:cs="Times New Roman"/>
          <w:color w:val="000000" w:themeColor="text1"/>
          <w:szCs w:val="22"/>
        </w:rPr>
        <w:t>Lamikiz</w:t>
      </w:r>
      <w:proofErr w:type="spellEnd"/>
      <w:r w:rsidRPr="00B758EF">
        <w:rPr>
          <w:rFonts w:eastAsia="Times New Roman" w:cs="Times New Roman"/>
          <w:color w:val="000000" w:themeColor="text1"/>
          <w:szCs w:val="22"/>
        </w:rPr>
        <w:t xml:space="preserve">, S. Martinez, and E. </w:t>
      </w:r>
      <w:proofErr w:type="spellStart"/>
      <w:r w:rsidRPr="00B758EF">
        <w:rPr>
          <w:rFonts w:eastAsia="Times New Roman" w:cs="Times New Roman"/>
          <w:color w:val="000000" w:themeColor="text1"/>
          <w:szCs w:val="22"/>
        </w:rPr>
        <w:t>Ukar</w:t>
      </w:r>
      <w:proofErr w:type="spellEnd"/>
      <w:r w:rsidRPr="00B758EF">
        <w:rPr>
          <w:rFonts w:eastAsia="Times New Roman" w:cs="Times New Roman"/>
          <w:color w:val="000000" w:themeColor="text1"/>
          <w:szCs w:val="22"/>
        </w:rPr>
        <w:t xml:space="preserve">, “Continuous coaxial nozzle design for LMD based on numerical simulation,” </w:t>
      </w:r>
      <w:r w:rsidRPr="00B758EF">
        <w:rPr>
          <w:rFonts w:eastAsia="Times New Roman" w:cs="Times New Roman"/>
          <w:i/>
          <w:iCs/>
          <w:color w:val="000000" w:themeColor="text1"/>
          <w:szCs w:val="22"/>
        </w:rPr>
        <w:t>Physics Procedia</w:t>
      </w:r>
      <w:r w:rsidRPr="00B758EF">
        <w:rPr>
          <w:rFonts w:eastAsia="Times New Roman" w:cs="Times New Roman"/>
          <w:color w:val="000000" w:themeColor="text1"/>
          <w:szCs w:val="22"/>
        </w:rPr>
        <w:t>, vol. 56, pp. 429–438, 2014.</w:t>
      </w:r>
    </w:p>
    <w:p w14:paraId="1F5AFF50" w14:textId="77777777" w:rsidR="00AF7B5A" w:rsidRPr="00B758EF" w:rsidRDefault="00AF7B5A" w:rsidP="00AF7B5A">
      <w:pPr>
        <w:ind w:left="720" w:hanging="720"/>
        <w:rPr>
          <w:rFonts w:eastAsia="Times New Roman" w:cs="Times New Roman"/>
          <w:color w:val="000000" w:themeColor="text1"/>
          <w:szCs w:val="22"/>
        </w:rPr>
      </w:pPr>
      <w:r w:rsidRPr="00B758EF">
        <w:rPr>
          <w:rFonts w:eastAsia="Times New Roman" w:cs="Times New Roman"/>
          <w:color w:val="000000" w:themeColor="text1"/>
          <w:szCs w:val="22"/>
        </w:rPr>
        <w:t xml:space="preserve">[6] G. M. </w:t>
      </w:r>
      <w:proofErr w:type="spellStart"/>
      <w:r w:rsidRPr="00B758EF">
        <w:rPr>
          <w:rFonts w:eastAsia="Times New Roman" w:cs="Times New Roman"/>
          <w:color w:val="000000" w:themeColor="text1"/>
          <w:szCs w:val="22"/>
        </w:rPr>
        <w:t>Neunzert</w:t>
      </w:r>
      <w:proofErr w:type="spellEnd"/>
      <w:r w:rsidRPr="00B758EF">
        <w:rPr>
          <w:rFonts w:eastAsia="Times New Roman" w:cs="Times New Roman"/>
          <w:color w:val="000000" w:themeColor="text1"/>
          <w:szCs w:val="22"/>
        </w:rPr>
        <w:t xml:space="preserve">, "FLUID CHARACTERISTICS AND PRESSURE DROP IN A </w:t>
      </w:r>
      <w:bookmarkStart w:id="419" w:name="_Int_r7qWvbkW"/>
      <w:r w:rsidRPr="00B758EF">
        <w:rPr>
          <w:rFonts w:eastAsia="Times New Roman" w:cs="Times New Roman"/>
          <w:color w:val="000000" w:themeColor="text1"/>
          <w:szCs w:val="22"/>
        </w:rPr>
        <w:t>HIGH PRESSURE</w:t>
      </w:r>
      <w:bookmarkEnd w:id="419"/>
      <w:r w:rsidRPr="00B758EF">
        <w:rPr>
          <w:rFonts w:eastAsia="Times New Roman" w:cs="Times New Roman"/>
          <w:color w:val="000000" w:themeColor="text1"/>
          <w:szCs w:val="22"/>
        </w:rPr>
        <w:t xml:space="preserve"> FOAM SYSTEM," </w:t>
      </w:r>
      <w:bookmarkStart w:id="420" w:name="_Int_RdolyM3G"/>
      <w:proofErr w:type="gramStart"/>
      <w:r w:rsidRPr="00B758EF">
        <w:rPr>
          <w:rFonts w:eastAsia="Times New Roman" w:cs="Times New Roman"/>
          <w:color w:val="000000" w:themeColor="text1"/>
          <w:szCs w:val="22"/>
        </w:rPr>
        <w:t>ProQuest ,</w:t>
      </w:r>
      <w:bookmarkEnd w:id="420"/>
      <w:proofErr w:type="gramEnd"/>
      <w:r w:rsidRPr="00B758EF">
        <w:rPr>
          <w:rFonts w:eastAsia="Times New Roman" w:cs="Times New Roman"/>
          <w:color w:val="000000" w:themeColor="text1"/>
          <w:szCs w:val="22"/>
        </w:rPr>
        <w:t xml:space="preserve"> vol. 1, no. 2, p. 71, 2018.</w:t>
      </w:r>
    </w:p>
    <w:p w14:paraId="01016C1E" w14:textId="77777777" w:rsidR="00AF7B5A" w:rsidRPr="00B758EF" w:rsidRDefault="00AF7B5A" w:rsidP="00AF7B5A">
      <w:pPr>
        <w:ind w:left="720" w:hanging="720"/>
        <w:rPr>
          <w:rFonts w:eastAsia="Times New Roman" w:cs="Times New Roman"/>
          <w:color w:val="000000" w:themeColor="text1"/>
          <w:szCs w:val="22"/>
        </w:rPr>
      </w:pPr>
      <w:r w:rsidRPr="00B758EF">
        <w:rPr>
          <w:rFonts w:eastAsia="Times New Roman" w:cs="Times New Roman"/>
          <w:color w:val="000000" w:themeColor="text1"/>
          <w:szCs w:val="22"/>
        </w:rPr>
        <w:t>[7] Y. Kubo, "Bubble Clouds: 3D Display Composed of Soap Bubble Cluster," ACM, vol. 01, no. 2, p. 10, 2015.</w:t>
      </w:r>
    </w:p>
    <w:p w14:paraId="2E9D7C63" w14:textId="77777777" w:rsidR="00AF7B5A" w:rsidRPr="00B758EF" w:rsidRDefault="00AF7B5A" w:rsidP="00AF7B5A">
      <w:pPr>
        <w:ind w:left="720" w:hanging="720"/>
        <w:rPr>
          <w:rFonts w:eastAsia="Times New Roman" w:cs="Times New Roman"/>
          <w:color w:val="000000" w:themeColor="text1"/>
          <w:szCs w:val="22"/>
        </w:rPr>
      </w:pPr>
      <w:r w:rsidRPr="00B758EF">
        <w:rPr>
          <w:rFonts w:eastAsia="Times New Roman" w:cs="Times New Roman"/>
          <w:color w:val="000000" w:themeColor="text1"/>
          <w:szCs w:val="22"/>
        </w:rPr>
        <w:t xml:space="preserve">[8] M. </w:t>
      </w:r>
      <w:proofErr w:type="spellStart"/>
      <w:r w:rsidRPr="00B758EF">
        <w:rPr>
          <w:rFonts w:eastAsia="Times New Roman" w:cs="Times New Roman"/>
          <w:color w:val="000000" w:themeColor="text1"/>
          <w:szCs w:val="22"/>
        </w:rPr>
        <w:t>Raffel</w:t>
      </w:r>
      <w:proofErr w:type="spellEnd"/>
      <w:r w:rsidRPr="00B758EF">
        <w:rPr>
          <w:rFonts w:eastAsia="Times New Roman" w:cs="Times New Roman"/>
          <w:color w:val="000000" w:themeColor="text1"/>
          <w:szCs w:val="22"/>
        </w:rPr>
        <w:t>, "Applications: Volumetric Flow Measurements," Springer, vol. 2, no. 1, p. 632, 2018.</w:t>
      </w:r>
    </w:p>
    <w:p w14:paraId="6AB9B25D" w14:textId="77777777" w:rsidR="00AF7B5A" w:rsidRPr="00B758EF" w:rsidRDefault="00AF7B5A" w:rsidP="00AF7B5A">
      <w:pPr>
        <w:ind w:left="720" w:hanging="720"/>
        <w:rPr>
          <w:rFonts w:eastAsia="Times New Roman" w:cs="Times New Roman"/>
          <w:color w:val="000000" w:themeColor="text1"/>
          <w:szCs w:val="22"/>
        </w:rPr>
      </w:pPr>
      <w:r w:rsidRPr="00B758EF">
        <w:rPr>
          <w:rFonts w:eastAsia="Times New Roman" w:cs="Times New Roman"/>
          <w:color w:val="000000" w:themeColor="text1"/>
          <w:szCs w:val="22"/>
        </w:rPr>
        <w:t xml:space="preserve">[9] M. Nakamura, G. Inaba, J. </w:t>
      </w:r>
      <w:proofErr w:type="spellStart"/>
      <w:r w:rsidRPr="00B758EF">
        <w:rPr>
          <w:rFonts w:eastAsia="Times New Roman" w:cs="Times New Roman"/>
          <w:color w:val="000000" w:themeColor="text1"/>
          <w:szCs w:val="22"/>
        </w:rPr>
        <w:t>Tamaoki</w:t>
      </w:r>
      <w:proofErr w:type="spellEnd"/>
      <w:r w:rsidRPr="00B758EF">
        <w:rPr>
          <w:rFonts w:eastAsia="Times New Roman" w:cs="Times New Roman"/>
          <w:color w:val="000000" w:themeColor="text1"/>
          <w:szCs w:val="22"/>
        </w:rPr>
        <w:t xml:space="preserve">, K. </w:t>
      </w:r>
      <w:proofErr w:type="spellStart"/>
      <w:r w:rsidRPr="00B758EF">
        <w:rPr>
          <w:rFonts w:eastAsia="Times New Roman" w:cs="Times New Roman"/>
          <w:color w:val="000000" w:themeColor="text1"/>
          <w:szCs w:val="22"/>
        </w:rPr>
        <w:t>Shiratori</w:t>
      </w:r>
      <w:proofErr w:type="spellEnd"/>
      <w:r w:rsidRPr="00B758EF">
        <w:rPr>
          <w:rFonts w:eastAsia="Times New Roman" w:cs="Times New Roman"/>
          <w:color w:val="000000" w:themeColor="text1"/>
          <w:szCs w:val="22"/>
        </w:rPr>
        <w:t>, and J. Hoshino, “Mounting and application of bubble display system: bubble cosmos,” Jun. 2006.</w:t>
      </w:r>
    </w:p>
    <w:p w14:paraId="5E5248D1" w14:textId="77777777" w:rsidR="00E31A8C" w:rsidRDefault="00AF7B5A" w:rsidP="00AF306A">
      <w:pPr>
        <w:pStyle w:val="BodyText"/>
        <w:ind w:left="720" w:hanging="720"/>
        <w:rPr>
          <w:rStyle w:val="Hyperlink"/>
          <w:rFonts w:eastAsia="Times New Roman" w:cs="Times New Roman"/>
          <w:color w:val="000000" w:themeColor="text1"/>
          <w:szCs w:val="22"/>
          <w:u w:val="none"/>
        </w:rPr>
      </w:pPr>
      <w:r w:rsidRPr="00B758EF">
        <w:rPr>
          <w:rFonts w:eastAsia="Times New Roman" w:cs="Times New Roman"/>
          <w:color w:val="000000" w:themeColor="text1"/>
          <w:szCs w:val="22"/>
        </w:rPr>
        <w:t xml:space="preserve">[10] </w:t>
      </w:r>
      <w:proofErr w:type="spellStart"/>
      <w:r w:rsidRPr="00B758EF">
        <w:rPr>
          <w:rFonts w:eastAsia="Times New Roman" w:cs="Times New Roman"/>
          <w:color w:val="000000" w:themeColor="text1"/>
          <w:szCs w:val="22"/>
        </w:rPr>
        <w:t>Huhn</w:t>
      </w:r>
      <w:proofErr w:type="spellEnd"/>
      <w:r w:rsidRPr="00B758EF">
        <w:rPr>
          <w:rFonts w:eastAsia="Times New Roman" w:cs="Times New Roman"/>
          <w:color w:val="000000" w:themeColor="text1"/>
          <w:szCs w:val="22"/>
        </w:rPr>
        <w:t xml:space="preserve">, F., </w:t>
      </w:r>
      <w:proofErr w:type="spellStart"/>
      <w:r w:rsidRPr="00B758EF">
        <w:rPr>
          <w:rFonts w:eastAsia="Times New Roman" w:cs="Times New Roman"/>
          <w:color w:val="000000" w:themeColor="text1"/>
          <w:szCs w:val="22"/>
        </w:rPr>
        <w:t>Schanz</w:t>
      </w:r>
      <w:proofErr w:type="spellEnd"/>
      <w:r w:rsidRPr="00B758EF">
        <w:rPr>
          <w:rFonts w:eastAsia="Times New Roman" w:cs="Times New Roman"/>
          <w:color w:val="000000" w:themeColor="text1"/>
          <w:szCs w:val="22"/>
        </w:rPr>
        <w:t xml:space="preserve">, D., </w:t>
      </w:r>
      <w:proofErr w:type="spellStart"/>
      <w:r w:rsidRPr="00B758EF">
        <w:rPr>
          <w:rFonts w:eastAsia="Times New Roman" w:cs="Times New Roman"/>
          <w:color w:val="000000" w:themeColor="text1"/>
          <w:szCs w:val="22"/>
        </w:rPr>
        <w:t>Gesemann</w:t>
      </w:r>
      <w:proofErr w:type="spellEnd"/>
      <w:r w:rsidRPr="00B758EF">
        <w:rPr>
          <w:rFonts w:eastAsia="Times New Roman" w:cs="Times New Roman"/>
          <w:color w:val="000000" w:themeColor="text1"/>
          <w:szCs w:val="22"/>
        </w:rPr>
        <w:t>, S. </w:t>
      </w:r>
      <w:r w:rsidRPr="00B758EF">
        <w:rPr>
          <w:rFonts w:eastAsia="Times New Roman" w:cs="Times New Roman"/>
          <w:i/>
          <w:iCs/>
          <w:color w:val="000000" w:themeColor="text1"/>
          <w:szCs w:val="22"/>
        </w:rPr>
        <w:t>et al.</w:t>
      </w:r>
      <w:r w:rsidRPr="00B758EF">
        <w:rPr>
          <w:rFonts w:eastAsia="Times New Roman" w:cs="Times New Roman"/>
          <w:color w:val="000000" w:themeColor="text1"/>
          <w:szCs w:val="22"/>
        </w:rPr>
        <w:t> Large-scale volumetric flow measurement in a pure thermal plume by dense tracking of helium-filled soap bubbles. </w:t>
      </w:r>
      <w:r w:rsidRPr="00B758EF">
        <w:rPr>
          <w:rFonts w:eastAsia="Times New Roman" w:cs="Times New Roman"/>
          <w:i/>
          <w:iCs/>
          <w:color w:val="000000" w:themeColor="text1"/>
          <w:szCs w:val="22"/>
        </w:rPr>
        <w:t>Exp Fluids</w:t>
      </w:r>
      <w:r w:rsidRPr="00B758EF">
        <w:rPr>
          <w:rFonts w:eastAsia="Times New Roman" w:cs="Times New Roman"/>
          <w:color w:val="000000" w:themeColor="text1"/>
          <w:szCs w:val="22"/>
        </w:rPr>
        <w:t> </w:t>
      </w:r>
      <w:r w:rsidRPr="00B758EF">
        <w:rPr>
          <w:rFonts w:eastAsia="Times New Roman" w:cs="Times New Roman"/>
          <w:b/>
          <w:bCs/>
          <w:color w:val="000000" w:themeColor="text1"/>
          <w:szCs w:val="22"/>
        </w:rPr>
        <w:t>58</w:t>
      </w:r>
      <w:r w:rsidRPr="00B758EF">
        <w:rPr>
          <w:rFonts w:eastAsia="Times New Roman" w:cs="Times New Roman"/>
          <w:color w:val="000000" w:themeColor="text1"/>
          <w:szCs w:val="22"/>
        </w:rPr>
        <w:t xml:space="preserve">, 116 (2017). </w:t>
      </w:r>
      <w:hyperlink r:id="rId48">
        <w:r w:rsidRPr="00B758EF">
          <w:rPr>
            <w:rStyle w:val="Hyperlink"/>
            <w:rFonts w:eastAsia="Times New Roman" w:cs="Times New Roman"/>
            <w:color w:val="000000" w:themeColor="text1"/>
            <w:szCs w:val="22"/>
            <w:u w:val="none"/>
          </w:rPr>
          <w:t>https://doi.org/10.1007/s00348-017-2390-2</w:t>
        </w:r>
      </w:hyperlink>
    </w:p>
    <w:p w14:paraId="37441481" w14:textId="0025BF96" w:rsidR="00AD7298" w:rsidRPr="00B758EF" w:rsidRDefault="00E31A8C" w:rsidP="00E31A8C">
      <w:pPr>
        <w:pStyle w:val="BodyText"/>
        <w:ind w:left="720" w:hanging="720"/>
        <w:rPr>
          <w:rFonts w:cs="Times New Roman"/>
          <w:color w:val="000000" w:themeColor="text1"/>
          <w:szCs w:val="22"/>
        </w:rPr>
      </w:pPr>
      <w:r>
        <w:rPr>
          <w:rFonts w:cs="Times New Roman"/>
          <w:szCs w:val="22"/>
        </w:rPr>
        <w:t xml:space="preserve">[11] </w:t>
      </w:r>
      <w:r w:rsidRPr="00E31A8C">
        <w:rPr>
          <w:rFonts w:cs="Times New Roman"/>
          <w:szCs w:val="22"/>
        </w:rPr>
        <w:t xml:space="preserve">David Engler </w:t>
      </w:r>
      <w:proofErr w:type="spellStart"/>
      <w:r w:rsidRPr="00E31A8C">
        <w:rPr>
          <w:rFonts w:cs="Times New Roman"/>
          <w:szCs w:val="22"/>
        </w:rPr>
        <w:t>Faleiros</w:t>
      </w:r>
      <w:proofErr w:type="spellEnd"/>
      <w:r w:rsidRPr="00E31A8C">
        <w:rPr>
          <w:rFonts w:cs="Times New Roman"/>
          <w:szCs w:val="22"/>
        </w:rPr>
        <w:t xml:space="preserve">, </w:t>
      </w:r>
      <w:proofErr w:type="spellStart"/>
      <w:r w:rsidRPr="00E31A8C">
        <w:rPr>
          <w:rFonts w:cs="Times New Roman"/>
          <w:szCs w:val="22"/>
        </w:rPr>
        <w:t>Marthijn</w:t>
      </w:r>
      <w:proofErr w:type="spellEnd"/>
      <w:r w:rsidRPr="00E31A8C">
        <w:rPr>
          <w:rFonts w:cs="Times New Roman"/>
          <w:szCs w:val="22"/>
        </w:rPr>
        <w:t xml:space="preserve"> </w:t>
      </w:r>
      <w:proofErr w:type="spellStart"/>
      <w:r w:rsidRPr="00E31A8C">
        <w:rPr>
          <w:rFonts w:cs="Times New Roman"/>
          <w:szCs w:val="22"/>
        </w:rPr>
        <w:t>Tuinstra</w:t>
      </w:r>
      <w:proofErr w:type="spellEnd"/>
      <w:r w:rsidRPr="00E31A8C">
        <w:rPr>
          <w:rFonts w:cs="Times New Roman"/>
          <w:szCs w:val="22"/>
        </w:rPr>
        <w:t xml:space="preserve">, Andrea </w:t>
      </w:r>
      <w:proofErr w:type="spellStart"/>
      <w:r w:rsidRPr="00E31A8C">
        <w:rPr>
          <w:rFonts w:cs="Times New Roman"/>
          <w:szCs w:val="22"/>
        </w:rPr>
        <w:t>Sciacchitano</w:t>
      </w:r>
      <w:proofErr w:type="spellEnd"/>
      <w:r w:rsidRPr="00E31A8C">
        <w:rPr>
          <w:rFonts w:cs="Times New Roman"/>
          <w:szCs w:val="22"/>
        </w:rPr>
        <w:t xml:space="preserve">, and </w:t>
      </w:r>
      <w:proofErr w:type="spellStart"/>
      <w:r w:rsidRPr="00E31A8C">
        <w:rPr>
          <w:rFonts w:cs="Times New Roman"/>
          <w:szCs w:val="22"/>
        </w:rPr>
        <w:t>Fulvio</w:t>
      </w:r>
      <w:proofErr w:type="spellEnd"/>
      <w:r w:rsidRPr="00E31A8C">
        <w:rPr>
          <w:rFonts w:cs="Times New Roman"/>
          <w:szCs w:val="22"/>
        </w:rPr>
        <w:t xml:space="preserve"> Scarano. Generation and control of helium-filled soap bubbles for </w:t>
      </w:r>
      <w:proofErr w:type="spellStart"/>
      <w:proofErr w:type="gramStart"/>
      <w:r w:rsidRPr="00E31A8C">
        <w:rPr>
          <w:rFonts w:cs="Times New Roman"/>
          <w:szCs w:val="22"/>
        </w:rPr>
        <w:t>piv.ExperimentsinFluids</w:t>
      </w:r>
      <w:proofErr w:type="spellEnd"/>
      <w:proofErr w:type="gramEnd"/>
      <w:r w:rsidRPr="00E31A8C">
        <w:rPr>
          <w:rFonts w:cs="Times New Roman"/>
          <w:szCs w:val="22"/>
        </w:rPr>
        <w:t>, 60(3):40,</w:t>
      </w:r>
      <w:r>
        <w:rPr>
          <w:rFonts w:cs="Times New Roman"/>
          <w:szCs w:val="22"/>
        </w:rPr>
        <w:t xml:space="preserve"> </w:t>
      </w:r>
      <w:r w:rsidRPr="00E31A8C">
        <w:rPr>
          <w:rFonts w:cs="Times New Roman"/>
          <w:szCs w:val="22"/>
        </w:rPr>
        <w:t>2019.</w:t>
      </w:r>
      <w:r w:rsidR="00AD7298" w:rsidRPr="00B758EF">
        <w:rPr>
          <w:rFonts w:cs="Times New Roman"/>
          <w:szCs w:val="22"/>
        </w:rPr>
        <w:br w:type="page"/>
      </w:r>
    </w:p>
    <w:p w14:paraId="37441483" w14:textId="4249D949" w:rsidR="00820069" w:rsidRPr="009F11E8" w:rsidRDefault="00820069" w:rsidP="009F11E8">
      <w:pPr>
        <w:pStyle w:val="Heading1"/>
        <w:rPr>
          <w:rFonts w:ascii="Times New Roman" w:hAnsi="Times New Roman" w:cs="Times New Roman"/>
        </w:rPr>
      </w:pPr>
      <w:bookmarkStart w:id="421" w:name="_Toc472068927"/>
      <w:bookmarkStart w:id="422" w:name="_Toc484367009"/>
      <w:bookmarkStart w:id="423" w:name="_Toc132927079"/>
      <w:bookmarkStart w:id="424" w:name="_Toc133008313"/>
      <w:bookmarkStart w:id="425" w:name="_Toc133010500"/>
      <w:bookmarkStart w:id="426" w:name="_Toc133010609"/>
      <w:r w:rsidRPr="00B758EF">
        <w:rPr>
          <w:rFonts w:ascii="Times New Roman" w:hAnsi="Times New Roman" w:cs="Times New Roman"/>
        </w:rPr>
        <w:t>APPENDICES</w:t>
      </w:r>
      <w:bookmarkEnd w:id="421"/>
      <w:bookmarkEnd w:id="422"/>
      <w:bookmarkEnd w:id="423"/>
      <w:bookmarkEnd w:id="424"/>
      <w:bookmarkEnd w:id="425"/>
      <w:bookmarkEnd w:id="426"/>
    </w:p>
    <w:p w14:paraId="37441484" w14:textId="739D7E81" w:rsidR="00AD7298" w:rsidRPr="00B758EF" w:rsidRDefault="00AD7298" w:rsidP="00A62583">
      <w:pPr>
        <w:pStyle w:val="Heading2"/>
        <w:rPr>
          <w:rFonts w:ascii="Times New Roman" w:hAnsi="Times New Roman" w:cs="Times New Roman"/>
        </w:rPr>
      </w:pPr>
      <w:bookmarkStart w:id="427" w:name="_Toc484367010"/>
      <w:bookmarkStart w:id="428" w:name="_Toc132927080"/>
      <w:bookmarkStart w:id="429" w:name="_Toc133008314"/>
      <w:bookmarkStart w:id="430" w:name="_Toc133010501"/>
      <w:bookmarkStart w:id="431" w:name="_Toc133010610"/>
      <w:r w:rsidRPr="00B758EF">
        <w:rPr>
          <w:rFonts w:ascii="Times New Roman" w:hAnsi="Times New Roman" w:cs="Times New Roman"/>
        </w:rPr>
        <w:t xml:space="preserve">Appendix A: </w:t>
      </w:r>
      <w:bookmarkEnd w:id="427"/>
      <w:bookmarkEnd w:id="428"/>
      <w:r w:rsidR="00F52E08">
        <w:rPr>
          <w:rFonts w:ascii="Times New Roman" w:hAnsi="Times New Roman" w:cs="Times New Roman"/>
        </w:rPr>
        <w:t>MATLAB Code for Bubble Analysis</w:t>
      </w:r>
      <w:bookmarkEnd w:id="429"/>
      <w:bookmarkEnd w:id="430"/>
      <w:bookmarkEnd w:id="431"/>
    </w:p>
    <w:p w14:paraId="4DD2D2AF" w14:textId="7A7CE93D" w:rsidR="00F52E08" w:rsidRPr="00F52E08" w:rsidRDefault="006E51BD" w:rsidP="001147C3">
      <w:pPr>
        <w:pStyle w:val="BodyText"/>
        <w:jc w:val="center"/>
      </w:pPr>
      <w:r>
        <w:rPr>
          <w:noProof/>
        </w:rPr>
        <w:drawing>
          <wp:inline distT="0" distB="0" distL="0" distR="0" wp14:anchorId="44809FD2" wp14:editId="385E8E1E">
            <wp:extent cx="5943600" cy="721995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6134"/>
                    <a:stretch/>
                  </pic:blipFill>
                  <pic:spPr bwMode="auto">
                    <a:xfrm>
                      <a:off x="0" y="0"/>
                      <a:ext cx="5943600" cy="7219950"/>
                    </a:xfrm>
                    <a:prstGeom prst="rect">
                      <a:avLst/>
                    </a:prstGeom>
                    <a:noFill/>
                    <a:ln>
                      <a:noFill/>
                    </a:ln>
                    <a:extLst>
                      <a:ext uri="{53640926-AAD7-44D8-BBD7-CCE9431645EC}">
                        <a14:shadowObscured xmlns:a14="http://schemas.microsoft.com/office/drawing/2010/main"/>
                      </a:ext>
                    </a:extLst>
                  </pic:spPr>
                </pic:pic>
              </a:graphicData>
            </a:graphic>
          </wp:inline>
        </w:drawing>
      </w:r>
    </w:p>
    <w:p w14:paraId="698783DD" w14:textId="1AF79B26" w:rsidR="009F0A21" w:rsidRPr="00F52E08" w:rsidRDefault="009F0A21" w:rsidP="00F52E08">
      <w:pPr>
        <w:pStyle w:val="BodyText"/>
      </w:pPr>
      <w:r>
        <w:rPr>
          <w:noProof/>
        </w:rPr>
        <w:drawing>
          <wp:inline distT="0" distB="0" distL="0" distR="0" wp14:anchorId="47C5AE32" wp14:editId="42958CED">
            <wp:extent cx="5943600" cy="16097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79072"/>
                    <a:stretch/>
                  </pic:blipFill>
                  <pic:spPr bwMode="auto">
                    <a:xfrm>
                      <a:off x="0" y="0"/>
                      <a:ext cx="5943600" cy="1609725"/>
                    </a:xfrm>
                    <a:prstGeom prst="rect">
                      <a:avLst/>
                    </a:prstGeom>
                    <a:noFill/>
                    <a:ln>
                      <a:noFill/>
                    </a:ln>
                    <a:extLst>
                      <a:ext uri="{53640926-AAD7-44D8-BBD7-CCE9431645EC}">
                        <a14:shadowObscured xmlns:a14="http://schemas.microsoft.com/office/drawing/2010/main"/>
                      </a:ext>
                    </a:extLst>
                  </pic:spPr>
                </pic:pic>
              </a:graphicData>
            </a:graphic>
          </wp:inline>
        </w:drawing>
      </w:r>
    </w:p>
    <w:p w14:paraId="17DB0383" w14:textId="77777777" w:rsidR="00E167B5" w:rsidRDefault="00E167B5" w:rsidP="00F52E08">
      <w:pPr>
        <w:pStyle w:val="BodyText"/>
      </w:pPr>
    </w:p>
    <w:p w14:paraId="6AB58410" w14:textId="77777777" w:rsidR="00E167B5" w:rsidRDefault="00E167B5" w:rsidP="00F52E08">
      <w:pPr>
        <w:pStyle w:val="BodyText"/>
      </w:pPr>
    </w:p>
    <w:p w14:paraId="5995D722" w14:textId="77777777" w:rsidR="00E167B5" w:rsidRDefault="00E167B5" w:rsidP="00F52E08">
      <w:pPr>
        <w:pStyle w:val="BodyText"/>
      </w:pPr>
    </w:p>
    <w:p w14:paraId="440A67B2" w14:textId="77777777" w:rsidR="00E167B5" w:rsidRDefault="00E167B5" w:rsidP="00F52E08">
      <w:pPr>
        <w:pStyle w:val="BodyText"/>
      </w:pPr>
    </w:p>
    <w:p w14:paraId="32E5792F" w14:textId="77777777" w:rsidR="00E167B5" w:rsidRDefault="00E167B5" w:rsidP="00F52E08">
      <w:pPr>
        <w:pStyle w:val="BodyText"/>
      </w:pPr>
    </w:p>
    <w:p w14:paraId="612F6438" w14:textId="77777777" w:rsidR="00E167B5" w:rsidRDefault="00E167B5" w:rsidP="00F52E08">
      <w:pPr>
        <w:pStyle w:val="BodyText"/>
      </w:pPr>
    </w:p>
    <w:p w14:paraId="1EC019B1" w14:textId="77777777" w:rsidR="00E167B5" w:rsidRDefault="00E167B5" w:rsidP="00F52E08">
      <w:pPr>
        <w:pStyle w:val="BodyText"/>
      </w:pPr>
    </w:p>
    <w:p w14:paraId="72E0C915" w14:textId="77777777" w:rsidR="00E167B5" w:rsidRDefault="00E167B5" w:rsidP="00F52E08">
      <w:pPr>
        <w:pStyle w:val="BodyText"/>
      </w:pPr>
    </w:p>
    <w:p w14:paraId="515D17D3" w14:textId="77777777" w:rsidR="00E167B5" w:rsidRDefault="00E167B5" w:rsidP="00F52E08">
      <w:pPr>
        <w:pStyle w:val="BodyText"/>
      </w:pPr>
    </w:p>
    <w:p w14:paraId="74B6A405" w14:textId="77777777" w:rsidR="00E167B5" w:rsidRDefault="00E167B5" w:rsidP="00F52E08">
      <w:pPr>
        <w:pStyle w:val="BodyText"/>
      </w:pPr>
    </w:p>
    <w:p w14:paraId="637F6EA3" w14:textId="77777777" w:rsidR="00E167B5" w:rsidRDefault="00E167B5" w:rsidP="00F52E08">
      <w:pPr>
        <w:pStyle w:val="BodyText"/>
      </w:pPr>
    </w:p>
    <w:p w14:paraId="1A5B9671" w14:textId="77777777" w:rsidR="00E167B5" w:rsidRDefault="00E167B5" w:rsidP="00F52E08">
      <w:pPr>
        <w:pStyle w:val="BodyText"/>
      </w:pPr>
    </w:p>
    <w:p w14:paraId="4EBA4AFE" w14:textId="77777777" w:rsidR="00E167B5" w:rsidRDefault="00E167B5" w:rsidP="00F52E08">
      <w:pPr>
        <w:pStyle w:val="BodyText"/>
      </w:pPr>
    </w:p>
    <w:p w14:paraId="2AC7DB57" w14:textId="77777777" w:rsidR="00E167B5" w:rsidRDefault="00E167B5" w:rsidP="00F52E08">
      <w:pPr>
        <w:pStyle w:val="BodyText"/>
      </w:pPr>
    </w:p>
    <w:p w14:paraId="34A9627B" w14:textId="77777777" w:rsidR="00E167B5" w:rsidRDefault="00E167B5" w:rsidP="00F52E08">
      <w:pPr>
        <w:pStyle w:val="BodyText"/>
      </w:pPr>
    </w:p>
    <w:p w14:paraId="6FC7BB0E" w14:textId="77777777" w:rsidR="00E167B5" w:rsidRDefault="00E167B5" w:rsidP="00F52E08">
      <w:pPr>
        <w:pStyle w:val="BodyText"/>
      </w:pPr>
    </w:p>
    <w:p w14:paraId="183AFB37" w14:textId="77777777" w:rsidR="00E167B5" w:rsidRPr="00F52E08" w:rsidRDefault="00E167B5" w:rsidP="00F52E08">
      <w:pPr>
        <w:pStyle w:val="BodyText"/>
      </w:pPr>
    </w:p>
    <w:p w14:paraId="37441485" w14:textId="53069F3B" w:rsidR="00AD7298" w:rsidRPr="00B758EF" w:rsidRDefault="00AD7298" w:rsidP="00A62583">
      <w:pPr>
        <w:pStyle w:val="Heading2"/>
        <w:rPr>
          <w:rFonts w:ascii="Times New Roman" w:hAnsi="Times New Roman" w:cs="Times New Roman"/>
        </w:rPr>
      </w:pPr>
      <w:bookmarkStart w:id="432" w:name="_Toc484367011"/>
      <w:bookmarkStart w:id="433" w:name="_Toc132927081"/>
      <w:bookmarkStart w:id="434" w:name="_Toc133008315"/>
      <w:bookmarkStart w:id="435" w:name="_Toc133010502"/>
      <w:bookmarkStart w:id="436" w:name="_Toc133010611"/>
      <w:r w:rsidRPr="00B758EF">
        <w:rPr>
          <w:rFonts w:ascii="Times New Roman" w:hAnsi="Times New Roman" w:cs="Times New Roman"/>
        </w:rPr>
        <w:t xml:space="preserve">Appendix </w:t>
      </w:r>
      <w:r w:rsidR="00F52E08">
        <w:rPr>
          <w:rFonts w:ascii="Times New Roman" w:hAnsi="Times New Roman" w:cs="Times New Roman"/>
        </w:rPr>
        <w:t>A</w:t>
      </w:r>
      <w:r w:rsidR="009E34B0">
        <w:rPr>
          <w:rFonts w:ascii="Times New Roman" w:hAnsi="Times New Roman" w:cs="Times New Roman"/>
        </w:rPr>
        <w:t>2</w:t>
      </w:r>
      <w:r w:rsidRPr="00B758EF">
        <w:rPr>
          <w:rFonts w:ascii="Times New Roman" w:hAnsi="Times New Roman" w:cs="Times New Roman"/>
        </w:rPr>
        <w:t xml:space="preserve">: </w:t>
      </w:r>
      <w:bookmarkEnd w:id="432"/>
      <w:bookmarkEnd w:id="433"/>
      <w:r w:rsidR="009F0A21">
        <w:rPr>
          <w:rFonts w:ascii="Times New Roman" w:hAnsi="Times New Roman" w:cs="Times New Roman"/>
        </w:rPr>
        <w:t>Results from Code</w:t>
      </w:r>
      <w:bookmarkEnd w:id="434"/>
      <w:bookmarkEnd w:id="435"/>
      <w:bookmarkEnd w:id="436"/>
    </w:p>
    <w:p w14:paraId="37441486" w14:textId="5ECD420B" w:rsidR="00AD7298" w:rsidRDefault="009E34B0" w:rsidP="001147C3">
      <w:pPr>
        <w:pStyle w:val="BodyText"/>
        <w:jc w:val="center"/>
        <w:rPr>
          <w:rFonts w:cs="Times New Roman"/>
        </w:rPr>
      </w:pPr>
      <w:r>
        <w:rPr>
          <w:noProof/>
        </w:rPr>
        <w:drawing>
          <wp:inline distT="0" distB="0" distL="0" distR="0" wp14:anchorId="495487D2" wp14:editId="1F3BEDC1">
            <wp:extent cx="1400175" cy="2638425"/>
            <wp:effectExtent l="0" t="0" r="9525" b="9525"/>
            <wp:docPr id="6" name="Picture 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with low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0175" cy="2638425"/>
                    </a:xfrm>
                    <a:prstGeom prst="rect">
                      <a:avLst/>
                    </a:prstGeom>
                    <a:noFill/>
                    <a:ln>
                      <a:noFill/>
                    </a:ln>
                  </pic:spPr>
                </pic:pic>
              </a:graphicData>
            </a:graphic>
          </wp:inline>
        </w:drawing>
      </w:r>
    </w:p>
    <w:p w14:paraId="6249A4DA" w14:textId="77777777" w:rsidR="00E167B5" w:rsidRDefault="00E167B5" w:rsidP="001147C3">
      <w:pPr>
        <w:pStyle w:val="BodyText"/>
        <w:jc w:val="center"/>
        <w:rPr>
          <w:rFonts w:cs="Times New Roman"/>
        </w:rPr>
      </w:pPr>
    </w:p>
    <w:p w14:paraId="60C63097" w14:textId="77777777" w:rsidR="00E167B5" w:rsidRDefault="00E167B5" w:rsidP="001147C3">
      <w:pPr>
        <w:pStyle w:val="BodyText"/>
        <w:jc w:val="center"/>
        <w:rPr>
          <w:rFonts w:cs="Times New Roman"/>
        </w:rPr>
      </w:pPr>
    </w:p>
    <w:p w14:paraId="5AEFE0C7" w14:textId="77777777" w:rsidR="00E167B5" w:rsidRDefault="00E167B5" w:rsidP="001147C3">
      <w:pPr>
        <w:pStyle w:val="BodyText"/>
        <w:jc w:val="center"/>
        <w:rPr>
          <w:rFonts w:cs="Times New Roman"/>
        </w:rPr>
      </w:pPr>
    </w:p>
    <w:p w14:paraId="2011AE24" w14:textId="77777777" w:rsidR="00E167B5" w:rsidRDefault="00E167B5" w:rsidP="001147C3">
      <w:pPr>
        <w:pStyle w:val="BodyText"/>
        <w:jc w:val="center"/>
        <w:rPr>
          <w:rFonts w:cs="Times New Roman"/>
        </w:rPr>
      </w:pPr>
    </w:p>
    <w:p w14:paraId="652D89AC" w14:textId="77777777" w:rsidR="00E167B5" w:rsidRDefault="00E167B5" w:rsidP="001147C3">
      <w:pPr>
        <w:pStyle w:val="BodyText"/>
        <w:jc w:val="center"/>
        <w:rPr>
          <w:rFonts w:cs="Times New Roman"/>
        </w:rPr>
      </w:pPr>
    </w:p>
    <w:p w14:paraId="73DAF78C" w14:textId="0B6199C2" w:rsidR="009E34B0" w:rsidRDefault="009E34B0">
      <w:pPr>
        <w:pStyle w:val="Heading2"/>
        <w:rPr>
          <w:rFonts w:ascii="Times New Roman" w:hAnsi="Times New Roman" w:cs="Times New Roman"/>
        </w:rPr>
      </w:pPr>
      <w:bookmarkStart w:id="437" w:name="_Toc133008316"/>
      <w:bookmarkStart w:id="438" w:name="_Toc133010503"/>
      <w:bookmarkStart w:id="439" w:name="_Toc133010612"/>
      <w:r w:rsidRPr="009E34B0">
        <w:rPr>
          <w:rFonts w:ascii="Times New Roman" w:hAnsi="Times New Roman" w:cs="Times New Roman"/>
        </w:rPr>
        <w:t>Appendix A</w:t>
      </w:r>
      <w:r>
        <w:rPr>
          <w:rFonts w:ascii="Times New Roman" w:hAnsi="Times New Roman" w:cs="Times New Roman"/>
        </w:rPr>
        <w:t>3</w:t>
      </w:r>
      <w:r w:rsidRPr="009E34B0">
        <w:rPr>
          <w:rFonts w:ascii="Times New Roman" w:hAnsi="Times New Roman" w:cs="Times New Roman"/>
        </w:rPr>
        <w:t xml:space="preserve">: </w:t>
      </w:r>
      <w:r>
        <w:rPr>
          <w:rFonts w:ascii="Times New Roman" w:hAnsi="Times New Roman" w:cs="Times New Roman"/>
        </w:rPr>
        <w:t>Picture of bubble tracking</w:t>
      </w:r>
      <w:bookmarkEnd w:id="437"/>
      <w:bookmarkEnd w:id="438"/>
      <w:bookmarkEnd w:id="439"/>
    </w:p>
    <w:p w14:paraId="65C5F858" w14:textId="69A9C3EA" w:rsidR="000F2172" w:rsidRDefault="001147C3" w:rsidP="000F2172">
      <w:pPr>
        <w:pStyle w:val="BodyText"/>
        <w:jc w:val="center"/>
      </w:pPr>
      <w:r>
        <w:rPr>
          <w:noProof/>
        </w:rPr>
        <w:drawing>
          <wp:inline distT="0" distB="0" distL="0" distR="0" wp14:anchorId="1F920E0F" wp14:editId="1F72C7BB">
            <wp:extent cx="5943600" cy="3962400"/>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0CDC60B" w14:textId="77777777" w:rsidR="000F2172" w:rsidRDefault="000F2172">
      <w:pPr>
        <w:widowControl/>
        <w:suppressAutoHyphens w:val="0"/>
      </w:pPr>
      <w:r>
        <w:br w:type="page"/>
      </w:r>
    </w:p>
    <w:p w14:paraId="3FF9B537" w14:textId="03A13A0C" w:rsidR="00AD7298" w:rsidRPr="0094408A" w:rsidRDefault="000F2172" w:rsidP="000F2172">
      <w:pPr>
        <w:pStyle w:val="Heading2"/>
        <w:rPr>
          <w:rFonts w:ascii="Times New Roman" w:hAnsi="Times New Roman" w:cs="Times New Roman"/>
        </w:rPr>
      </w:pPr>
      <w:bookmarkStart w:id="440" w:name="_Toc133008317"/>
      <w:bookmarkStart w:id="441" w:name="_Toc133010504"/>
      <w:bookmarkStart w:id="442" w:name="_Toc133010613"/>
      <w:r w:rsidRPr="0094408A">
        <w:rPr>
          <w:rFonts w:ascii="Times New Roman" w:hAnsi="Times New Roman" w:cs="Times New Roman"/>
        </w:rPr>
        <w:t>Appendix B</w:t>
      </w:r>
      <w:r w:rsidR="004D6E12">
        <w:rPr>
          <w:rFonts w:ascii="Times New Roman" w:hAnsi="Times New Roman" w:cs="Times New Roman"/>
        </w:rPr>
        <w:t>.</w:t>
      </w:r>
      <w:r w:rsidRPr="0094408A">
        <w:rPr>
          <w:rFonts w:ascii="Times New Roman" w:hAnsi="Times New Roman" w:cs="Times New Roman"/>
        </w:rPr>
        <w:t xml:space="preserve">1: </w:t>
      </w:r>
      <w:r w:rsidR="00203300" w:rsidRPr="0094408A">
        <w:rPr>
          <w:rFonts w:ascii="Times New Roman" w:hAnsi="Times New Roman" w:cs="Times New Roman"/>
        </w:rPr>
        <w:t>3</w:t>
      </w:r>
      <w:r w:rsidR="00203300" w:rsidRPr="0094408A">
        <w:rPr>
          <w:rFonts w:ascii="Times New Roman" w:hAnsi="Times New Roman" w:cs="Times New Roman"/>
          <w:vertAlign w:val="superscript"/>
        </w:rPr>
        <w:t>rd</w:t>
      </w:r>
      <w:r w:rsidR="00203300" w:rsidRPr="0094408A">
        <w:rPr>
          <w:rFonts w:ascii="Times New Roman" w:hAnsi="Times New Roman" w:cs="Times New Roman"/>
        </w:rPr>
        <w:t xml:space="preserve"> Layer Adaptor Drawing</w:t>
      </w:r>
      <w:bookmarkEnd w:id="440"/>
      <w:bookmarkEnd w:id="441"/>
      <w:bookmarkEnd w:id="442"/>
    </w:p>
    <w:p w14:paraId="1DCD25F5" w14:textId="459D0757" w:rsidR="00203300" w:rsidRDefault="00203300" w:rsidP="00203300">
      <w:pPr>
        <w:pStyle w:val="BodyText"/>
      </w:pPr>
      <w:r>
        <w:t> </w:t>
      </w:r>
      <w:r>
        <w:rPr>
          <w:noProof/>
        </w:rPr>
        <w:drawing>
          <wp:inline distT="0" distB="0" distL="0" distR="0" wp14:anchorId="7DDF6C1C" wp14:editId="79375C39">
            <wp:extent cx="5943600" cy="4597400"/>
            <wp:effectExtent l="0" t="0" r="0" b="0"/>
            <wp:docPr id="868124085" name="Picture 86812408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24085" name="Picture 40" descr="Diagram, engineering drawing&#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597400"/>
                    </a:xfrm>
                    <a:prstGeom prst="rect">
                      <a:avLst/>
                    </a:prstGeom>
                    <a:noFill/>
                    <a:ln>
                      <a:noFill/>
                    </a:ln>
                  </pic:spPr>
                </pic:pic>
              </a:graphicData>
            </a:graphic>
          </wp:inline>
        </w:drawing>
      </w:r>
      <w:r>
        <w:br/>
      </w:r>
      <w:r>
        <w:br/>
      </w:r>
    </w:p>
    <w:p w14:paraId="1597C229" w14:textId="77777777" w:rsidR="000F6886" w:rsidRDefault="000F6886">
      <w:pPr>
        <w:widowControl/>
        <w:suppressAutoHyphens w:val="0"/>
      </w:pPr>
      <w:r>
        <w:br w:type="page"/>
      </w:r>
    </w:p>
    <w:p w14:paraId="4C6D385F" w14:textId="77777777" w:rsidR="00326FAC" w:rsidRPr="00486D52" w:rsidRDefault="00150844" w:rsidP="000F6886">
      <w:pPr>
        <w:pStyle w:val="Heading2"/>
        <w:rPr>
          <w:rFonts w:ascii="Times New Roman" w:hAnsi="Times New Roman" w:cs="Times New Roman"/>
        </w:rPr>
      </w:pPr>
      <w:bookmarkStart w:id="443" w:name="_Toc133008318"/>
      <w:bookmarkStart w:id="444" w:name="_Toc133010505"/>
      <w:bookmarkStart w:id="445" w:name="_Toc133010614"/>
      <w:r w:rsidRPr="00486D52">
        <w:rPr>
          <w:rFonts w:ascii="Times New Roman" w:hAnsi="Times New Roman" w:cs="Times New Roman"/>
        </w:rPr>
        <w:t xml:space="preserve">Appendix B.2: </w:t>
      </w:r>
      <w:r w:rsidR="00326FAC" w:rsidRPr="00486D52">
        <w:rPr>
          <w:rFonts w:ascii="Times New Roman" w:hAnsi="Times New Roman" w:cs="Times New Roman"/>
        </w:rPr>
        <w:t>Brass Nozzle</w:t>
      </w:r>
      <w:bookmarkEnd w:id="443"/>
      <w:bookmarkEnd w:id="444"/>
      <w:bookmarkEnd w:id="445"/>
    </w:p>
    <w:p w14:paraId="35A61F7F" w14:textId="77777777" w:rsidR="00A67491" w:rsidRDefault="00326FAC" w:rsidP="00AE1E19">
      <w:r>
        <w:rPr>
          <w:noProof/>
        </w:rPr>
        <w:drawing>
          <wp:inline distT="0" distB="0" distL="0" distR="0" wp14:anchorId="7B23F1EF" wp14:editId="0DDAFA06">
            <wp:extent cx="4756150" cy="2197100"/>
            <wp:effectExtent l="0" t="0" r="6350" b="0"/>
            <wp:docPr id="1840538914" name="Picture 18405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6150" cy="2197100"/>
                    </a:xfrm>
                    <a:prstGeom prst="rect">
                      <a:avLst/>
                    </a:prstGeom>
                    <a:noFill/>
                    <a:ln>
                      <a:noFill/>
                    </a:ln>
                  </pic:spPr>
                </pic:pic>
              </a:graphicData>
            </a:graphic>
          </wp:inline>
        </w:drawing>
      </w:r>
    </w:p>
    <w:p w14:paraId="15A6C632" w14:textId="77777777" w:rsidR="00A67491" w:rsidRDefault="00A67491">
      <w:pPr>
        <w:widowControl/>
        <w:suppressAutoHyphens w:val="0"/>
        <w:rPr>
          <w:rFonts w:ascii="Arial" w:hAnsi="Arial"/>
          <w:b/>
          <w:bCs/>
          <w:i/>
          <w:iCs/>
          <w:sz w:val="28"/>
          <w:szCs w:val="28"/>
        </w:rPr>
      </w:pPr>
      <w:r>
        <w:br w:type="page"/>
      </w:r>
    </w:p>
    <w:p w14:paraId="1D2AD1A4" w14:textId="77777777" w:rsidR="006C30D8" w:rsidRPr="00486D52" w:rsidRDefault="00A543B8" w:rsidP="00A543B8">
      <w:pPr>
        <w:pStyle w:val="Heading2"/>
        <w:rPr>
          <w:rFonts w:ascii="Times New Roman" w:hAnsi="Times New Roman" w:cs="Times New Roman"/>
        </w:rPr>
      </w:pPr>
      <w:bookmarkStart w:id="446" w:name="_Toc133008319"/>
      <w:bookmarkStart w:id="447" w:name="_Toc133010506"/>
      <w:bookmarkStart w:id="448" w:name="_Toc133010615"/>
      <w:r w:rsidRPr="00486D52">
        <w:rPr>
          <w:rFonts w:ascii="Times New Roman" w:hAnsi="Times New Roman" w:cs="Times New Roman"/>
        </w:rPr>
        <w:t xml:space="preserve">Appendix B.3: </w:t>
      </w:r>
      <w:r w:rsidR="006C30D8" w:rsidRPr="00486D52">
        <w:rPr>
          <w:rFonts w:ascii="Times New Roman" w:hAnsi="Times New Roman" w:cs="Times New Roman"/>
        </w:rPr>
        <w:t>Exploded View of Brass Nozzle</w:t>
      </w:r>
      <w:bookmarkEnd w:id="446"/>
      <w:bookmarkEnd w:id="447"/>
      <w:bookmarkEnd w:id="448"/>
    </w:p>
    <w:p w14:paraId="342F7B2F" w14:textId="1CA2B24C" w:rsidR="00203300" w:rsidRDefault="006C30D8" w:rsidP="006C30D8">
      <w:r>
        <w:rPr>
          <w:noProof/>
        </w:rPr>
        <w:drawing>
          <wp:inline distT="0" distB="0" distL="0" distR="0" wp14:anchorId="547E8937" wp14:editId="09AE106E">
            <wp:extent cx="5942992" cy="2001329"/>
            <wp:effectExtent l="0" t="0" r="635" b="5715"/>
            <wp:docPr id="148560992" name="Picture 14856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55">
                      <a:extLst>
                        <a:ext uri="{28A0092B-C50C-407E-A947-70E740481C1C}">
                          <a14:useLocalDpi xmlns:a14="http://schemas.microsoft.com/office/drawing/2010/main" val="0"/>
                        </a:ext>
                      </a:extLst>
                    </a:blip>
                    <a:srcRect t="33091" b="33233"/>
                    <a:stretch/>
                  </pic:blipFill>
                  <pic:spPr bwMode="auto">
                    <a:xfrm>
                      <a:off x="0" y="0"/>
                      <a:ext cx="5943600" cy="2001534"/>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Cs w:val="22"/>
          <w:shd w:val="clear" w:color="auto" w:fill="FFFFFF"/>
        </w:rPr>
        <w:br/>
      </w:r>
      <w:r w:rsidR="00203300">
        <w:br w:type="page"/>
      </w:r>
    </w:p>
    <w:p w14:paraId="6896AAE3" w14:textId="494C9815" w:rsidR="00427150" w:rsidRDefault="004D6E12" w:rsidP="00091BC4">
      <w:pPr>
        <w:pStyle w:val="Heading2"/>
        <w:rPr>
          <w:rFonts w:ascii="Times New Roman" w:hAnsi="Times New Roman" w:cs="Times New Roman"/>
        </w:rPr>
      </w:pPr>
      <w:bookmarkStart w:id="449" w:name="_Toc133008320"/>
      <w:bookmarkStart w:id="450" w:name="_Toc133010507"/>
      <w:bookmarkStart w:id="451" w:name="_Toc133010616"/>
      <w:r w:rsidRPr="00091BC4">
        <w:rPr>
          <w:rFonts w:ascii="Times New Roman" w:hAnsi="Times New Roman" w:cs="Times New Roman"/>
        </w:rPr>
        <w:t xml:space="preserve">Appendix C.1: </w:t>
      </w:r>
      <w:r w:rsidR="00091BC4" w:rsidRPr="00091BC4">
        <w:rPr>
          <w:rFonts w:ascii="Times New Roman" w:hAnsi="Times New Roman" w:cs="Times New Roman"/>
        </w:rPr>
        <w:t>Shortened FMEA</w:t>
      </w:r>
      <w:bookmarkEnd w:id="449"/>
      <w:bookmarkEnd w:id="450"/>
      <w:bookmarkEnd w:id="451"/>
    </w:p>
    <w:p w14:paraId="4F100031" w14:textId="33E42C52" w:rsidR="00240319" w:rsidRPr="00240319" w:rsidRDefault="00240319" w:rsidP="00240319">
      <w:pPr>
        <w:pStyle w:val="BodyText"/>
      </w:pPr>
      <w:r>
        <w:rPr>
          <w:noProof/>
        </w:rPr>
        <w:drawing>
          <wp:inline distT="0" distB="0" distL="0" distR="0" wp14:anchorId="53851B6E" wp14:editId="0EB6245C">
            <wp:extent cx="5943600" cy="1527175"/>
            <wp:effectExtent l="0" t="0" r="0" b="0"/>
            <wp:docPr id="653683472" name="Picture 6536834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83472" name="Picture 41" descr="Tabl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527175"/>
                    </a:xfrm>
                    <a:prstGeom prst="rect">
                      <a:avLst/>
                    </a:prstGeom>
                    <a:noFill/>
                    <a:ln>
                      <a:noFill/>
                    </a:ln>
                  </pic:spPr>
                </pic:pic>
              </a:graphicData>
            </a:graphic>
          </wp:inline>
        </w:drawing>
      </w:r>
    </w:p>
    <w:p w14:paraId="2552C349" w14:textId="77777777" w:rsidR="00427150" w:rsidRDefault="00427150">
      <w:pPr>
        <w:widowControl/>
        <w:suppressAutoHyphens w:val="0"/>
      </w:pPr>
      <w:r>
        <w:br w:type="page"/>
      </w:r>
    </w:p>
    <w:p w14:paraId="3066892C" w14:textId="77777777" w:rsidR="00206BB3" w:rsidRPr="00206BB3" w:rsidRDefault="00427150" w:rsidP="00206BB3">
      <w:pPr>
        <w:pStyle w:val="Heading2"/>
      </w:pPr>
      <w:bookmarkStart w:id="452" w:name="_Toc133008321"/>
      <w:bookmarkStart w:id="453" w:name="_Toc133010508"/>
      <w:bookmarkStart w:id="454" w:name="_Toc133010617"/>
      <w:r w:rsidRPr="00206BB3">
        <w:rPr>
          <w:rFonts w:ascii="Times New Roman" w:hAnsi="Times New Roman" w:cs="Times New Roman"/>
          <w:shd w:val="clear" w:color="auto" w:fill="FFFFFF"/>
        </w:rPr>
        <w:t xml:space="preserve">Appendix C.2: </w:t>
      </w:r>
      <w:r w:rsidR="00486D52" w:rsidRPr="00206BB3">
        <w:rPr>
          <w:rFonts w:ascii="Times New Roman" w:hAnsi="Times New Roman" w:cs="Times New Roman"/>
          <w:shd w:val="clear" w:color="auto" w:fill="FFFFFF"/>
        </w:rPr>
        <w:t>Full FMEA</w:t>
      </w:r>
      <w:bookmarkEnd w:id="453"/>
      <w:bookmarkEnd w:id="454"/>
    </w:p>
    <w:p w14:paraId="009BE008" w14:textId="195289D7" w:rsidR="00091BC4" w:rsidRPr="00091BC4" w:rsidRDefault="00427150" w:rsidP="00206BB3">
      <w:r>
        <w:rPr>
          <w:noProof/>
        </w:rPr>
        <w:drawing>
          <wp:inline distT="0" distB="0" distL="0" distR="0" wp14:anchorId="10EDEC79" wp14:editId="2B9A9B02">
            <wp:extent cx="5943600" cy="1621790"/>
            <wp:effectExtent l="0" t="0" r="0" b="3810"/>
            <wp:docPr id="870353467" name="Picture 8703534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53467" name="Picture 44" descr="Tab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1621790"/>
                    </a:xfrm>
                    <a:prstGeom prst="rect">
                      <a:avLst/>
                    </a:prstGeom>
                  </pic:spPr>
                </pic:pic>
              </a:graphicData>
            </a:graphic>
          </wp:inline>
        </w:drawing>
      </w:r>
      <w:bookmarkEnd w:id="452"/>
    </w:p>
    <w:sectPr w:rsidR="00091BC4" w:rsidRPr="00091BC4" w:rsidSect="00454650">
      <w:footerReference w:type="default" r:id="rId58"/>
      <w:type w:val="continuous"/>
      <w:pgSz w:w="12240" w:h="15840"/>
      <w:pgMar w:top="1440" w:right="1440" w:bottom="1405" w:left="1440" w:header="720" w:footer="864"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351B5" w14:textId="77777777" w:rsidR="00181F69" w:rsidRDefault="00181F69">
      <w:r>
        <w:separator/>
      </w:r>
    </w:p>
  </w:endnote>
  <w:endnote w:type="continuationSeparator" w:id="0">
    <w:p w14:paraId="20B10842" w14:textId="77777777" w:rsidR="00181F69" w:rsidRDefault="00181F69">
      <w:r>
        <w:continuationSeparator/>
      </w:r>
    </w:p>
  </w:endnote>
  <w:endnote w:type="continuationNotice" w:id="1">
    <w:p w14:paraId="26AF2842" w14:textId="77777777" w:rsidR="00670218" w:rsidRDefault="00670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default"/>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D2C5" w14:textId="415045C2" w:rsidR="00454650" w:rsidRDefault="00454650" w:rsidP="00E136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D59DEF" w14:textId="77777777" w:rsidR="00482EAD" w:rsidRDefault="00482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148B" w14:textId="194A6611" w:rsidR="00D9099F" w:rsidRDefault="00D9099F">
    <w:pPr>
      <w:pStyle w:val="Footer"/>
      <w:jc w:val="center"/>
    </w:pPr>
    <w:r>
      <w:fldChar w:fldCharType="begin"/>
    </w:r>
    <w:r>
      <w:instrText xml:space="preserve"> PAGE \*roman </w:instrText>
    </w:r>
    <w:r>
      <w:fldChar w:fldCharType="separate"/>
    </w:r>
    <w:r>
      <w:rPr>
        <w:noProof/>
      </w:rPr>
      <w:t>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2690562"/>
      <w:docPartObj>
        <w:docPartGallery w:val="Page Numbers (Bottom of Page)"/>
        <w:docPartUnique/>
      </w:docPartObj>
    </w:sdtPr>
    <w:sdtContent>
      <w:p w14:paraId="0E98D3F3" w14:textId="11C7B55E" w:rsidR="00454650" w:rsidRDefault="00454650" w:rsidP="00E136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744148C" w14:textId="22D98A3C" w:rsidR="00D9099F" w:rsidRDefault="00D9099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96070" w14:textId="77777777" w:rsidR="00181F69" w:rsidRDefault="00181F69">
      <w:r>
        <w:separator/>
      </w:r>
    </w:p>
  </w:footnote>
  <w:footnote w:type="continuationSeparator" w:id="0">
    <w:p w14:paraId="2463BAA6" w14:textId="77777777" w:rsidR="00181F69" w:rsidRDefault="00181F69">
      <w:r>
        <w:continuationSeparator/>
      </w:r>
    </w:p>
  </w:footnote>
  <w:footnote w:type="continuationNotice" w:id="1">
    <w:p w14:paraId="084FECA5" w14:textId="77777777" w:rsidR="00670218" w:rsidRDefault="00670218"/>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9AA280C"/>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rPr>
        <w:rFonts w:ascii="Times New Roman" w:hAnsi="Times New Roman" w:cs="Times New Roman" w:hint="default"/>
      </w:rPr>
    </w:lvl>
    <w:lvl w:ilvl="2">
      <w:start w:val="1"/>
      <w:numFmt w:val="decimal"/>
      <w:pStyle w:val="Heading3"/>
      <w:lvlText w:val="%1.%2.%3 "/>
      <w:lvlJc w:val="left"/>
      <w:pPr>
        <w:tabs>
          <w:tab w:val="num" w:pos="720"/>
        </w:tabs>
        <w:ind w:left="720" w:hanging="720"/>
      </w:pPr>
      <w:rPr>
        <w:sz w:val="24"/>
        <w:szCs w:val="24"/>
      </w:r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2367015"/>
    <w:multiLevelType w:val="multilevel"/>
    <w:tmpl w:val="2AD6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C64777"/>
    <w:multiLevelType w:val="multilevel"/>
    <w:tmpl w:val="C0CE36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D442B79"/>
    <w:multiLevelType w:val="multilevel"/>
    <w:tmpl w:val="030A0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4551D3"/>
    <w:multiLevelType w:val="multilevel"/>
    <w:tmpl w:val="8CD66A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B44DD5"/>
    <w:multiLevelType w:val="hybridMultilevel"/>
    <w:tmpl w:val="37EA7790"/>
    <w:lvl w:ilvl="0" w:tplc="6FD6BE0A">
      <w:start w:val="1"/>
      <w:numFmt w:val="bullet"/>
      <w:lvlText w:val=""/>
      <w:lvlJc w:val="left"/>
      <w:pPr>
        <w:ind w:left="720" w:hanging="360"/>
      </w:pPr>
      <w:rPr>
        <w:rFonts w:ascii="Symbol" w:hAnsi="Symbol" w:hint="default"/>
      </w:rPr>
    </w:lvl>
    <w:lvl w:ilvl="1" w:tplc="2A0A3300">
      <w:start w:val="1"/>
      <w:numFmt w:val="bullet"/>
      <w:lvlText w:val="o"/>
      <w:lvlJc w:val="left"/>
      <w:pPr>
        <w:ind w:left="1440" w:hanging="360"/>
      </w:pPr>
      <w:rPr>
        <w:rFonts w:ascii="Courier New" w:hAnsi="Courier New" w:hint="default"/>
      </w:rPr>
    </w:lvl>
    <w:lvl w:ilvl="2" w:tplc="FC84130E">
      <w:start w:val="1"/>
      <w:numFmt w:val="bullet"/>
      <w:lvlText w:val=""/>
      <w:lvlJc w:val="left"/>
      <w:pPr>
        <w:ind w:left="2160" w:hanging="360"/>
      </w:pPr>
      <w:rPr>
        <w:rFonts w:ascii="Wingdings" w:hAnsi="Wingdings" w:hint="default"/>
      </w:rPr>
    </w:lvl>
    <w:lvl w:ilvl="3" w:tplc="4984C622">
      <w:start w:val="1"/>
      <w:numFmt w:val="bullet"/>
      <w:lvlText w:val=""/>
      <w:lvlJc w:val="left"/>
      <w:pPr>
        <w:ind w:left="2880" w:hanging="360"/>
      </w:pPr>
      <w:rPr>
        <w:rFonts w:ascii="Symbol" w:hAnsi="Symbol" w:hint="default"/>
      </w:rPr>
    </w:lvl>
    <w:lvl w:ilvl="4" w:tplc="9BB02DE4">
      <w:start w:val="1"/>
      <w:numFmt w:val="bullet"/>
      <w:lvlText w:val="o"/>
      <w:lvlJc w:val="left"/>
      <w:pPr>
        <w:ind w:left="3600" w:hanging="360"/>
      </w:pPr>
      <w:rPr>
        <w:rFonts w:ascii="Courier New" w:hAnsi="Courier New" w:hint="default"/>
      </w:rPr>
    </w:lvl>
    <w:lvl w:ilvl="5" w:tplc="0DA2585C">
      <w:start w:val="1"/>
      <w:numFmt w:val="bullet"/>
      <w:lvlText w:val=""/>
      <w:lvlJc w:val="left"/>
      <w:pPr>
        <w:ind w:left="4320" w:hanging="360"/>
      </w:pPr>
      <w:rPr>
        <w:rFonts w:ascii="Wingdings" w:hAnsi="Wingdings" w:hint="default"/>
      </w:rPr>
    </w:lvl>
    <w:lvl w:ilvl="6" w:tplc="59569504">
      <w:start w:val="1"/>
      <w:numFmt w:val="bullet"/>
      <w:lvlText w:val=""/>
      <w:lvlJc w:val="left"/>
      <w:pPr>
        <w:ind w:left="5040" w:hanging="360"/>
      </w:pPr>
      <w:rPr>
        <w:rFonts w:ascii="Symbol" w:hAnsi="Symbol" w:hint="default"/>
      </w:rPr>
    </w:lvl>
    <w:lvl w:ilvl="7" w:tplc="2C82E3F8">
      <w:start w:val="1"/>
      <w:numFmt w:val="bullet"/>
      <w:lvlText w:val="o"/>
      <w:lvlJc w:val="left"/>
      <w:pPr>
        <w:ind w:left="5760" w:hanging="360"/>
      </w:pPr>
      <w:rPr>
        <w:rFonts w:ascii="Courier New" w:hAnsi="Courier New" w:hint="default"/>
      </w:rPr>
    </w:lvl>
    <w:lvl w:ilvl="8" w:tplc="3E6C15DE">
      <w:start w:val="1"/>
      <w:numFmt w:val="bullet"/>
      <w:lvlText w:val=""/>
      <w:lvlJc w:val="left"/>
      <w:pPr>
        <w:ind w:left="6480" w:hanging="360"/>
      </w:pPr>
      <w:rPr>
        <w:rFonts w:ascii="Wingdings" w:hAnsi="Wingdings" w:hint="default"/>
      </w:rPr>
    </w:lvl>
  </w:abstractNum>
  <w:abstractNum w:abstractNumId="6" w15:restartNumberingAfterBreak="0">
    <w:nsid w:val="139E4BDC"/>
    <w:multiLevelType w:val="multilevel"/>
    <w:tmpl w:val="E112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E11BC5"/>
    <w:multiLevelType w:val="multilevel"/>
    <w:tmpl w:val="180C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394880"/>
    <w:multiLevelType w:val="multilevel"/>
    <w:tmpl w:val="504CFB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FB4E8A"/>
    <w:multiLevelType w:val="multilevel"/>
    <w:tmpl w:val="8BD6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C2266B"/>
    <w:multiLevelType w:val="multilevel"/>
    <w:tmpl w:val="46466D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9C1CA4"/>
    <w:multiLevelType w:val="multilevel"/>
    <w:tmpl w:val="D7CC47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860DB2"/>
    <w:multiLevelType w:val="multilevel"/>
    <w:tmpl w:val="3DD0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EA289D"/>
    <w:multiLevelType w:val="multilevel"/>
    <w:tmpl w:val="79A4F6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9B362E0"/>
    <w:multiLevelType w:val="multilevel"/>
    <w:tmpl w:val="E676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D778F4"/>
    <w:multiLevelType w:val="multilevel"/>
    <w:tmpl w:val="E0CC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1326F2"/>
    <w:multiLevelType w:val="multilevel"/>
    <w:tmpl w:val="AFC4A7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AE5657"/>
    <w:multiLevelType w:val="multilevel"/>
    <w:tmpl w:val="1958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960A4B"/>
    <w:multiLevelType w:val="multilevel"/>
    <w:tmpl w:val="461E6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906D0E"/>
    <w:multiLevelType w:val="multilevel"/>
    <w:tmpl w:val="0EB8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A47247"/>
    <w:multiLevelType w:val="multilevel"/>
    <w:tmpl w:val="D1F2D7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C567BD"/>
    <w:multiLevelType w:val="multilevel"/>
    <w:tmpl w:val="FD2E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8F14EF"/>
    <w:multiLevelType w:val="multilevel"/>
    <w:tmpl w:val="794273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4F31636"/>
    <w:multiLevelType w:val="multilevel"/>
    <w:tmpl w:val="8A26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8D2785"/>
    <w:multiLevelType w:val="multilevel"/>
    <w:tmpl w:val="AB88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70291D"/>
    <w:multiLevelType w:val="multilevel"/>
    <w:tmpl w:val="E17E3D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6715BD"/>
    <w:multiLevelType w:val="multilevel"/>
    <w:tmpl w:val="5E6E21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8776B15"/>
    <w:multiLevelType w:val="multilevel"/>
    <w:tmpl w:val="961C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630FC5"/>
    <w:multiLevelType w:val="multilevel"/>
    <w:tmpl w:val="58F04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3C7A3A"/>
    <w:multiLevelType w:val="multilevel"/>
    <w:tmpl w:val="9C92F8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443104E"/>
    <w:multiLevelType w:val="multilevel"/>
    <w:tmpl w:val="7024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A6F3B7"/>
    <w:multiLevelType w:val="hybridMultilevel"/>
    <w:tmpl w:val="A57E489A"/>
    <w:lvl w:ilvl="0" w:tplc="A09AE674">
      <w:start w:val="1"/>
      <w:numFmt w:val="bullet"/>
      <w:lvlText w:val="·"/>
      <w:lvlJc w:val="left"/>
      <w:pPr>
        <w:ind w:left="720" w:hanging="360"/>
      </w:pPr>
      <w:rPr>
        <w:rFonts w:ascii="Symbol" w:hAnsi="Symbol" w:hint="default"/>
      </w:rPr>
    </w:lvl>
    <w:lvl w:ilvl="1" w:tplc="84D6ADCC">
      <w:start w:val="1"/>
      <w:numFmt w:val="bullet"/>
      <w:lvlText w:val="o"/>
      <w:lvlJc w:val="left"/>
      <w:pPr>
        <w:ind w:left="1440" w:hanging="360"/>
      </w:pPr>
      <w:rPr>
        <w:rFonts w:ascii="Courier New" w:hAnsi="Courier New" w:hint="default"/>
      </w:rPr>
    </w:lvl>
    <w:lvl w:ilvl="2" w:tplc="F386230A">
      <w:start w:val="1"/>
      <w:numFmt w:val="bullet"/>
      <w:lvlText w:val=""/>
      <w:lvlJc w:val="left"/>
      <w:pPr>
        <w:ind w:left="2160" w:hanging="360"/>
      </w:pPr>
      <w:rPr>
        <w:rFonts w:ascii="Wingdings" w:hAnsi="Wingdings" w:hint="default"/>
      </w:rPr>
    </w:lvl>
    <w:lvl w:ilvl="3" w:tplc="8A2891BA">
      <w:start w:val="1"/>
      <w:numFmt w:val="bullet"/>
      <w:lvlText w:val=""/>
      <w:lvlJc w:val="left"/>
      <w:pPr>
        <w:ind w:left="2880" w:hanging="360"/>
      </w:pPr>
      <w:rPr>
        <w:rFonts w:ascii="Symbol" w:hAnsi="Symbol" w:hint="default"/>
      </w:rPr>
    </w:lvl>
    <w:lvl w:ilvl="4" w:tplc="0A68B66A">
      <w:start w:val="1"/>
      <w:numFmt w:val="bullet"/>
      <w:lvlText w:val="o"/>
      <w:lvlJc w:val="left"/>
      <w:pPr>
        <w:ind w:left="3600" w:hanging="360"/>
      </w:pPr>
      <w:rPr>
        <w:rFonts w:ascii="Courier New" w:hAnsi="Courier New" w:hint="default"/>
      </w:rPr>
    </w:lvl>
    <w:lvl w:ilvl="5" w:tplc="A168A48A">
      <w:start w:val="1"/>
      <w:numFmt w:val="bullet"/>
      <w:lvlText w:val=""/>
      <w:lvlJc w:val="left"/>
      <w:pPr>
        <w:ind w:left="4320" w:hanging="360"/>
      </w:pPr>
      <w:rPr>
        <w:rFonts w:ascii="Wingdings" w:hAnsi="Wingdings" w:hint="default"/>
      </w:rPr>
    </w:lvl>
    <w:lvl w:ilvl="6" w:tplc="E7149C6E">
      <w:start w:val="1"/>
      <w:numFmt w:val="bullet"/>
      <w:lvlText w:val=""/>
      <w:lvlJc w:val="left"/>
      <w:pPr>
        <w:ind w:left="5040" w:hanging="360"/>
      </w:pPr>
      <w:rPr>
        <w:rFonts w:ascii="Symbol" w:hAnsi="Symbol" w:hint="default"/>
      </w:rPr>
    </w:lvl>
    <w:lvl w:ilvl="7" w:tplc="C97E6AD2">
      <w:start w:val="1"/>
      <w:numFmt w:val="bullet"/>
      <w:lvlText w:val="o"/>
      <w:lvlJc w:val="left"/>
      <w:pPr>
        <w:ind w:left="5760" w:hanging="360"/>
      </w:pPr>
      <w:rPr>
        <w:rFonts w:ascii="Courier New" w:hAnsi="Courier New" w:hint="default"/>
      </w:rPr>
    </w:lvl>
    <w:lvl w:ilvl="8" w:tplc="8C46FC20">
      <w:start w:val="1"/>
      <w:numFmt w:val="bullet"/>
      <w:lvlText w:val=""/>
      <w:lvlJc w:val="left"/>
      <w:pPr>
        <w:ind w:left="6480" w:hanging="360"/>
      </w:pPr>
      <w:rPr>
        <w:rFonts w:ascii="Wingdings" w:hAnsi="Wingdings" w:hint="default"/>
      </w:rPr>
    </w:lvl>
  </w:abstractNum>
  <w:abstractNum w:abstractNumId="32" w15:restartNumberingAfterBreak="0">
    <w:nsid w:val="4CC14388"/>
    <w:multiLevelType w:val="multilevel"/>
    <w:tmpl w:val="1242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9164F7"/>
    <w:multiLevelType w:val="multilevel"/>
    <w:tmpl w:val="5AAAA2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360F14"/>
    <w:multiLevelType w:val="multilevel"/>
    <w:tmpl w:val="4C4A16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13262E"/>
    <w:multiLevelType w:val="multilevel"/>
    <w:tmpl w:val="E13A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238004B"/>
    <w:multiLevelType w:val="multilevel"/>
    <w:tmpl w:val="F630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CF28AE"/>
    <w:multiLevelType w:val="multilevel"/>
    <w:tmpl w:val="C8841D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7F04B15"/>
    <w:multiLevelType w:val="multilevel"/>
    <w:tmpl w:val="630414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CF729E1"/>
    <w:multiLevelType w:val="multilevel"/>
    <w:tmpl w:val="A9DA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2C0A91"/>
    <w:multiLevelType w:val="multilevel"/>
    <w:tmpl w:val="2ADE0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89D1197"/>
    <w:multiLevelType w:val="multilevel"/>
    <w:tmpl w:val="E3C6D3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0B1B7E"/>
    <w:multiLevelType w:val="multilevel"/>
    <w:tmpl w:val="C114B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BE7A71"/>
    <w:multiLevelType w:val="multilevel"/>
    <w:tmpl w:val="2A428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E14800"/>
    <w:multiLevelType w:val="multilevel"/>
    <w:tmpl w:val="D80E1A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75354520"/>
    <w:multiLevelType w:val="multilevel"/>
    <w:tmpl w:val="5A36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47365C"/>
    <w:multiLevelType w:val="multilevel"/>
    <w:tmpl w:val="48065F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AA60AD8"/>
    <w:multiLevelType w:val="multilevel"/>
    <w:tmpl w:val="6C8A5B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222918"/>
    <w:multiLevelType w:val="multilevel"/>
    <w:tmpl w:val="5CC448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A75CB8"/>
    <w:multiLevelType w:val="multilevel"/>
    <w:tmpl w:val="9F2832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1132448">
    <w:abstractNumId w:val="0"/>
  </w:num>
  <w:num w:numId="2" w16cid:durableId="7466166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13438966">
    <w:abstractNumId w:val="9"/>
  </w:num>
  <w:num w:numId="4" w16cid:durableId="1072313774">
    <w:abstractNumId w:val="36"/>
  </w:num>
  <w:num w:numId="5" w16cid:durableId="115367832">
    <w:abstractNumId w:val="46"/>
  </w:num>
  <w:num w:numId="6" w16cid:durableId="107285894">
    <w:abstractNumId w:val="13"/>
  </w:num>
  <w:num w:numId="7" w16cid:durableId="2096628431">
    <w:abstractNumId w:val="32"/>
  </w:num>
  <w:num w:numId="8" w16cid:durableId="1914192790">
    <w:abstractNumId w:val="14"/>
  </w:num>
  <w:num w:numId="9" w16cid:durableId="115032640">
    <w:abstractNumId w:val="26"/>
  </w:num>
  <w:num w:numId="10" w16cid:durableId="1402756837">
    <w:abstractNumId w:val="23"/>
  </w:num>
  <w:num w:numId="11" w16cid:durableId="1248685716">
    <w:abstractNumId w:val="29"/>
  </w:num>
  <w:num w:numId="12" w16cid:durableId="1932658467">
    <w:abstractNumId w:val="2"/>
  </w:num>
  <w:num w:numId="13" w16cid:durableId="19823154">
    <w:abstractNumId w:val="3"/>
  </w:num>
  <w:num w:numId="14" w16cid:durableId="390466478">
    <w:abstractNumId w:val="6"/>
  </w:num>
  <w:num w:numId="15" w16cid:durableId="1125077443">
    <w:abstractNumId w:val="44"/>
  </w:num>
  <w:num w:numId="16" w16cid:durableId="2042630557">
    <w:abstractNumId w:val="45"/>
  </w:num>
  <w:num w:numId="17" w16cid:durableId="1622153612">
    <w:abstractNumId w:val="35"/>
  </w:num>
  <w:num w:numId="18" w16cid:durableId="857233826">
    <w:abstractNumId w:val="22"/>
  </w:num>
  <w:num w:numId="19" w16cid:durableId="2103253433">
    <w:abstractNumId w:val="24"/>
  </w:num>
  <w:num w:numId="20" w16cid:durableId="154536635">
    <w:abstractNumId w:val="18"/>
  </w:num>
  <w:num w:numId="21" w16cid:durableId="1357731235">
    <w:abstractNumId w:val="27"/>
  </w:num>
  <w:num w:numId="22" w16cid:durableId="135921722">
    <w:abstractNumId w:val="19"/>
  </w:num>
  <w:num w:numId="23" w16cid:durableId="1462531850">
    <w:abstractNumId w:val="21"/>
  </w:num>
  <w:num w:numId="24" w16cid:durableId="208537708">
    <w:abstractNumId w:val="17"/>
  </w:num>
  <w:num w:numId="25" w16cid:durableId="892234015">
    <w:abstractNumId w:val="12"/>
  </w:num>
  <w:num w:numId="26" w16cid:durableId="330572649">
    <w:abstractNumId w:val="30"/>
  </w:num>
  <w:num w:numId="27" w16cid:durableId="894045836">
    <w:abstractNumId w:val="7"/>
  </w:num>
  <w:num w:numId="28" w16cid:durableId="1048410093">
    <w:abstractNumId w:val="1"/>
  </w:num>
  <w:num w:numId="29" w16cid:durableId="116878920">
    <w:abstractNumId w:val="39"/>
  </w:num>
  <w:num w:numId="30" w16cid:durableId="617491049">
    <w:abstractNumId w:val="5"/>
  </w:num>
  <w:num w:numId="31" w16cid:durableId="1017805552">
    <w:abstractNumId w:val="31"/>
  </w:num>
  <w:num w:numId="32" w16cid:durableId="1207182802">
    <w:abstractNumId w:val="28"/>
  </w:num>
  <w:num w:numId="33" w16cid:durableId="613296059">
    <w:abstractNumId w:val="47"/>
  </w:num>
  <w:num w:numId="34" w16cid:durableId="1915509210">
    <w:abstractNumId w:val="48"/>
  </w:num>
  <w:num w:numId="35" w16cid:durableId="1210921997">
    <w:abstractNumId w:val="11"/>
  </w:num>
  <w:num w:numId="36" w16cid:durableId="524440493">
    <w:abstractNumId w:val="43"/>
  </w:num>
  <w:num w:numId="37" w16cid:durableId="1642299115">
    <w:abstractNumId w:val="20"/>
  </w:num>
  <w:num w:numId="38" w16cid:durableId="1309507567">
    <w:abstractNumId w:val="34"/>
  </w:num>
  <w:num w:numId="39" w16cid:durableId="1315526048">
    <w:abstractNumId w:val="38"/>
  </w:num>
  <w:num w:numId="40" w16cid:durableId="546650987">
    <w:abstractNumId w:val="42"/>
  </w:num>
  <w:num w:numId="41" w16cid:durableId="1181310490">
    <w:abstractNumId w:val="4"/>
  </w:num>
  <w:num w:numId="42" w16cid:durableId="1304191723">
    <w:abstractNumId w:val="41"/>
  </w:num>
  <w:num w:numId="43" w16cid:durableId="353383453">
    <w:abstractNumId w:val="15"/>
  </w:num>
  <w:num w:numId="44" w16cid:durableId="2055930462">
    <w:abstractNumId w:val="16"/>
  </w:num>
  <w:num w:numId="45" w16cid:durableId="223444399">
    <w:abstractNumId w:val="8"/>
  </w:num>
  <w:num w:numId="46" w16cid:durableId="1832137210">
    <w:abstractNumId w:val="10"/>
  </w:num>
  <w:num w:numId="47" w16cid:durableId="633410117">
    <w:abstractNumId w:val="40"/>
  </w:num>
  <w:num w:numId="48" w16cid:durableId="345248752">
    <w:abstractNumId w:val="37"/>
  </w:num>
  <w:num w:numId="49" w16cid:durableId="37635254">
    <w:abstractNumId w:val="33"/>
  </w:num>
  <w:num w:numId="50" w16cid:durableId="1254629971">
    <w:abstractNumId w:val="49"/>
  </w:num>
  <w:num w:numId="51" w16cid:durableId="216210795">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343E"/>
    <w:rsid w:val="0000395D"/>
    <w:rsid w:val="00006182"/>
    <w:rsid w:val="000108D1"/>
    <w:rsid w:val="00011465"/>
    <w:rsid w:val="00012F0E"/>
    <w:rsid w:val="000135AD"/>
    <w:rsid w:val="00024312"/>
    <w:rsid w:val="00025994"/>
    <w:rsid w:val="000277E2"/>
    <w:rsid w:val="0003095C"/>
    <w:rsid w:val="00030DA3"/>
    <w:rsid w:val="00030FFB"/>
    <w:rsid w:val="0003121B"/>
    <w:rsid w:val="000427A7"/>
    <w:rsid w:val="00044205"/>
    <w:rsid w:val="00045123"/>
    <w:rsid w:val="00045503"/>
    <w:rsid w:val="0005074B"/>
    <w:rsid w:val="000507A2"/>
    <w:rsid w:val="00050DFF"/>
    <w:rsid w:val="0005205F"/>
    <w:rsid w:val="000541BF"/>
    <w:rsid w:val="000554B4"/>
    <w:rsid w:val="00061469"/>
    <w:rsid w:val="00061AAC"/>
    <w:rsid w:val="00061F51"/>
    <w:rsid w:val="00062CD3"/>
    <w:rsid w:val="00063634"/>
    <w:rsid w:val="00063B71"/>
    <w:rsid w:val="00065AA8"/>
    <w:rsid w:val="00066017"/>
    <w:rsid w:val="00067E24"/>
    <w:rsid w:val="00070043"/>
    <w:rsid w:val="00070748"/>
    <w:rsid w:val="000718A5"/>
    <w:rsid w:val="00071F66"/>
    <w:rsid w:val="00075B0B"/>
    <w:rsid w:val="000775AD"/>
    <w:rsid w:val="0007780D"/>
    <w:rsid w:val="00080BA3"/>
    <w:rsid w:val="00081FE9"/>
    <w:rsid w:val="0008272D"/>
    <w:rsid w:val="000835A7"/>
    <w:rsid w:val="000839FA"/>
    <w:rsid w:val="00085DD3"/>
    <w:rsid w:val="000869CF"/>
    <w:rsid w:val="00087A41"/>
    <w:rsid w:val="00090D5E"/>
    <w:rsid w:val="00091BC4"/>
    <w:rsid w:val="00094A52"/>
    <w:rsid w:val="000950DC"/>
    <w:rsid w:val="000958BB"/>
    <w:rsid w:val="00096F77"/>
    <w:rsid w:val="000A35EA"/>
    <w:rsid w:val="000A5DFA"/>
    <w:rsid w:val="000A6229"/>
    <w:rsid w:val="000A630C"/>
    <w:rsid w:val="000A6711"/>
    <w:rsid w:val="000A7CFB"/>
    <w:rsid w:val="000B0F16"/>
    <w:rsid w:val="000B185A"/>
    <w:rsid w:val="000B1A91"/>
    <w:rsid w:val="000B26F4"/>
    <w:rsid w:val="000B5549"/>
    <w:rsid w:val="000B6055"/>
    <w:rsid w:val="000B626E"/>
    <w:rsid w:val="000C3948"/>
    <w:rsid w:val="000C43A9"/>
    <w:rsid w:val="000C4B82"/>
    <w:rsid w:val="000D0888"/>
    <w:rsid w:val="000D1CA2"/>
    <w:rsid w:val="000D1DB2"/>
    <w:rsid w:val="000D1EED"/>
    <w:rsid w:val="000D2535"/>
    <w:rsid w:val="000D52D8"/>
    <w:rsid w:val="000D7FDC"/>
    <w:rsid w:val="000E0AB8"/>
    <w:rsid w:val="000E1423"/>
    <w:rsid w:val="000E152B"/>
    <w:rsid w:val="000E21F6"/>
    <w:rsid w:val="000E2223"/>
    <w:rsid w:val="000E4980"/>
    <w:rsid w:val="000E5188"/>
    <w:rsid w:val="000F2172"/>
    <w:rsid w:val="000F284C"/>
    <w:rsid w:val="000F2BD6"/>
    <w:rsid w:val="000F2D41"/>
    <w:rsid w:val="000F3CF1"/>
    <w:rsid w:val="000F3F2A"/>
    <w:rsid w:val="000F5AC3"/>
    <w:rsid w:val="000F5E69"/>
    <w:rsid w:val="000F6886"/>
    <w:rsid w:val="00100C57"/>
    <w:rsid w:val="001042BA"/>
    <w:rsid w:val="0010782C"/>
    <w:rsid w:val="001079E9"/>
    <w:rsid w:val="0011084E"/>
    <w:rsid w:val="00111370"/>
    <w:rsid w:val="00113524"/>
    <w:rsid w:val="0011461A"/>
    <w:rsid w:val="001147C3"/>
    <w:rsid w:val="00121868"/>
    <w:rsid w:val="00123A9C"/>
    <w:rsid w:val="00123B03"/>
    <w:rsid w:val="00124E0C"/>
    <w:rsid w:val="00126042"/>
    <w:rsid w:val="001265F8"/>
    <w:rsid w:val="00126EE3"/>
    <w:rsid w:val="001311D4"/>
    <w:rsid w:val="00135093"/>
    <w:rsid w:val="00140BD6"/>
    <w:rsid w:val="00141BB0"/>
    <w:rsid w:val="001423AC"/>
    <w:rsid w:val="00145C2A"/>
    <w:rsid w:val="00150844"/>
    <w:rsid w:val="001516C4"/>
    <w:rsid w:val="001521BB"/>
    <w:rsid w:val="0015287C"/>
    <w:rsid w:val="00155957"/>
    <w:rsid w:val="0015734D"/>
    <w:rsid w:val="0016092F"/>
    <w:rsid w:val="0016154E"/>
    <w:rsid w:val="00161D84"/>
    <w:rsid w:val="00161F2E"/>
    <w:rsid w:val="00165F15"/>
    <w:rsid w:val="00170FC0"/>
    <w:rsid w:val="00172208"/>
    <w:rsid w:val="0017220B"/>
    <w:rsid w:val="00173CC4"/>
    <w:rsid w:val="001744B3"/>
    <w:rsid w:val="00175B1E"/>
    <w:rsid w:val="001762BA"/>
    <w:rsid w:val="00181F69"/>
    <w:rsid w:val="00185D20"/>
    <w:rsid w:val="001919BB"/>
    <w:rsid w:val="00194E90"/>
    <w:rsid w:val="001A20DE"/>
    <w:rsid w:val="001A2F79"/>
    <w:rsid w:val="001A315C"/>
    <w:rsid w:val="001A3ADF"/>
    <w:rsid w:val="001A5346"/>
    <w:rsid w:val="001A53A7"/>
    <w:rsid w:val="001A5881"/>
    <w:rsid w:val="001A764F"/>
    <w:rsid w:val="001B0638"/>
    <w:rsid w:val="001B1946"/>
    <w:rsid w:val="001B347D"/>
    <w:rsid w:val="001B384D"/>
    <w:rsid w:val="001B442B"/>
    <w:rsid w:val="001C22F6"/>
    <w:rsid w:val="001C7A7B"/>
    <w:rsid w:val="001D2026"/>
    <w:rsid w:val="001D56F6"/>
    <w:rsid w:val="001D71F5"/>
    <w:rsid w:val="001D76B5"/>
    <w:rsid w:val="001E1773"/>
    <w:rsid w:val="001E195E"/>
    <w:rsid w:val="001E3C5F"/>
    <w:rsid w:val="001E3E01"/>
    <w:rsid w:val="001E615D"/>
    <w:rsid w:val="001E6CBF"/>
    <w:rsid w:val="001E7035"/>
    <w:rsid w:val="001E7684"/>
    <w:rsid w:val="001F2275"/>
    <w:rsid w:val="001F33DC"/>
    <w:rsid w:val="001F3531"/>
    <w:rsid w:val="001F4ACA"/>
    <w:rsid w:val="001F5142"/>
    <w:rsid w:val="001F58F2"/>
    <w:rsid w:val="0020160E"/>
    <w:rsid w:val="00203300"/>
    <w:rsid w:val="002041B5"/>
    <w:rsid w:val="00206548"/>
    <w:rsid w:val="00206BB3"/>
    <w:rsid w:val="00215398"/>
    <w:rsid w:val="00221B03"/>
    <w:rsid w:val="0022372C"/>
    <w:rsid w:val="0022477A"/>
    <w:rsid w:val="002251BC"/>
    <w:rsid w:val="002257AF"/>
    <w:rsid w:val="00226214"/>
    <w:rsid w:val="00226A92"/>
    <w:rsid w:val="002277C1"/>
    <w:rsid w:val="00232140"/>
    <w:rsid w:val="0023272F"/>
    <w:rsid w:val="00236ACB"/>
    <w:rsid w:val="00237551"/>
    <w:rsid w:val="00237C98"/>
    <w:rsid w:val="00240319"/>
    <w:rsid w:val="00242478"/>
    <w:rsid w:val="00242F20"/>
    <w:rsid w:val="00244F95"/>
    <w:rsid w:val="00245635"/>
    <w:rsid w:val="002464CB"/>
    <w:rsid w:val="002475C5"/>
    <w:rsid w:val="00250A6A"/>
    <w:rsid w:val="0025208C"/>
    <w:rsid w:val="00253CE7"/>
    <w:rsid w:val="002545EA"/>
    <w:rsid w:val="00256C47"/>
    <w:rsid w:val="00257AA5"/>
    <w:rsid w:val="0026235F"/>
    <w:rsid w:val="00262EC1"/>
    <w:rsid w:val="002630C1"/>
    <w:rsid w:val="0026370B"/>
    <w:rsid w:val="00263D48"/>
    <w:rsid w:val="00264FAB"/>
    <w:rsid w:val="002652A4"/>
    <w:rsid w:val="00272A23"/>
    <w:rsid w:val="00273290"/>
    <w:rsid w:val="00274605"/>
    <w:rsid w:val="00274FD6"/>
    <w:rsid w:val="0027553E"/>
    <w:rsid w:val="0027683A"/>
    <w:rsid w:val="002779EC"/>
    <w:rsid w:val="002800CF"/>
    <w:rsid w:val="00280D6C"/>
    <w:rsid w:val="00283709"/>
    <w:rsid w:val="00283F4B"/>
    <w:rsid w:val="00286355"/>
    <w:rsid w:val="00286E63"/>
    <w:rsid w:val="002915BE"/>
    <w:rsid w:val="002958FC"/>
    <w:rsid w:val="002A04E5"/>
    <w:rsid w:val="002A1A75"/>
    <w:rsid w:val="002A1B5F"/>
    <w:rsid w:val="002A2174"/>
    <w:rsid w:val="002A3DB9"/>
    <w:rsid w:val="002A4F15"/>
    <w:rsid w:val="002A58F8"/>
    <w:rsid w:val="002A5ED7"/>
    <w:rsid w:val="002A6D8B"/>
    <w:rsid w:val="002B00B8"/>
    <w:rsid w:val="002B2A56"/>
    <w:rsid w:val="002B436F"/>
    <w:rsid w:val="002B4720"/>
    <w:rsid w:val="002B50E8"/>
    <w:rsid w:val="002C0624"/>
    <w:rsid w:val="002C0766"/>
    <w:rsid w:val="002C18BB"/>
    <w:rsid w:val="002C41E5"/>
    <w:rsid w:val="002C683C"/>
    <w:rsid w:val="002C791A"/>
    <w:rsid w:val="002D0D7C"/>
    <w:rsid w:val="002D182E"/>
    <w:rsid w:val="002D4BC4"/>
    <w:rsid w:val="002E097E"/>
    <w:rsid w:val="002E668F"/>
    <w:rsid w:val="002F092B"/>
    <w:rsid w:val="002F3ABF"/>
    <w:rsid w:val="002F7A56"/>
    <w:rsid w:val="00301C8E"/>
    <w:rsid w:val="00302572"/>
    <w:rsid w:val="00303D43"/>
    <w:rsid w:val="00305056"/>
    <w:rsid w:val="003059B1"/>
    <w:rsid w:val="00305D30"/>
    <w:rsid w:val="003063DD"/>
    <w:rsid w:val="00310545"/>
    <w:rsid w:val="00311062"/>
    <w:rsid w:val="003110FB"/>
    <w:rsid w:val="00311DA7"/>
    <w:rsid w:val="00312B71"/>
    <w:rsid w:val="00314253"/>
    <w:rsid w:val="00314A64"/>
    <w:rsid w:val="00315FC9"/>
    <w:rsid w:val="0031743A"/>
    <w:rsid w:val="0031768C"/>
    <w:rsid w:val="00320875"/>
    <w:rsid w:val="0032121B"/>
    <w:rsid w:val="00324559"/>
    <w:rsid w:val="00324F8D"/>
    <w:rsid w:val="00326FAC"/>
    <w:rsid w:val="00327325"/>
    <w:rsid w:val="0033551D"/>
    <w:rsid w:val="00335CF4"/>
    <w:rsid w:val="00335F79"/>
    <w:rsid w:val="00341A86"/>
    <w:rsid w:val="0034207B"/>
    <w:rsid w:val="00342BD0"/>
    <w:rsid w:val="0034366C"/>
    <w:rsid w:val="00344843"/>
    <w:rsid w:val="003456B2"/>
    <w:rsid w:val="00350FB3"/>
    <w:rsid w:val="003510E9"/>
    <w:rsid w:val="0035176C"/>
    <w:rsid w:val="0035232C"/>
    <w:rsid w:val="00357F93"/>
    <w:rsid w:val="003601A5"/>
    <w:rsid w:val="00362AE0"/>
    <w:rsid w:val="00365EFD"/>
    <w:rsid w:val="00366D01"/>
    <w:rsid w:val="00367A0E"/>
    <w:rsid w:val="003708D9"/>
    <w:rsid w:val="00370F2D"/>
    <w:rsid w:val="00374131"/>
    <w:rsid w:val="003756BF"/>
    <w:rsid w:val="0037732F"/>
    <w:rsid w:val="00377810"/>
    <w:rsid w:val="00377DF1"/>
    <w:rsid w:val="0038043C"/>
    <w:rsid w:val="00381F03"/>
    <w:rsid w:val="00382D44"/>
    <w:rsid w:val="00382DD7"/>
    <w:rsid w:val="003831DE"/>
    <w:rsid w:val="00384608"/>
    <w:rsid w:val="00386764"/>
    <w:rsid w:val="003869CB"/>
    <w:rsid w:val="0039253D"/>
    <w:rsid w:val="00393E0B"/>
    <w:rsid w:val="00395AA9"/>
    <w:rsid w:val="00395E5D"/>
    <w:rsid w:val="00396029"/>
    <w:rsid w:val="00397DEE"/>
    <w:rsid w:val="003A1086"/>
    <w:rsid w:val="003A445B"/>
    <w:rsid w:val="003A4A3B"/>
    <w:rsid w:val="003A50A7"/>
    <w:rsid w:val="003B06D1"/>
    <w:rsid w:val="003B182A"/>
    <w:rsid w:val="003B6E6E"/>
    <w:rsid w:val="003C30EC"/>
    <w:rsid w:val="003C3741"/>
    <w:rsid w:val="003C4090"/>
    <w:rsid w:val="003C5187"/>
    <w:rsid w:val="003D6190"/>
    <w:rsid w:val="003D7CF5"/>
    <w:rsid w:val="003E04AC"/>
    <w:rsid w:val="003E0E43"/>
    <w:rsid w:val="003E1586"/>
    <w:rsid w:val="003E2CE2"/>
    <w:rsid w:val="003E55C2"/>
    <w:rsid w:val="003E631F"/>
    <w:rsid w:val="003E676B"/>
    <w:rsid w:val="003E69AB"/>
    <w:rsid w:val="003F0928"/>
    <w:rsid w:val="003F0BC6"/>
    <w:rsid w:val="003F1319"/>
    <w:rsid w:val="003F1755"/>
    <w:rsid w:val="003F1900"/>
    <w:rsid w:val="003F3510"/>
    <w:rsid w:val="003F47ED"/>
    <w:rsid w:val="003F50C1"/>
    <w:rsid w:val="004059AF"/>
    <w:rsid w:val="00406BE1"/>
    <w:rsid w:val="00407013"/>
    <w:rsid w:val="00412B6D"/>
    <w:rsid w:val="004148EC"/>
    <w:rsid w:val="00415330"/>
    <w:rsid w:val="004157E2"/>
    <w:rsid w:val="00415896"/>
    <w:rsid w:val="00417877"/>
    <w:rsid w:val="00421CE2"/>
    <w:rsid w:val="00423BC5"/>
    <w:rsid w:val="00423D07"/>
    <w:rsid w:val="00424579"/>
    <w:rsid w:val="00427150"/>
    <w:rsid w:val="00431206"/>
    <w:rsid w:val="00433182"/>
    <w:rsid w:val="00434DFF"/>
    <w:rsid w:val="004418F2"/>
    <w:rsid w:val="004422CC"/>
    <w:rsid w:val="00442DE1"/>
    <w:rsid w:val="00444C11"/>
    <w:rsid w:val="00444DFA"/>
    <w:rsid w:val="00446991"/>
    <w:rsid w:val="00447C8D"/>
    <w:rsid w:val="0045118E"/>
    <w:rsid w:val="0045239A"/>
    <w:rsid w:val="00454269"/>
    <w:rsid w:val="00454650"/>
    <w:rsid w:val="00455808"/>
    <w:rsid w:val="004559A3"/>
    <w:rsid w:val="00455D02"/>
    <w:rsid w:val="00455E5D"/>
    <w:rsid w:val="00457D7E"/>
    <w:rsid w:val="00460C36"/>
    <w:rsid w:val="00461328"/>
    <w:rsid w:val="0046193E"/>
    <w:rsid w:val="00464175"/>
    <w:rsid w:val="00465AC2"/>
    <w:rsid w:val="0047165D"/>
    <w:rsid w:val="004726F1"/>
    <w:rsid w:val="004748CF"/>
    <w:rsid w:val="0047713B"/>
    <w:rsid w:val="00477ACE"/>
    <w:rsid w:val="00481F89"/>
    <w:rsid w:val="00482EAD"/>
    <w:rsid w:val="00486D52"/>
    <w:rsid w:val="004951AF"/>
    <w:rsid w:val="00496E99"/>
    <w:rsid w:val="00497B69"/>
    <w:rsid w:val="004A5DCE"/>
    <w:rsid w:val="004A7221"/>
    <w:rsid w:val="004A774C"/>
    <w:rsid w:val="004B0937"/>
    <w:rsid w:val="004B2680"/>
    <w:rsid w:val="004B4A25"/>
    <w:rsid w:val="004B4A49"/>
    <w:rsid w:val="004B5BD1"/>
    <w:rsid w:val="004B6038"/>
    <w:rsid w:val="004C01CC"/>
    <w:rsid w:val="004C294F"/>
    <w:rsid w:val="004C6E7D"/>
    <w:rsid w:val="004C7C45"/>
    <w:rsid w:val="004D01C2"/>
    <w:rsid w:val="004D0843"/>
    <w:rsid w:val="004D1F2A"/>
    <w:rsid w:val="004D530C"/>
    <w:rsid w:val="004D5F61"/>
    <w:rsid w:val="004D6E12"/>
    <w:rsid w:val="004D7C3B"/>
    <w:rsid w:val="004E00F1"/>
    <w:rsid w:val="004E155E"/>
    <w:rsid w:val="004E48FF"/>
    <w:rsid w:val="004E5531"/>
    <w:rsid w:val="004E5D86"/>
    <w:rsid w:val="004E7E33"/>
    <w:rsid w:val="004F0BA7"/>
    <w:rsid w:val="004F3F2C"/>
    <w:rsid w:val="004F4834"/>
    <w:rsid w:val="004F57D0"/>
    <w:rsid w:val="004F65BA"/>
    <w:rsid w:val="004F663A"/>
    <w:rsid w:val="00501539"/>
    <w:rsid w:val="00501F2D"/>
    <w:rsid w:val="00503028"/>
    <w:rsid w:val="00503E7F"/>
    <w:rsid w:val="0050514A"/>
    <w:rsid w:val="00510023"/>
    <w:rsid w:val="005129B0"/>
    <w:rsid w:val="005129EB"/>
    <w:rsid w:val="005164D5"/>
    <w:rsid w:val="00516E2D"/>
    <w:rsid w:val="00520F6A"/>
    <w:rsid w:val="00522812"/>
    <w:rsid w:val="005238AD"/>
    <w:rsid w:val="00523DE3"/>
    <w:rsid w:val="00523FDD"/>
    <w:rsid w:val="0053350E"/>
    <w:rsid w:val="00542C61"/>
    <w:rsid w:val="005440B4"/>
    <w:rsid w:val="005446DE"/>
    <w:rsid w:val="005471E8"/>
    <w:rsid w:val="005509DA"/>
    <w:rsid w:val="00556BB8"/>
    <w:rsid w:val="005610B8"/>
    <w:rsid w:val="005611DE"/>
    <w:rsid w:val="0056240D"/>
    <w:rsid w:val="005633A4"/>
    <w:rsid w:val="00572156"/>
    <w:rsid w:val="00573193"/>
    <w:rsid w:val="00575BD5"/>
    <w:rsid w:val="00576626"/>
    <w:rsid w:val="00577E7C"/>
    <w:rsid w:val="005802DD"/>
    <w:rsid w:val="005822F3"/>
    <w:rsid w:val="00584DB1"/>
    <w:rsid w:val="005850AE"/>
    <w:rsid w:val="00587DF4"/>
    <w:rsid w:val="00596517"/>
    <w:rsid w:val="00596673"/>
    <w:rsid w:val="005A022B"/>
    <w:rsid w:val="005A2BC9"/>
    <w:rsid w:val="005B0306"/>
    <w:rsid w:val="005C1070"/>
    <w:rsid w:val="005C10FE"/>
    <w:rsid w:val="005C17D4"/>
    <w:rsid w:val="005C3956"/>
    <w:rsid w:val="005C5276"/>
    <w:rsid w:val="005C63FD"/>
    <w:rsid w:val="005D0388"/>
    <w:rsid w:val="005D1C0E"/>
    <w:rsid w:val="005D2642"/>
    <w:rsid w:val="005D3425"/>
    <w:rsid w:val="005D3F3B"/>
    <w:rsid w:val="005D6341"/>
    <w:rsid w:val="005D65A0"/>
    <w:rsid w:val="005D7E13"/>
    <w:rsid w:val="005D7E49"/>
    <w:rsid w:val="005E0310"/>
    <w:rsid w:val="005E6BA4"/>
    <w:rsid w:val="005F0D14"/>
    <w:rsid w:val="005F0FB2"/>
    <w:rsid w:val="005F15F5"/>
    <w:rsid w:val="005F1861"/>
    <w:rsid w:val="005F1EC9"/>
    <w:rsid w:val="005F2D9C"/>
    <w:rsid w:val="005F3DA7"/>
    <w:rsid w:val="006012EA"/>
    <w:rsid w:val="0060385B"/>
    <w:rsid w:val="0060439D"/>
    <w:rsid w:val="00604E7A"/>
    <w:rsid w:val="00605F78"/>
    <w:rsid w:val="00606894"/>
    <w:rsid w:val="0061077E"/>
    <w:rsid w:val="006138F1"/>
    <w:rsid w:val="00614A07"/>
    <w:rsid w:val="00616A77"/>
    <w:rsid w:val="00616B1B"/>
    <w:rsid w:val="006219B8"/>
    <w:rsid w:val="00624653"/>
    <w:rsid w:val="00624DC5"/>
    <w:rsid w:val="00625CBC"/>
    <w:rsid w:val="00630C10"/>
    <w:rsid w:val="00631FA9"/>
    <w:rsid w:val="00632BDB"/>
    <w:rsid w:val="00632D25"/>
    <w:rsid w:val="00634DA0"/>
    <w:rsid w:val="00635016"/>
    <w:rsid w:val="00635437"/>
    <w:rsid w:val="00635A78"/>
    <w:rsid w:val="00636DA2"/>
    <w:rsid w:val="00637580"/>
    <w:rsid w:val="006378F2"/>
    <w:rsid w:val="00637D8C"/>
    <w:rsid w:val="00642BA4"/>
    <w:rsid w:val="00643BD9"/>
    <w:rsid w:val="00644E90"/>
    <w:rsid w:val="00647AA9"/>
    <w:rsid w:val="0065105E"/>
    <w:rsid w:val="00660C36"/>
    <w:rsid w:val="00660CC6"/>
    <w:rsid w:val="006614D1"/>
    <w:rsid w:val="00663B1D"/>
    <w:rsid w:val="00663E06"/>
    <w:rsid w:val="00664B42"/>
    <w:rsid w:val="00665FFB"/>
    <w:rsid w:val="00670218"/>
    <w:rsid w:val="00670F63"/>
    <w:rsid w:val="006719C5"/>
    <w:rsid w:val="0067432F"/>
    <w:rsid w:val="006743E5"/>
    <w:rsid w:val="0067532E"/>
    <w:rsid w:val="00675BA1"/>
    <w:rsid w:val="00675E63"/>
    <w:rsid w:val="0067796D"/>
    <w:rsid w:val="00677E2D"/>
    <w:rsid w:val="006802F7"/>
    <w:rsid w:val="0068175A"/>
    <w:rsid w:val="00681987"/>
    <w:rsid w:val="00683773"/>
    <w:rsid w:val="00683C37"/>
    <w:rsid w:val="00684990"/>
    <w:rsid w:val="00684BC7"/>
    <w:rsid w:val="006850E0"/>
    <w:rsid w:val="0068629F"/>
    <w:rsid w:val="00687411"/>
    <w:rsid w:val="00692073"/>
    <w:rsid w:val="006926DF"/>
    <w:rsid w:val="006957EF"/>
    <w:rsid w:val="006A252D"/>
    <w:rsid w:val="006A2C0E"/>
    <w:rsid w:val="006A5941"/>
    <w:rsid w:val="006A5C14"/>
    <w:rsid w:val="006B1140"/>
    <w:rsid w:val="006B2368"/>
    <w:rsid w:val="006B27DE"/>
    <w:rsid w:val="006B6F99"/>
    <w:rsid w:val="006C2849"/>
    <w:rsid w:val="006C2BF4"/>
    <w:rsid w:val="006C30D8"/>
    <w:rsid w:val="006C3E96"/>
    <w:rsid w:val="006C6C69"/>
    <w:rsid w:val="006C6F27"/>
    <w:rsid w:val="006C7C16"/>
    <w:rsid w:val="006D2549"/>
    <w:rsid w:val="006D3B40"/>
    <w:rsid w:val="006D5338"/>
    <w:rsid w:val="006D7F3D"/>
    <w:rsid w:val="006E145A"/>
    <w:rsid w:val="006E2B5D"/>
    <w:rsid w:val="006E2FDB"/>
    <w:rsid w:val="006E3437"/>
    <w:rsid w:val="006E51BD"/>
    <w:rsid w:val="006E561D"/>
    <w:rsid w:val="006E7760"/>
    <w:rsid w:val="006F0CDC"/>
    <w:rsid w:val="006F40E6"/>
    <w:rsid w:val="006F4618"/>
    <w:rsid w:val="006F77AE"/>
    <w:rsid w:val="006F7FE0"/>
    <w:rsid w:val="007025DC"/>
    <w:rsid w:val="00706508"/>
    <w:rsid w:val="007074EE"/>
    <w:rsid w:val="007103F1"/>
    <w:rsid w:val="00712DFD"/>
    <w:rsid w:val="00713BE4"/>
    <w:rsid w:val="00714733"/>
    <w:rsid w:val="007151C8"/>
    <w:rsid w:val="007174FE"/>
    <w:rsid w:val="007242FC"/>
    <w:rsid w:val="00731F20"/>
    <w:rsid w:val="00741718"/>
    <w:rsid w:val="007423CB"/>
    <w:rsid w:val="0074340E"/>
    <w:rsid w:val="007440F9"/>
    <w:rsid w:val="00744647"/>
    <w:rsid w:val="007453FC"/>
    <w:rsid w:val="00745800"/>
    <w:rsid w:val="00746165"/>
    <w:rsid w:val="007463FE"/>
    <w:rsid w:val="00751136"/>
    <w:rsid w:val="00753CBE"/>
    <w:rsid w:val="007548D9"/>
    <w:rsid w:val="00754BDD"/>
    <w:rsid w:val="00755B32"/>
    <w:rsid w:val="0076015E"/>
    <w:rsid w:val="00760947"/>
    <w:rsid w:val="00760CD4"/>
    <w:rsid w:val="00761740"/>
    <w:rsid w:val="00764BC6"/>
    <w:rsid w:val="00765456"/>
    <w:rsid w:val="00765662"/>
    <w:rsid w:val="00766A72"/>
    <w:rsid w:val="00770B44"/>
    <w:rsid w:val="00771242"/>
    <w:rsid w:val="00773E30"/>
    <w:rsid w:val="007742D2"/>
    <w:rsid w:val="007764D7"/>
    <w:rsid w:val="00781147"/>
    <w:rsid w:val="007812E6"/>
    <w:rsid w:val="00781F98"/>
    <w:rsid w:val="00784B16"/>
    <w:rsid w:val="00785EB8"/>
    <w:rsid w:val="0078605A"/>
    <w:rsid w:val="00786DF8"/>
    <w:rsid w:val="00787C8F"/>
    <w:rsid w:val="007913EF"/>
    <w:rsid w:val="007932B2"/>
    <w:rsid w:val="00794248"/>
    <w:rsid w:val="007946C4"/>
    <w:rsid w:val="007954E1"/>
    <w:rsid w:val="007A192A"/>
    <w:rsid w:val="007A2D6D"/>
    <w:rsid w:val="007A38A0"/>
    <w:rsid w:val="007A5807"/>
    <w:rsid w:val="007A58F5"/>
    <w:rsid w:val="007A6317"/>
    <w:rsid w:val="007A7039"/>
    <w:rsid w:val="007B11A8"/>
    <w:rsid w:val="007B3FF6"/>
    <w:rsid w:val="007B71B1"/>
    <w:rsid w:val="007C0CAB"/>
    <w:rsid w:val="007C1CE2"/>
    <w:rsid w:val="007C3B0E"/>
    <w:rsid w:val="007C6C84"/>
    <w:rsid w:val="007C754D"/>
    <w:rsid w:val="007C7C62"/>
    <w:rsid w:val="007D0306"/>
    <w:rsid w:val="007D1655"/>
    <w:rsid w:val="007D3A76"/>
    <w:rsid w:val="007D43BA"/>
    <w:rsid w:val="007D4DE7"/>
    <w:rsid w:val="007D57DC"/>
    <w:rsid w:val="007D5959"/>
    <w:rsid w:val="007D5F0D"/>
    <w:rsid w:val="007E21BD"/>
    <w:rsid w:val="007E2D34"/>
    <w:rsid w:val="007E7B00"/>
    <w:rsid w:val="007F1453"/>
    <w:rsid w:val="007F1775"/>
    <w:rsid w:val="007F1F96"/>
    <w:rsid w:val="007F5416"/>
    <w:rsid w:val="007F6D7A"/>
    <w:rsid w:val="00802C57"/>
    <w:rsid w:val="008033EB"/>
    <w:rsid w:val="00803726"/>
    <w:rsid w:val="00813481"/>
    <w:rsid w:val="008134EB"/>
    <w:rsid w:val="00813D74"/>
    <w:rsid w:val="008158E9"/>
    <w:rsid w:val="00815F5B"/>
    <w:rsid w:val="00817205"/>
    <w:rsid w:val="00817710"/>
    <w:rsid w:val="00820069"/>
    <w:rsid w:val="00822E18"/>
    <w:rsid w:val="008234F3"/>
    <w:rsid w:val="00824C2E"/>
    <w:rsid w:val="00824FDC"/>
    <w:rsid w:val="00825443"/>
    <w:rsid w:val="00825972"/>
    <w:rsid w:val="0082696E"/>
    <w:rsid w:val="00831BAB"/>
    <w:rsid w:val="00832654"/>
    <w:rsid w:val="00833711"/>
    <w:rsid w:val="00835A2B"/>
    <w:rsid w:val="008360D8"/>
    <w:rsid w:val="0083788B"/>
    <w:rsid w:val="00840E6D"/>
    <w:rsid w:val="00843869"/>
    <w:rsid w:val="0084485B"/>
    <w:rsid w:val="00844FC6"/>
    <w:rsid w:val="00847094"/>
    <w:rsid w:val="00847123"/>
    <w:rsid w:val="00847AE2"/>
    <w:rsid w:val="00852441"/>
    <w:rsid w:val="00855938"/>
    <w:rsid w:val="008573B0"/>
    <w:rsid w:val="00857909"/>
    <w:rsid w:val="00860FE3"/>
    <w:rsid w:val="00862630"/>
    <w:rsid w:val="00863C01"/>
    <w:rsid w:val="00865B87"/>
    <w:rsid w:val="0086682E"/>
    <w:rsid w:val="008671E5"/>
    <w:rsid w:val="0086751D"/>
    <w:rsid w:val="008679D2"/>
    <w:rsid w:val="00867F81"/>
    <w:rsid w:val="008705A7"/>
    <w:rsid w:val="008767A8"/>
    <w:rsid w:val="00881D83"/>
    <w:rsid w:val="00881F6F"/>
    <w:rsid w:val="0088384A"/>
    <w:rsid w:val="00885670"/>
    <w:rsid w:val="00887336"/>
    <w:rsid w:val="00890F81"/>
    <w:rsid w:val="00891734"/>
    <w:rsid w:val="00892E04"/>
    <w:rsid w:val="00894102"/>
    <w:rsid w:val="00895C67"/>
    <w:rsid w:val="00897560"/>
    <w:rsid w:val="0089789F"/>
    <w:rsid w:val="008A0E26"/>
    <w:rsid w:val="008A1FE0"/>
    <w:rsid w:val="008A45D0"/>
    <w:rsid w:val="008A4C0A"/>
    <w:rsid w:val="008A5AA7"/>
    <w:rsid w:val="008A669A"/>
    <w:rsid w:val="008B1B0F"/>
    <w:rsid w:val="008B1CE0"/>
    <w:rsid w:val="008B2A52"/>
    <w:rsid w:val="008B54F0"/>
    <w:rsid w:val="008B6D69"/>
    <w:rsid w:val="008C2262"/>
    <w:rsid w:val="008C2738"/>
    <w:rsid w:val="008C2AFC"/>
    <w:rsid w:val="008C3542"/>
    <w:rsid w:val="008C54F7"/>
    <w:rsid w:val="008C6D73"/>
    <w:rsid w:val="008C70A5"/>
    <w:rsid w:val="008D2B9F"/>
    <w:rsid w:val="008D4060"/>
    <w:rsid w:val="008D53E4"/>
    <w:rsid w:val="008E1B83"/>
    <w:rsid w:val="008E24B9"/>
    <w:rsid w:val="008E42C7"/>
    <w:rsid w:val="008E4818"/>
    <w:rsid w:val="008E56FF"/>
    <w:rsid w:val="008E7E27"/>
    <w:rsid w:val="008F005C"/>
    <w:rsid w:val="008F06B4"/>
    <w:rsid w:val="008F0781"/>
    <w:rsid w:val="008F07B2"/>
    <w:rsid w:val="008F1792"/>
    <w:rsid w:val="008F44AA"/>
    <w:rsid w:val="008F62B5"/>
    <w:rsid w:val="008F776E"/>
    <w:rsid w:val="009039BD"/>
    <w:rsid w:val="00903DFE"/>
    <w:rsid w:val="00906B68"/>
    <w:rsid w:val="00910E40"/>
    <w:rsid w:val="00911114"/>
    <w:rsid w:val="00911EAC"/>
    <w:rsid w:val="00913DF1"/>
    <w:rsid w:val="00914BE3"/>
    <w:rsid w:val="00914C31"/>
    <w:rsid w:val="009170B8"/>
    <w:rsid w:val="00917FC9"/>
    <w:rsid w:val="00926337"/>
    <w:rsid w:val="00930742"/>
    <w:rsid w:val="009314C2"/>
    <w:rsid w:val="009321CD"/>
    <w:rsid w:val="00932BBB"/>
    <w:rsid w:val="00934978"/>
    <w:rsid w:val="00937010"/>
    <w:rsid w:val="0093776D"/>
    <w:rsid w:val="00941036"/>
    <w:rsid w:val="009418AF"/>
    <w:rsid w:val="00943D0C"/>
    <w:rsid w:val="0094408A"/>
    <w:rsid w:val="009445B3"/>
    <w:rsid w:val="00945E83"/>
    <w:rsid w:val="009464DC"/>
    <w:rsid w:val="00946C2D"/>
    <w:rsid w:val="009516D6"/>
    <w:rsid w:val="00953AF7"/>
    <w:rsid w:val="00954444"/>
    <w:rsid w:val="00955912"/>
    <w:rsid w:val="0095688F"/>
    <w:rsid w:val="009601F2"/>
    <w:rsid w:val="009653F6"/>
    <w:rsid w:val="00965A90"/>
    <w:rsid w:val="009713BE"/>
    <w:rsid w:val="00972077"/>
    <w:rsid w:val="00972A64"/>
    <w:rsid w:val="009740E2"/>
    <w:rsid w:val="00974B6E"/>
    <w:rsid w:val="00974BC4"/>
    <w:rsid w:val="00975EFF"/>
    <w:rsid w:val="00977B33"/>
    <w:rsid w:val="00981666"/>
    <w:rsid w:val="00982012"/>
    <w:rsid w:val="00982251"/>
    <w:rsid w:val="009837AA"/>
    <w:rsid w:val="00983D4F"/>
    <w:rsid w:val="0098420F"/>
    <w:rsid w:val="009853A3"/>
    <w:rsid w:val="0098635A"/>
    <w:rsid w:val="00990933"/>
    <w:rsid w:val="0099237E"/>
    <w:rsid w:val="00992C97"/>
    <w:rsid w:val="00994F19"/>
    <w:rsid w:val="0099617F"/>
    <w:rsid w:val="00996D31"/>
    <w:rsid w:val="009A5F4D"/>
    <w:rsid w:val="009A745F"/>
    <w:rsid w:val="009A7DCC"/>
    <w:rsid w:val="009A7FC4"/>
    <w:rsid w:val="009B2026"/>
    <w:rsid w:val="009B6039"/>
    <w:rsid w:val="009C49C8"/>
    <w:rsid w:val="009C5DB4"/>
    <w:rsid w:val="009C64E9"/>
    <w:rsid w:val="009C76F1"/>
    <w:rsid w:val="009D0393"/>
    <w:rsid w:val="009D33EB"/>
    <w:rsid w:val="009D44C0"/>
    <w:rsid w:val="009D5BC8"/>
    <w:rsid w:val="009D5FA7"/>
    <w:rsid w:val="009E0DB2"/>
    <w:rsid w:val="009E3192"/>
    <w:rsid w:val="009E34B0"/>
    <w:rsid w:val="009E52C8"/>
    <w:rsid w:val="009E644D"/>
    <w:rsid w:val="009F0A21"/>
    <w:rsid w:val="009F0A3D"/>
    <w:rsid w:val="009F11E8"/>
    <w:rsid w:val="009F427B"/>
    <w:rsid w:val="009F4941"/>
    <w:rsid w:val="009F555B"/>
    <w:rsid w:val="009F6096"/>
    <w:rsid w:val="009F66EC"/>
    <w:rsid w:val="00A00406"/>
    <w:rsid w:val="00A00771"/>
    <w:rsid w:val="00A016CA"/>
    <w:rsid w:val="00A023B6"/>
    <w:rsid w:val="00A034F0"/>
    <w:rsid w:val="00A04107"/>
    <w:rsid w:val="00A0486F"/>
    <w:rsid w:val="00A06E82"/>
    <w:rsid w:val="00A10158"/>
    <w:rsid w:val="00A12B84"/>
    <w:rsid w:val="00A1377E"/>
    <w:rsid w:val="00A15F4E"/>
    <w:rsid w:val="00A16362"/>
    <w:rsid w:val="00A16A67"/>
    <w:rsid w:val="00A17459"/>
    <w:rsid w:val="00A1746A"/>
    <w:rsid w:val="00A1758F"/>
    <w:rsid w:val="00A20108"/>
    <w:rsid w:val="00A216D0"/>
    <w:rsid w:val="00A21945"/>
    <w:rsid w:val="00A21968"/>
    <w:rsid w:val="00A22AD2"/>
    <w:rsid w:val="00A254CA"/>
    <w:rsid w:val="00A303EC"/>
    <w:rsid w:val="00A30CFE"/>
    <w:rsid w:val="00A32212"/>
    <w:rsid w:val="00A32FCD"/>
    <w:rsid w:val="00A36D5B"/>
    <w:rsid w:val="00A37FF0"/>
    <w:rsid w:val="00A40341"/>
    <w:rsid w:val="00A41553"/>
    <w:rsid w:val="00A427F9"/>
    <w:rsid w:val="00A43291"/>
    <w:rsid w:val="00A438FD"/>
    <w:rsid w:val="00A5103D"/>
    <w:rsid w:val="00A543B8"/>
    <w:rsid w:val="00A57414"/>
    <w:rsid w:val="00A57A6E"/>
    <w:rsid w:val="00A57D26"/>
    <w:rsid w:val="00A60297"/>
    <w:rsid w:val="00A60A2C"/>
    <w:rsid w:val="00A62057"/>
    <w:rsid w:val="00A62583"/>
    <w:rsid w:val="00A64561"/>
    <w:rsid w:val="00A67491"/>
    <w:rsid w:val="00A71C4A"/>
    <w:rsid w:val="00A72118"/>
    <w:rsid w:val="00A75958"/>
    <w:rsid w:val="00A77930"/>
    <w:rsid w:val="00A77FAA"/>
    <w:rsid w:val="00A804CA"/>
    <w:rsid w:val="00A815EF"/>
    <w:rsid w:val="00A82BCD"/>
    <w:rsid w:val="00A82C5D"/>
    <w:rsid w:val="00A83E8C"/>
    <w:rsid w:val="00A90AE5"/>
    <w:rsid w:val="00A9139A"/>
    <w:rsid w:val="00A92B91"/>
    <w:rsid w:val="00A92E66"/>
    <w:rsid w:val="00A93920"/>
    <w:rsid w:val="00AB1A87"/>
    <w:rsid w:val="00AB25DC"/>
    <w:rsid w:val="00AC1D9D"/>
    <w:rsid w:val="00AC2997"/>
    <w:rsid w:val="00AC556D"/>
    <w:rsid w:val="00AC72D3"/>
    <w:rsid w:val="00AD6375"/>
    <w:rsid w:val="00AD6A64"/>
    <w:rsid w:val="00AD7298"/>
    <w:rsid w:val="00AE18E7"/>
    <w:rsid w:val="00AE1E19"/>
    <w:rsid w:val="00AE1EB1"/>
    <w:rsid w:val="00AE4C63"/>
    <w:rsid w:val="00AE6885"/>
    <w:rsid w:val="00AF306A"/>
    <w:rsid w:val="00AF3478"/>
    <w:rsid w:val="00AF3CC3"/>
    <w:rsid w:val="00AF4C2D"/>
    <w:rsid w:val="00AF4E1A"/>
    <w:rsid w:val="00AF523B"/>
    <w:rsid w:val="00AF5DFB"/>
    <w:rsid w:val="00AF6688"/>
    <w:rsid w:val="00AF67EB"/>
    <w:rsid w:val="00AF7B5A"/>
    <w:rsid w:val="00B002DA"/>
    <w:rsid w:val="00B02454"/>
    <w:rsid w:val="00B032DC"/>
    <w:rsid w:val="00B053B7"/>
    <w:rsid w:val="00B11679"/>
    <w:rsid w:val="00B117EF"/>
    <w:rsid w:val="00B13770"/>
    <w:rsid w:val="00B142C3"/>
    <w:rsid w:val="00B148FB"/>
    <w:rsid w:val="00B16685"/>
    <w:rsid w:val="00B2165B"/>
    <w:rsid w:val="00B2232D"/>
    <w:rsid w:val="00B24A82"/>
    <w:rsid w:val="00B251E0"/>
    <w:rsid w:val="00B301B7"/>
    <w:rsid w:val="00B313A9"/>
    <w:rsid w:val="00B356BF"/>
    <w:rsid w:val="00B37F12"/>
    <w:rsid w:val="00B42650"/>
    <w:rsid w:val="00B44372"/>
    <w:rsid w:val="00B50B80"/>
    <w:rsid w:val="00B523FF"/>
    <w:rsid w:val="00B52EEA"/>
    <w:rsid w:val="00B5316C"/>
    <w:rsid w:val="00B550EE"/>
    <w:rsid w:val="00B55B1F"/>
    <w:rsid w:val="00B575B4"/>
    <w:rsid w:val="00B57B90"/>
    <w:rsid w:val="00B6255B"/>
    <w:rsid w:val="00B6500B"/>
    <w:rsid w:val="00B65DAC"/>
    <w:rsid w:val="00B675E6"/>
    <w:rsid w:val="00B71335"/>
    <w:rsid w:val="00B7502E"/>
    <w:rsid w:val="00B753B6"/>
    <w:rsid w:val="00B7552D"/>
    <w:rsid w:val="00B758EF"/>
    <w:rsid w:val="00B802C8"/>
    <w:rsid w:val="00B80FD3"/>
    <w:rsid w:val="00B836C8"/>
    <w:rsid w:val="00B85C4B"/>
    <w:rsid w:val="00B87A8E"/>
    <w:rsid w:val="00B96594"/>
    <w:rsid w:val="00B97191"/>
    <w:rsid w:val="00B97CA5"/>
    <w:rsid w:val="00B97E5B"/>
    <w:rsid w:val="00BA1491"/>
    <w:rsid w:val="00BA2C4B"/>
    <w:rsid w:val="00BA4F59"/>
    <w:rsid w:val="00BA70AB"/>
    <w:rsid w:val="00BA787B"/>
    <w:rsid w:val="00BB0059"/>
    <w:rsid w:val="00BB018F"/>
    <w:rsid w:val="00BB11FE"/>
    <w:rsid w:val="00BB203F"/>
    <w:rsid w:val="00BB3522"/>
    <w:rsid w:val="00BB3E2A"/>
    <w:rsid w:val="00BB45D6"/>
    <w:rsid w:val="00BB4A31"/>
    <w:rsid w:val="00BC00D7"/>
    <w:rsid w:val="00BC0810"/>
    <w:rsid w:val="00BC1B44"/>
    <w:rsid w:val="00BC3EA1"/>
    <w:rsid w:val="00BD0014"/>
    <w:rsid w:val="00BD3433"/>
    <w:rsid w:val="00BD3BA6"/>
    <w:rsid w:val="00BD6CA2"/>
    <w:rsid w:val="00BD6F7E"/>
    <w:rsid w:val="00BE6A56"/>
    <w:rsid w:val="00BE7D31"/>
    <w:rsid w:val="00BF1444"/>
    <w:rsid w:val="00BF16C3"/>
    <w:rsid w:val="00BF1CD7"/>
    <w:rsid w:val="00BF25A8"/>
    <w:rsid w:val="00BF7BCB"/>
    <w:rsid w:val="00C03334"/>
    <w:rsid w:val="00C03E19"/>
    <w:rsid w:val="00C0692A"/>
    <w:rsid w:val="00C069B8"/>
    <w:rsid w:val="00C071E5"/>
    <w:rsid w:val="00C07692"/>
    <w:rsid w:val="00C11B69"/>
    <w:rsid w:val="00C123BA"/>
    <w:rsid w:val="00C13A5B"/>
    <w:rsid w:val="00C158CB"/>
    <w:rsid w:val="00C158D1"/>
    <w:rsid w:val="00C169E2"/>
    <w:rsid w:val="00C17178"/>
    <w:rsid w:val="00C20DC8"/>
    <w:rsid w:val="00C22103"/>
    <w:rsid w:val="00C23907"/>
    <w:rsid w:val="00C23DA1"/>
    <w:rsid w:val="00C2544B"/>
    <w:rsid w:val="00C258F0"/>
    <w:rsid w:val="00C260D2"/>
    <w:rsid w:val="00C26B0F"/>
    <w:rsid w:val="00C27F98"/>
    <w:rsid w:val="00C30A90"/>
    <w:rsid w:val="00C3411D"/>
    <w:rsid w:val="00C346CD"/>
    <w:rsid w:val="00C34CD8"/>
    <w:rsid w:val="00C359D6"/>
    <w:rsid w:val="00C42374"/>
    <w:rsid w:val="00C42CD4"/>
    <w:rsid w:val="00C43718"/>
    <w:rsid w:val="00C437CB"/>
    <w:rsid w:val="00C45626"/>
    <w:rsid w:val="00C467E0"/>
    <w:rsid w:val="00C526DB"/>
    <w:rsid w:val="00C5383D"/>
    <w:rsid w:val="00C55AF5"/>
    <w:rsid w:val="00C55F8F"/>
    <w:rsid w:val="00C570A9"/>
    <w:rsid w:val="00C639C1"/>
    <w:rsid w:val="00C6623A"/>
    <w:rsid w:val="00C6775B"/>
    <w:rsid w:val="00C715A8"/>
    <w:rsid w:val="00C73A54"/>
    <w:rsid w:val="00C74235"/>
    <w:rsid w:val="00C74F0A"/>
    <w:rsid w:val="00C75268"/>
    <w:rsid w:val="00C75646"/>
    <w:rsid w:val="00C75CCA"/>
    <w:rsid w:val="00C831F6"/>
    <w:rsid w:val="00C833F7"/>
    <w:rsid w:val="00C83D15"/>
    <w:rsid w:val="00C84013"/>
    <w:rsid w:val="00C91A0B"/>
    <w:rsid w:val="00C924B6"/>
    <w:rsid w:val="00C92677"/>
    <w:rsid w:val="00C93FB1"/>
    <w:rsid w:val="00C94AA6"/>
    <w:rsid w:val="00C96630"/>
    <w:rsid w:val="00C96A17"/>
    <w:rsid w:val="00C9769F"/>
    <w:rsid w:val="00CA020C"/>
    <w:rsid w:val="00CA2436"/>
    <w:rsid w:val="00CA4A12"/>
    <w:rsid w:val="00CA57F2"/>
    <w:rsid w:val="00CA788C"/>
    <w:rsid w:val="00CB10A6"/>
    <w:rsid w:val="00CB4A1A"/>
    <w:rsid w:val="00CB50A0"/>
    <w:rsid w:val="00CB5BCC"/>
    <w:rsid w:val="00CB652D"/>
    <w:rsid w:val="00CC3D42"/>
    <w:rsid w:val="00CC687C"/>
    <w:rsid w:val="00CC779F"/>
    <w:rsid w:val="00CD283F"/>
    <w:rsid w:val="00CD5FA1"/>
    <w:rsid w:val="00CE3386"/>
    <w:rsid w:val="00CE6154"/>
    <w:rsid w:val="00CF4216"/>
    <w:rsid w:val="00D03D08"/>
    <w:rsid w:val="00D04B29"/>
    <w:rsid w:val="00D04BCC"/>
    <w:rsid w:val="00D074E8"/>
    <w:rsid w:val="00D130A8"/>
    <w:rsid w:val="00D20509"/>
    <w:rsid w:val="00D21B8B"/>
    <w:rsid w:val="00D22E47"/>
    <w:rsid w:val="00D236D5"/>
    <w:rsid w:val="00D23D88"/>
    <w:rsid w:val="00D27C3B"/>
    <w:rsid w:val="00D27C93"/>
    <w:rsid w:val="00D27F54"/>
    <w:rsid w:val="00D31BBD"/>
    <w:rsid w:val="00D33623"/>
    <w:rsid w:val="00D358D1"/>
    <w:rsid w:val="00D35EED"/>
    <w:rsid w:val="00D36160"/>
    <w:rsid w:val="00D368BA"/>
    <w:rsid w:val="00D37172"/>
    <w:rsid w:val="00D377AE"/>
    <w:rsid w:val="00D4002C"/>
    <w:rsid w:val="00D42D47"/>
    <w:rsid w:val="00D42F3F"/>
    <w:rsid w:val="00D47D85"/>
    <w:rsid w:val="00D52BEC"/>
    <w:rsid w:val="00D5373A"/>
    <w:rsid w:val="00D55902"/>
    <w:rsid w:val="00D60CFA"/>
    <w:rsid w:val="00D617A8"/>
    <w:rsid w:val="00D623A2"/>
    <w:rsid w:val="00D625F6"/>
    <w:rsid w:val="00D62A6E"/>
    <w:rsid w:val="00D643EF"/>
    <w:rsid w:val="00D65BFB"/>
    <w:rsid w:val="00D65C01"/>
    <w:rsid w:val="00D67693"/>
    <w:rsid w:val="00D67F03"/>
    <w:rsid w:val="00D7069A"/>
    <w:rsid w:val="00D71800"/>
    <w:rsid w:val="00D74C52"/>
    <w:rsid w:val="00D75939"/>
    <w:rsid w:val="00D77303"/>
    <w:rsid w:val="00D80307"/>
    <w:rsid w:val="00D8098D"/>
    <w:rsid w:val="00D81853"/>
    <w:rsid w:val="00D8315D"/>
    <w:rsid w:val="00D83393"/>
    <w:rsid w:val="00D838C1"/>
    <w:rsid w:val="00D84D66"/>
    <w:rsid w:val="00D85A82"/>
    <w:rsid w:val="00D86E2A"/>
    <w:rsid w:val="00D9099F"/>
    <w:rsid w:val="00D9226C"/>
    <w:rsid w:val="00D93838"/>
    <w:rsid w:val="00D938C3"/>
    <w:rsid w:val="00D9391B"/>
    <w:rsid w:val="00D93DCB"/>
    <w:rsid w:val="00D94BDF"/>
    <w:rsid w:val="00D974B1"/>
    <w:rsid w:val="00D975BC"/>
    <w:rsid w:val="00DA14C2"/>
    <w:rsid w:val="00DA3E01"/>
    <w:rsid w:val="00DA42B8"/>
    <w:rsid w:val="00DA69DB"/>
    <w:rsid w:val="00DA7049"/>
    <w:rsid w:val="00DA794F"/>
    <w:rsid w:val="00DAE07A"/>
    <w:rsid w:val="00DB1ACE"/>
    <w:rsid w:val="00DB388E"/>
    <w:rsid w:val="00DB4889"/>
    <w:rsid w:val="00DB48FE"/>
    <w:rsid w:val="00DB5278"/>
    <w:rsid w:val="00DB52D7"/>
    <w:rsid w:val="00DB7823"/>
    <w:rsid w:val="00DC1D1F"/>
    <w:rsid w:val="00DC2225"/>
    <w:rsid w:val="00DC43E9"/>
    <w:rsid w:val="00DC5E1B"/>
    <w:rsid w:val="00DC61B2"/>
    <w:rsid w:val="00DC61F4"/>
    <w:rsid w:val="00DC6338"/>
    <w:rsid w:val="00DC67E3"/>
    <w:rsid w:val="00DD0EA7"/>
    <w:rsid w:val="00DD342B"/>
    <w:rsid w:val="00DD502B"/>
    <w:rsid w:val="00DD6B21"/>
    <w:rsid w:val="00DE246B"/>
    <w:rsid w:val="00DE331E"/>
    <w:rsid w:val="00DE417D"/>
    <w:rsid w:val="00DE5E57"/>
    <w:rsid w:val="00DE6C79"/>
    <w:rsid w:val="00DE6C9E"/>
    <w:rsid w:val="00DF18FC"/>
    <w:rsid w:val="00DF2D85"/>
    <w:rsid w:val="00DF3B38"/>
    <w:rsid w:val="00DF6750"/>
    <w:rsid w:val="00E01E0A"/>
    <w:rsid w:val="00E040D8"/>
    <w:rsid w:val="00E049F0"/>
    <w:rsid w:val="00E079A0"/>
    <w:rsid w:val="00E134B0"/>
    <w:rsid w:val="00E136B3"/>
    <w:rsid w:val="00E1494A"/>
    <w:rsid w:val="00E167B5"/>
    <w:rsid w:val="00E170E6"/>
    <w:rsid w:val="00E2357D"/>
    <w:rsid w:val="00E25D9A"/>
    <w:rsid w:val="00E26169"/>
    <w:rsid w:val="00E267C0"/>
    <w:rsid w:val="00E31A8C"/>
    <w:rsid w:val="00E31D5E"/>
    <w:rsid w:val="00E3309C"/>
    <w:rsid w:val="00E345B0"/>
    <w:rsid w:val="00E350D4"/>
    <w:rsid w:val="00E35108"/>
    <w:rsid w:val="00E42AB8"/>
    <w:rsid w:val="00E42BD2"/>
    <w:rsid w:val="00E469C3"/>
    <w:rsid w:val="00E46FEB"/>
    <w:rsid w:val="00E472A6"/>
    <w:rsid w:val="00E50655"/>
    <w:rsid w:val="00E533D8"/>
    <w:rsid w:val="00E551B9"/>
    <w:rsid w:val="00E57CDD"/>
    <w:rsid w:val="00E601BA"/>
    <w:rsid w:val="00E6560B"/>
    <w:rsid w:val="00E66FF7"/>
    <w:rsid w:val="00E67D21"/>
    <w:rsid w:val="00E70DF2"/>
    <w:rsid w:val="00E70F36"/>
    <w:rsid w:val="00E71969"/>
    <w:rsid w:val="00E720E5"/>
    <w:rsid w:val="00E81EF7"/>
    <w:rsid w:val="00E837B6"/>
    <w:rsid w:val="00E84355"/>
    <w:rsid w:val="00E8520B"/>
    <w:rsid w:val="00E86AAA"/>
    <w:rsid w:val="00E9073A"/>
    <w:rsid w:val="00E90A9A"/>
    <w:rsid w:val="00E91C84"/>
    <w:rsid w:val="00E942BF"/>
    <w:rsid w:val="00E949C1"/>
    <w:rsid w:val="00E94F05"/>
    <w:rsid w:val="00E95211"/>
    <w:rsid w:val="00E97E3F"/>
    <w:rsid w:val="00EA1781"/>
    <w:rsid w:val="00EA1F0E"/>
    <w:rsid w:val="00EA2C53"/>
    <w:rsid w:val="00EA2D9B"/>
    <w:rsid w:val="00EB06D6"/>
    <w:rsid w:val="00EB18E5"/>
    <w:rsid w:val="00EB66DC"/>
    <w:rsid w:val="00ED0BC6"/>
    <w:rsid w:val="00ED0C98"/>
    <w:rsid w:val="00ED278F"/>
    <w:rsid w:val="00ED649F"/>
    <w:rsid w:val="00ED751B"/>
    <w:rsid w:val="00ED7B19"/>
    <w:rsid w:val="00EE0B56"/>
    <w:rsid w:val="00EE5273"/>
    <w:rsid w:val="00EE642A"/>
    <w:rsid w:val="00EF0A7F"/>
    <w:rsid w:val="00EF2542"/>
    <w:rsid w:val="00EF2BBC"/>
    <w:rsid w:val="00EF5520"/>
    <w:rsid w:val="00EF5AE7"/>
    <w:rsid w:val="00EF61C6"/>
    <w:rsid w:val="00EF749B"/>
    <w:rsid w:val="00F00108"/>
    <w:rsid w:val="00F01E37"/>
    <w:rsid w:val="00F07A8C"/>
    <w:rsid w:val="00F07F31"/>
    <w:rsid w:val="00F11ACA"/>
    <w:rsid w:val="00F16128"/>
    <w:rsid w:val="00F167A7"/>
    <w:rsid w:val="00F2266F"/>
    <w:rsid w:val="00F2377F"/>
    <w:rsid w:val="00F23DA4"/>
    <w:rsid w:val="00F258EE"/>
    <w:rsid w:val="00F25CB8"/>
    <w:rsid w:val="00F26659"/>
    <w:rsid w:val="00F2FD27"/>
    <w:rsid w:val="00F30EDE"/>
    <w:rsid w:val="00F36A05"/>
    <w:rsid w:val="00F375F4"/>
    <w:rsid w:val="00F37DCF"/>
    <w:rsid w:val="00F4019B"/>
    <w:rsid w:val="00F40394"/>
    <w:rsid w:val="00F41020"/>
    <w:rsid w:val="00F42FE1"/>
    <w:rsid w:val="00F44606"/>
    <w:rsid w:val="00F502F2"/>
    <w:rsid w:val="00F522FC"/>
    <w:rsid w:val="00F52E08"/>
    <w:rsid w:val="00F541E4"/>
    <w:rsid w:val="00F555FD"/>
    <w:rsid w:val="00F569F1"/>
    <w:rsid w:val="00F56BAA"/>
    <w:rsid w:val="00F5730E"/>
    <w:rsid w:val="00F61A77"/>
    <w:rsid w:val="00F63E62"/>
    <w:rsid w:val="00F65943"/>
    <w:rsid w:val="00F6784F"/>
    <w:rsid w:val="00F7055C"/>
    <w:rsid w:val="00F70FDA"/>
    <w:rsid w:val="00F73E32"/>
    <w:rsid w:val="00F820EB"/>
    <w:rsid w:val="00F847D6"/>
    <w:rsid w:val="00F851D9"/>
    <w:rsid w:val="00F87DB0"/>
    <w:rsid w:val="00F91309"/>
    <w:rsid w:val="00F93613"/>
    <w:rsid w:val="00F93758"/>
    <w:rsid w:val="00F9447E"/>
    <w:rsid w:val="00FA186E"/>
    <w:rsid w:val="00FA2B0D"/>
    <w:rsid w:val="00FA52A0"/>
    <w:rsid w:val="00FA6AFA"/>
    <w:rsid w:val="00FB18F4"/>
    <w:rsid w:val="00FB20A3"/>
    <w:rsid w:val="00FB4FBC"/>
    <w:rsid w:val="00FB50F3"/>
    <w:rsid w:val="00FB5663"/>
    <w:rsid w:val="00FB5D30"/>
    <w:rsid w:val="00FB7091"/>
    <w:rsid w:val="00FC0878"/>
    <w:rsid w:val="00FC0DD9"/>
    <w:rsid w:val="00FC237D"/>
    <w:rsid w:val="00FC263F"/>
    <w:rsid w:val="00FC296C"/>
    <w:rsid w:val="00FC2C10"/>
    <w:rsid w:val="00FC2EF0"/>
    <w:rsid w:val="00FC5B84"/>
    <w:rsid w:val="00FD1061"/>
    <w:rsid w:val="00FD1737"/>
    <w:rsid w:val="00FD2B8A"/>
    <w:rsid w:val="00FD2D5A"/>
    <w:rsid w:val="00FD4FCB"/>
    <w:rsid w:val="00FD6792"/>
    <w:rsid w:val="00FD6923"/>
    <w:rsid w:val="00FD7D5D"/>
    <w:rsid w:val="00FD7EC9"/>
    <w:rsid w:val="00FE3110"/>
    <w:rsid w:val="00FE407E"/>
    <w:rsid w:val="00FE4434"/>
    <w:rsid w:val="00FE60AD"/>
    <w:rsid w:val="00FE6496"/>
    <w:rsid w:val="00FE6B38"/>
    <w:rsid w:val="00FE7A08"/>
    <w:rsid w:val="00FF1E4D"/>
    <w:rsid w:val="00FF2F37"/>
    <w:rsid w:val="00FF634E"/>
    <w:rsid w:val="00FF6C14"/>
    <w:rsid w:val="019BACBE"/>
    <w:rsid w:val="01B1C616"/>
    <w:rsid w:val="020BC185"/>
    <w:rsid w:val="021202EB"/>
    <w:rsid w:val="022B8EF4"/>
    <w:rsid w:val="02415F6D"/>
    <w:rsid w:val="0269ED84"/>
    <w:rsid w:val="028387CB"/>
    <w:rsid w:val="02871C8E"/>
    <w:rsid w:val="0292759A"/>
    <w:rsid w:val="030297E7"/>
    <w:rsid w:val="03B9DF41"/>
    <w:rsid w:val="0428C6DB"/>
    <w:rsid w:val="043FDBCD"/>
    <w:rsid w:val="04DB9FB8"/>
    <w:rsid w:val="04F30C45"/>
    <w:rsid w:val="05115EE9"/>
    <w:rsid w:val="05145E96"/>
    <w:rsid w:val="053C8090"/>
    <w:rsid w:val="057E5BE4"/>
    <w:rsid w:val="058B0D29"/>
    <w:rsid w:val="058F8586"/>
    <w:rsid w:val="05E26E82"/>
    <w:rsid w:val="06245A14"/>
    <w:rsid w:val="0743067A"/>
    <w:rsid w:val="07839BB8"/>
    <w:rsid w:val="07AF0D75"/>
    <w:rsid w:val="07C039CC"/>
    <w:rsid w:val="080BD79C"/>
    <w:rsid w:val="08322A53"/>
    <w:rsid w:val="08B42909"/>
    <w:rsid w:val="090D24F1"/>
    <w:rsid w:val="0918AE7E"/>
    <w:rsid w:val="092B6F57"/>
    <w:rsid w:val="09722CAE"/>
    <w:rsid w:val="09B73A59"/>
    <w:rsid w:val="0A8598B0"/>
    <w:rsid w:val="0AD15A6A"/>
    <w:rsid w:val="0B34EBA0"/>
    <w:rsid w:val="0B9B605B"/>
    <w:rsid w:val="0BAF96E5"/>
    <w:rsid w:val="0BF21AC4"/>
    <w:rsid w:val="0BFFD679"/>
    <w:rsid w:val="0C34C27A"/>
    <w:rsid w:val="0C5FCFB3"/>
    <w:rsid w:val="0CAE053D"/>
    <w:rsid w:val="0CBD0F13"/>
    <w:rsid w:val="0CCA6F1F"/>
    <w:rsid w:val="0D115614"/>
    <w:rsid w:val="0D987D91"/>
    <w:rsid w:val="0DB13AE5"/>
    <w:rsid w:val="0DB627E5"/>
    <w:rsid w:val="0DE64527"/>
    <w:rsid w:val="0DF60DD7"/>
    <w:rsid w:val="0E957019"/>
    <w:rsid w:val="0F227231"/>
    <w:rsid w:val="0F795C6F"/>
    <w:rsid w:val="0F97581F"/>
    <w:rsid w:val="1040879A"/>
    <w:rsid w:val="107EBD37"/>
    <w:rsid w:val="10F2D868"/>
    <w:rsid w:val="10FB0476"/>
    <w:rsid w:val="115905E9"/>
    <w:rsid w:val="11B9C3CF"/>
    <w:rsid w:val="120E1CDD"/>
    <w:rsid w:val="12307CBC"/>
    <w:rsid w:val="123B05DF"/>
    <w:rsid w:val="1285F70E"/>
    <w:rsid w:val="1326035D"/>
    <w:rsid w:val="13E6EE3D"/>
    <w:rsid w:val="144667A8"/>
    <w:rsid w:val="1486FCE6"/>
    <w:rsid w:val="14C5FF88"/>
    <w:rsid w:val="14E06011"/>
    <w:rsid w:val="155BBABB"/>
    <w:rsid w:val="1598DE4D"/>
    <w:rsid w:val="159F212B"/>
    <w:rsid w:val="15E8D8D6"/>
    <w:rsid w:val="15FBA807"/>
    <w:rsid w:val="1605452F"/>
    <w:rsid w:val="161B7834"/>
    <w:rsid w:val="1628A61B"/>
    <w:rsid w:val="168DD14C"/>
    <w:rsid w:val="16DE9403"/>
    <w:rsid w:val="16E0266B"/>
    <w:rsid w:val="16EB0C07"/>
    <w:rsid w:val="1714E476"/>
    <w:rsid w:val="17DAB5B2"/>
    <w:rsid w:val="17E8431C"/>
    <w:rsid w:val="17EE2BDB"/>
    <w:rsid w:val="180949E1"/>
    <w:rsid w:val="18400C09"/>
    <w:rsid w:val="184A5C86"/>
    <w:rsid w:val="18C5A257"/>
    <w:rsid w:val="18E2EC0D"/>
    <w:rsid w:val="1927AF0B"/>
    <w:rsid w:val="1981CD85"/>
    <w:rsid w:val="19E53DBE"/>
    <w:rsid w:val="1A12BB2A"/>
    <w:rsid w:val="1A3701C0"/>
    <w:rsid w:val="1A6039DE"/>
    <w:rsid w:val="1A813F64"/>
    <w:rsid w:val="1A81EFB8"/>
    <w:rsid w:val="1AC21DAB"/>
    <w:rsid w:val="1B08C044"/>
    <w:rsid w:val="1B3526C4"/>
    <w:rsid w:val="1B36A081"/>
    <w:rsid w:val="1B8F67F7"/>
    <w:rsid w:val="1B96921E"/>
    <w:rsid w:val="1BA817B9"/>
    <w:rsid w:val="1BC77810"/>
    <w:rsid w:val="1BF0A7C6"/>
    <w:rsid w:val="1BF99820"/>
    <w:rsid w:val="1C48C536"/>
    <w:rsid w:val="1C761A4A"/>
    <w:rsid w:val="1CB97886"/>
    <w:rsid w:val="1D38988E"/>
    <w:rsid w:val="1D4692BA"/>
    <w:rsid w:val="1D71B83F"/>
    <w:rsid w:val="1DEE85C2"/>
    <w:rsid w:val="1E20BDCF"/>
    <w:rsid w:val="1EB13C94"/>
    <w:rsid w:val="1EB532BC"/>
    <w:rsid w:val="1EC7EA73"/>
    <w:rsid w:val="1F3AE960"/>
    <w:rsid w:val="1FC08748"/>
    <w:rsid w:val="201A8858"/>
    <w:rsid w:val="201E8B25"/>
    <w:rsid w:val="2080CDBE"/>
    <w:rsid w:val="20891FEB"/>
    <w:rsid w:val="209027E5"/>
    <w:rsid w:val="20B4199C"/>
    <w:rsid w:val="20EC473A"/>
    <w:rsid w:val="212BA314"/>
    <w:rsid w:val="212C6D49"/>
    <w:rsid w:val="21306310"/>
    <w:rsid w:val="218AD91B"/>
    <w:rsid w:val="21C7D1A5"/>
    <w:rsid w:val="2217DEDA"/>
    <w:rsid w:val="221A2313"/>
    <w:rsid w:val="229F663F"/>
    <w:rsid w:val="23125D2A"/>
    <w:rsid w:val="2364FF41"/>
    <w:rsid w:val="237E28BE"/>
    <w:rsid w:val="2389AA96"/>
    <w:rsid w:val="24794A3C"/>
    <w:rsid w:val="247AF005"/>
    <w:rsid w:val="24C2D8EC"/>
    <w:rsid w:val="24CB1B4C"/>
    <w:rsid w:val="24E098E8"/>
    <w:rsid w:val="24E78006"/>
    <w:rsid w:val="250898EA"/>
    <w:rsid w:val="2580A175"/>
    <w:rsid w:val="25AA76EA"/>
    <w:rsid w:val="25B0EA4B"/>
    <w:rsid w:val="25EBD900"/>
    <w:rsid w:val="25EC0D97"/>
    <w:rsid w:val="264CD44B"/>
    <w:rsid w:val="2661E7EC"/>
    <w:rsid w:val="2683057E"/>
    <w:rsid w:val="26B0F895"/>
    <w:rsid w:val="26B3AA56"/>
    <w:rsid w:val="26F3388B"/>
    <w:rsid w:val="2704C034"/>
    <w:rsid w:val="2748F5FA"/>
    <w:rsid w:val="2781B929"/>
    <w:rsid w:val="27D070F9"/>
    <w:rsid w:val="281419B0"/>
    <w:rsid w:val="284B70A8"/>
    <w:rsid w:val="2880B977"/>
    <w:rsid w:val="28C00062"/>
    <w:rsid w:val="294C8EC9"/>
    <w:rsid w:val="2958EF08"/>
    <w:rsid w:val="29AFB965"/>
    <w:rsid w:val="29C7130F"/>
    <w:rsid w:val="29D94F18"/>
    <w:rsid w:val="2A0F7DF9"/>
    <w:rsid w:val="2A185041"/>
    <w:rsid w:val="2A274B5D"/>
    <w:rsid w:val="2AE4F458"/>
    <w:rsid w:val="2B223E42"/>
    <w:rsid w:val="2B464CA4"/>
    <w:rsid w:val="2B795E77"/>
    <w:rsid w:val="2B8E30B6"/>
    <w:rsid w:val="2B909270"/>
    <w:rsid w:val="2BA702F5"/>
    <w:rsid w:val="2C061441"/>
    <w:rsid w:val="2CA15345"/>
    <w:rsid w:val="2CC442B5"/>
    <w:rsid w:val="2CE1846D"/>
    <w:rsid w:val="2D2E18F9"/>
    <w:rsid w:val="2E7EB3D1"/>
    <w:rsid w:val="2E91897B"/>
    <w:rsid w:val="2ECF8FFE"/>
    <w:rsid w:val="2EDAAC8B"/>
    <w:rsid w:val="2EE87B4D"/>
    <w:rsid w:val="2EEC4D53"/>
    <w:rsid w:val="2EEDD6CC"/>
    <w:rsid w:val="2F6A43E0"/>
    <w:rsid w:val="2F727D83"/>
    <w:rsid w:val="2F963C47"/>
    <w:rsid w:val="301426E7"/>
    <w:rsid w:val="302D74DC"/>
    <w:rsid w:val="30728B5D"/>
    <w:rsid w:val="30A0E7A0"/>
    <w:rsid w:val="30AF3554"/>
    <w:rsid w:val="30E54118"/>
    <w:rsid w:val="3107E9DA"/>
    <w:rsid w:val="313C4BA1"/>
    <w:rsid w:val="31600946"/>
    <w:rsid w:val="31FFD3F4"/>
    <w:rsid w:val="33B5BA43"/>
    <w:rsid w:val="33F621B6"/>
    <w:rsid w:val="3463FDBE"/>
    <w:rsid w:val="34768570"/>
    <w:rsid w:val="34993DD9"/>
    <w:rsid w:val="34CC3EDB"/>
    <w:rsid w:val="34F37B75"/>
    <w:rsid w:val="359BB64B"/>
    <w:rsid w:val="35B730B0"/>
    <w:rsid w:val="35BE90A0"/>
    <w:rsid w:val="3619463D"/>
    <w:rsid w:val="3653D629"/>
    <w:rsid w:val="367EB5D4"/>
    <w:rsid w:val="368A8BA8"/>
    <w:rsid w:val="3692AB04"/>
    <w:rsid w:val="36DE75F8"/>
    <w:rsid w:val="371FB456"/>
    <w:rsid w:val="374F7284"/>
    <w:rsid w:val="377FA69F"/>
    <w:rsid w:val="37A8E1F7"/>
    <w:rsid w:val="37E3EEB1"/>
    <w:rsid w:val="37F5C0B2"/>
    <w:rsid w:val="382EE465"/>
    <w:rsid w:val="383A6C73"/>
    <w:rsid w:val="38844884"/>
    <w:rsid w:val="38DBEAB5"/>
    <w:rsid w:val="38E66912"/>
    <w:rsid w:val="392CC62C"/>
    <w:rsid w:val="392D49DA"/>
    <w:rsid w:val="3949D9F1"/>
    <w:rsid w:val="399FAFFE"/>
    <w:rsid w:val="39C7C05A"/>
    <w:rsid w:val="3A14CF34"/>
    <w:rsid w:val="3A5633FD"/>
    <w:rsid w:val="3B8DC959"/>
    <w:rsid w:val="3CCE851E"/>
    <w:rsid w:val="3D088DCE"/>
    <w:rsid w:val="3D26C394"/>
    <w:rsid w:val="3D4E03DA"/>
    <w:rsid w:val="3D58A831"/>
    <w:rsid w:val="3D6BC19D"/>
    <w:rsid w:val="3D760C08"/>
    <w:rsid w:val="3E5B6143"/>
    <w:rsid w:val="3EA44AB2"/>
    <w:rsid w:val="3F725C4B"/>
    <w:rsid w:val="3FA6B004"/>
    <w:rsid w:val="40281BD9"/>
    <w:rsid w:val="40663DB3"/>
    <w:rsid w:val="407E01D6"/>
    <w:rsid w:val="40B482EE"/>
    <w:rsid w:val="40CEB41D"/>
    <w:rsid w:val="411C473C"/>
    <w:rsid w:val="412B8622"/>
    <w:rsid w:val="417E619C"/>
    <w:rsid w:val="41A1ED20"/>
    <w:rsid w:val="41D84315"/>
    <w:rsid w:val="41E34722"/>
    <w:rsid w:val="41EE3F8C"/>
    <w:rsid w:val="4232589F"/>
    <w:rsid w:val="4236EF75"/>
    <w:rsid w:val="424FD6F6"/>
    <w:rsid w:val="42AC14BB"/>
    <w:rsid w:val="42C9B816"/>
    <w:rsid w:val="42FA3DFF"/>
    <w:rsid w:val="43417543"/>
    <w:rsid w:val="4395A78B"/>
    <w:rsid w:val="43D73BFE"/>
    <w:rsid w:val="4409D4D4"/>
    <w:rsid w:val="4434DE92"/>
    <w:rsid w:val="44FDB329"/>
    <w:rsid w:val="451BDC5F"/>
    <w:rsid w:val="4534FC0C"/>
    <w:rsid w:val="4572FD96"/>
    <w:rsid w:val="458F5540"/>
    <w:rsid w:val="45A7489E"/>
    <w:rsid w:val="45BF6670"/>
    <w:rsid w:val="45D41054"/>
    <w:rsid w:val="45D7421E"/>
    <w:rsid w:val="4666C09C"/>
    <w:rsid w:val="46728960"/>
    <w:rsid w:val="47042CB3"/>
    <w:rsid w:val="472FFA25"/>
    <w:rsid w:val="47472B32"/>
    <w:rsid w:val="477D0956"/>
    <w:rsid w:val="47849854"/>
    <w:rsid w:val="479AB005"/>
    <w:rsid w:val="47CF5001"/>
    <w:rsid w:val="486E24C8"/>
    <w:rsid w:val="487C4932"/>
    <w:rsid w:val="48C9F5A5"/>
    <w:rsid w:val="493527A0"/>
    <w:rsid w:val="49923024"/>
    <w:rsid w:val="4995F48E"/>
    <w:rsid w:val="49B5B738"/>
    <w:rsid w:val="49DAADBA"/>
    <w:rsid w:val="49E73C71"/>
    <w:rsid w:val="4A4C0B0D"/>
    <w:rsid w:val="4A5B08F1"/>
    <w:rsid w:val="4A70D62E"/>
    <w:rsid w:val="4A96EE46"/>
    <w:rsid w:val="4A9F6C64"/>
    <w:rsid w:val="4B270926"/>
    <w:rsid w:val="4B6E2D02"/>
    <w:rsid w:val="4C3BD58D"/>
    <w:rsid w:val="4C6C0AAF"/>
    <w:rsid w:val="4C755FB9"/>
    <w:rsid w:val="4CD1036F"/>
    <w:rsid w:val="4CD34C34"/>
    <w:rsid w:val="4CF82A5A"/>
    <w:rsid w:val="4D09D36D"/>
    <w:rsid w:val="4D304728"/>
    <w:rsid w:val="4DABCCD4"/>
    <w:rsid w:val="4DF5ED88"/>
    <w:rsid w:val="4E853A23"/>
    <w:rsid w:val="4ED9A0B0"/>
    <w:rsid w:val="4EF24CCC"/>
    <w:rsid w:val="4EFEB34B"/>
    <w:rsid w:val="4F62F716"/>
    <w:rsid w:val="4F63DF81"/>
    <w:rsid w:val="4FB1A17B"/>
    <w:rsid w:val="4FBEA733"/>
    <w:rsid w:val="4FCF57C2"/>
    <w:rsid w:val="4FDF0AA9"/>
    <w:rsid w:val="502A9195"/>
    <w:rsid w:val="506C1FA5"/>
    <w:rsid w:val="50C96868"/>
    <w:rsid w:val="50F7A2A1"/>
    <w:rsid w:val="5127A3C7"/>
    <w:rsid w:val="51E60FC5"/>
    <w:rsid w:val="5236F05F"/>
    <w:rsid w:val="52491382"/>
    <w:rsid w:val="527E1892"/>
    <w:rsid w:val="529F7581"/>
    <w:rsid w:val="53E43416"/>
    <w:rsid w:val="53FF705F"/>
    <w:rsid w:val="5405FEB5"/>
    <w:rsid w:val="5419C3B7"/>
    <w:rsid w:val="54243380"/>
    <w:rsid w:val="543F2BC0"/>
    <w:rsid w:val="5443CCDC"/>
    <w:rsid w:val="54760D9E"/>
    <w:rsid w:val="54B6EF42"/>
    <w:rsid w:val="5506EE75"/>
    <w:rsid w:val="550A83E3"/>
    <w:rsid w:val="5514491A"/>
    <w:rsid w:val="5538F095"/>
    <w:rsid w:val="559B5554"/>
    <w:rsid w:val="55D6DF36"/>
    <w:rsid w:val="56522926"/>
    <w:rsid w:val="56ABE84E"/>
    <w:rsid w:val="56DF6273"/>
    <w:rsid w:val="57018BA7"/>
    <w:rsid w:val="578FF4DF"/>
    <w:rsid w:val="57A22837"/>
    <w:rsid w:val="5813F536"/>
    <w:rsid w:val="5878193B"/>
    <w:rsid w:val="58803897"/>
    <w:rsid w:val="58BC45E1"/>
    <w:rsid w:val="5943FED0"/>
    <w:rsid w:val="599E9094"/>
    <w:rsid w:val="59AA84C1"/>
    <w:rsid w:val="59D3A0EA"/>
    <w:rsid w:val="59E14EDF"/>
    <w:rsid w:val="5A02E09B"/>
    <w:rsid w:val="5A5348E3"/>
    <w:rsid w:val="5A5AFE05"/>
    <w:rsid w:val="5A7D8DB7"/>
    <w:rsid w:val="5AAA24BB"/>
    <w:rsid w:val="5AEE8432"/>
    <w:rsid w:val="5AFF2791"/>
    <w:rsid w:val="5B36C98D"/>
    <w:rsid w:val="5B44B5F8"/>
    <w:rsid w:val="5B4C2602"/>
    <w:rsid w:val="5B608F0A"/>
    <w:rsid w:val="5BDF6583"/>
    <w:rsid w:val="5BE5A7D4"/>
    <w:rsid w:val="5BF3CAED"/>
    <w:rsid w:val="5C0AF879"/>
    <w:rsid w:val="5C3EBCC1"/>
    <w:rsid w:val="5C72CEB8"/>
    <w:rsid w:val="5C9CDDBF"/>
    <w:rsid w:val="5CC1CF51"/>
    <w:rsid w:val="5CD2DD93"/>
    <w:rsid w:val="5D118523"/>
    <w:rsid w:val="5D228CD6"/>
    <w:rsid w:val="5E209360"/>
    <w:rsid w:val="5ECD74EE"/>
    <w:rsid w:val="5ED29E6D"/>
    <w:rsid w:val="5EFEA26C"/>
    <w:rsid w:val="5F1E91CE"/>
    <w:rsid w:val="5F48A1F3"/>
    <w:rsid w:val="5F6804E9"/>
    <w:rsid w:val="603C7F97"/>
    <w:rsid w:val="60416163"/>
    <w:rsid w:val="60DD7083"/>
    <w:rsid w:val="61113576"/>
    <w:rsid w:val="615BC9D4"/>
    <w:rsid w:val="6188F70D"/>
    <w:rsid w:val="61AC4967"/>
    <w:rsid w:val="61D5710B"/>
    <w:rsid w:val="61EA6A88"/>
    <w:rsid w:val="621F78B1"/>
    <w:rsid w:val="625BA41D"/>
    <w:rsid w:val="62A30FBA"/>
    <w:rsid w:val="62D85BC9"/>
    <w:rsid w:val="631472E3"/>
    <w:rsid w:val="633E1717"/>
    <w:rsid w:val="63DF3B2D"/>
    <w:rsid w:val="63F1B143"/>
    <w:rsid w:val="643E3016"/>
    <w:rsid w:val="6475B903"/>
    <w:rsid w:val="64854FB9"/>
    <w:rsid w:val="64D3D762"/>
    <w:rsid w:val="655B9848"/>
    <w:rsid w:val="668CFAC2"/>
    <w:rsid w:val="66AAE5FF"/>
    <w:rsid w:val="66B20EB4"/>
    <w:rsid w:val="66CDFF70"/>
    <w:rsid w:val="678DA14B"/>
    <w:rsid w:val="679A7437"/>
    <w:rsid w:val="67DE943B"/>
    <w:rsid w:val="680C870C"/>
    <w:rsid w:val="681890E1"/>
    <w:rsid w:val="6822EAF1"/>
    <w:rsid w:val="6823BDC9"/>
    <w:rsid w:val="6838AD70"/>
    <w:rsid w:val="687E57EB"/>
    <w:rsid w:val="689B0172"/>
    <w:rsid w:val="68B0198E"/>
    <w:rsid w:val="68BC894C"/>
    <w:rsid w:val="68C5B4B4"/>
    <w:rsid w:val="690BD4F6"/>
    <w:rsid w:val="6939374C"/>
    <w:rsid w:val="6988F064"/>
    <w:rsid w:val="69AB43E5"/>
    <w:rsid w:val="69D39545"/>
    <w:rsid w:val="69E4925C"/>
    <w:rsid w:val="69E63B64"/>
    <w:rsid w:val="6A1116EF"/>
    <w:rsid w:val="6A155323"/>
    <w:rsid w:val="6A694D2E"/>
    <w:rsid w:val="6AA874C1"/>
    <w:rsid w:val="6AF91971"/>
    <w:rsid w:val="6B14E131"/>
    <w:rsid w:val="6B43A4A0"/>
    <w:rsid w:val="6BF3AFE7"/>
    <w:rsid w:val="6BF87552"/>
    <w:rsid w:val="6D06769F"/>
    <w:rsid w:val="6D238067"/>
    <w:rsid w:val="6D28C80C"/>
    <w:rsid w:val="6D43F4D6"/>
    <w:rsid w:val="6D4EC5FA"/>
    <w:rsid w:val="6D5463A0"/>
    <w:rsid w:val="6D7E6210"/>
    <w:rsid w:val="6D84613F"/>
    <w:rsid w:val="6D9A1733"/>
    <w:rsid w:val="6E072B8C"/>
    <w:rsid w:val="6E1F305B"/>
    <w:rsid w:val="6E83BF91"/>
    <w:rsid w:val="6EA543C7"/>
    <w:rsid w:val="6EBB1D39"/>
    <w:rsid w:val="6EC37415"/>
    <w:rsid w:val="6EDCB0A8"/>
    <w:rsid w:val="6F1F66CF"/>
    <w:rsid w:val="6F31F65A"/>
    <w:rsid w:val="6F5D23D7"/>
    <w:rsid w:val="6F7FA656"/>
    <w:rsid w:val="6F928AB8"/>
    <w:rsid w:val="6FA1CC1B"/>
    <w:rsid w:val="703356C6"/>
    <w:rsid w:val="7036E4DE"/>
    <w:rsid w:val="709C36AD"/>
    <w:rsid w:val="70D19D8E"/>
    <w:rsid w:val="70F2EFDF"/>
    <w:rsid w:val="717CD325"/>
    <w:rsid w:val="71E0A29B"/>
    <w:rsid w:val="724F66A5"/>
    <w:rsid w:val="72988E88"/>
    <w:rsid w:val="72C1C21B"/>
    <w:rsid w:val="72F13D37"/>
    <w:rsid w:val="73637E0E"/>
    <w:rsid w:val="736C3A03"/>
    <w:rsid w:val="737F50DA"/>
    <w:rsid w:val="73DE11CE"/>
    <w:rsid w:val="73DFD1BB"/>
    <w:rsid w:val="7470747F"/>
    <w:rsid w:val="748F6908"/>
    <w:rsid w:val="74914D58"/>
    <w:rsid w:val="74AFD2CB"/>
    <w:rsid w:val="74D4225A"/>
    <w:rsid w:val="75581B5D"/>
    <w:rsid w:val="7565435F"/>
    <w:rsid w:val="75900A9C"/>
    <w:rsid w:val="75B3B967"/>
    <w:rsid w:val="760986F1"/>
    <w:rsid w:val="760BE7FF"/>
    <w:rsid w:val="768408E0"/>
    <w:rsid w:val="768A19B7"/>
    <w:rsid w:val="76DDD115"/>
    <w:rsid w:val="771AED19"/>
    <w:rsid w:val="771B6974"/>
    <w:rsid w:val="77F7CA72"/>
    <w:rsid w:val="782A8ED5"/>
    <w:rsid w:val="78447C16"/>
    <w:rsid w:val="788D4F3D"/>
    <w:rsid w:val="78C52580"/>
    <w:rsid w:val="78CDCC5F"/>
    <w:rsid w:val="78D550DF"/>
    <w:rsid w:val="7992C8E5"/>
    <w:rsid w:val="79A423A9"/>
    <w:rsid w:val="79D109DE"/>
    <w:rsid w:val="79D9E3C2"/>
    <w:rsid w:val="79DDEDAB"/>
    <w:rsid w:val="79F81DAB"/>
    <w:rsid w:val="7A09A002"/>
    <w:rsid w:val="7A710D67"/>
    <w:rsid w:val="7B06E90C"/>
    <w:rsid w:val="7B7B7CD9"/>
    <w:rsid w:val="7BD306FC"/>
    <w:rsid w:val="7C12BC9E"/>
    <w:rsid w:val="7C16AE15"/>
    <w:rsid w:val="7CAF35F1"/>
    <w:rsid w:val="7D176B29"/>
    <w:rsid w:val="7D818E2C"/>
    <w:rsid w:val="7DAA80E2"/>
    <w:rsid w:val="7DE3E565"/>
    <w:rsid w:val="7E8D943F"/>
    <w:rsid w:val="7ECC4E18"/>
    <w:rsid w:val="7F251A93"/>
    <w:rsid w:val="7F3B3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9E197C38-B5E7-467D-B288-C6B4168F9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suppressLineNumbers w:val="0"/>
      <w:spacing w:before="120"/>
    </w:pPr>
    <w:rPr>
      <w:rFonts w:asciiTheme="minorHAnsi" w:hAnsiTheme="minorHAnsi" w:cstheme="minorHAnsi"/>
      <w:b/>
      <w:bCs/>
      <w:i/>
      <w:iCs/>
      <w:sz w:val="24"/>
    </w:rPr>
  </w:style>
  <w:style w:type="paragraph" w:styleId="TOC2">
    <w:name w:val="toc 2"/>
    <w:basedOn w:val="Index"/>
    <w:uiPriority w:val="39"/>
    <w:pPr>
      <w:suppressLineNumbers w:val="0"/>
      <w:spacing w:before="120"/>
      <w:ind w:left="220"/>
    </w:pPr>
    <w:rPr>
      <w:rFonts w:asciiTheme="minorHAnsi" w:hAnsiTheme="minorHAnsi" w:cstheme="minorHAnsi"/>
      <w:b/>
      <w:bCs/>
      <w:szCs w:val="22"/>
    </w:rPr>
  </w:style>
  <w:style w:type="paragraph" w:styleId="TOC3">
    <w:name w:val="toc 3"/>
    <w:basedOn w:val="Index"/>
    <w:uiPriority w:val="39"/>
    <w:pPr>
      <w:suppressLineNumbers w:val="0"/>
      <w:ind w:left="440"/>
    </w:pPr>
    <w:rPr>
      <w:rFonts w:asciiTheme="minorHAnsi" w:hAnsiTheme="minorHAnsi" w:cstheme="minorHAnsi"/>
      <w:sz w:val="20"/>
      <w:szCs w:val="20"/>
    </w:rPr>
  </w:style>
  <w:style w:type="paragraph" w:styleId="TOC4">
    <w:name w:val="toc 4"/>
    <w:basedOn w:val="Index"/>
    <w:uiPriority w:val="39"/>
    <w:pPr>
      <w:suppressLineNumbers w:val="0"/>
      <w:ind w:left="660"/>
    </w:pPr>
    <w:rPr>
      <w:rFonts w:asciiTheme="minorHAnsi" w:hAnsiTheme="minorHAnsi" w:cstheme="minorHAnsi"/>
      <w:sz w:val="20"/>
      <w:szCs w:val="20"/>
    </w:r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2F5496" w:themeColor="accent1" w:themeShade="BF"/>
      <w:kern w:val="0"/>
      <w:lang w:eastAsia="en-US" w:bidi="ar-SA"/>
    </w:rPr>
  </w:style>
  <w:style w:type="character" w:styleId="Hyperlink">
    <w:name w:val="Hyperlink"/>
    <w:basedOn w:val="DefaultParagraphFont"/>
    <w:uiPriority w:val="99"/>
    <w:unhideWhenUsed/>
    <w:rsid w:val="00B13770"/>
    <w:rPr>
      <w:color w:val="0563C1"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6D5338"/>
    <w:pPr>
      <w:ind w:left="880"/>
    </w:pPr>
    <w:rPr>
      <w:rFonts w:asciiTheme="minorHAnsi" w:hAnsiTheme="minorHAnsi" w:cstheme="minorHAnsi"/>
      <w:sz w:val="20"/>
      <w:szCs w:val="20"/>
    </w:rPr>
  </w:style>
  <w:style w:type="paragraph" w:styleId="Revision">
    <w:name w:val="Revision"/>
    <w:hidden/>
    <w:uiPriority w:val="99"/>
    <w:semiHidden/>
    <w:rsid w:val="00D975BC"/>
    <w:rPr>
      <w:rFonts w:eastAsia="AR PL UMing HK" w:cs="Mangal"/>
      <w:kern w:val="1"/>
      <w:sz w:val="22"/>
      <w:szCs w:val="24"/>
      <w:lang w:eastAsia="hi-IN" w:bidi="hi-IN"/>
    </w:rPr>
  </w:style>
  <w:style w:type="paragraph" w:customStyle="1" w:styleId="paragraph">
    <w:name w:val="paragraph"/>
    <w:basedOn w:val="Normal"/>
    <w:rsid w:val="00A06E82"/>
    <w:pPr>
      <w:widowControl/>
      <w:suppressAutoHyphens w:val="0"/>
      <w:spacing w:before="100" w:beforeAutospacing="1" w:after="100" w:afterAutospacing="1"/>
    </w:pPr>
    <w:rPr>
      <w:rFonts w:eastAsia="Times New Roman" w:cs="Times New Roman"/>
      <w:kern w:val="0"/>
      <w:sz w:val="24"/>
      <w:lang w:eastAsia="en-US" w:bidi="ar-SA"/>
    </w:rPr>
  </w:style>
  <w:style w:type="character" w:customStyle="1" w:styleId="normaltextrun">
    <w:name w:val="normaltextrun"/>
    <w:basedOn w:val="DefaultParagraphFont"/>
    <w:rsid w:val="00A06E82"/>
  </w:style>
  <w:style w:type="character" w:customStyle="1" w:styleId="eop">
    <w:name w:val="eop"/>
    <w:basedOn w:val="DefaultParagraphFont"/>
    <w:rsid w:val="00A06E82"/>
  </w:style>
  <w:style w:type="character" w:customStyle="1" w:styleId="scxw213829604">
    <w:name w:val="scxw213829604"/>
    <w:basedOn w:val="DefaultParagraphFont"/>
    <w:rsid w:val="002A1A75"/>
  </w:style>
  <w:style w:type="character" w:customStyle="1" w:styleId="scxw122325996">
    <w:name w:val="scxw122325996"/>
    <w:basedOn w:val="DefaultParagraphFont"/>
    <w:rsid w:val="005A2BC9"/>
  </w:style>
  <w:style w:type="character" w:customStyle="1" w:styleId="BodyTextChar">
    <w:name w:val="Body Text Char"/>
    <w:basedOn w:val="DefaultParagraphFont"/>
    <w:link w:val="BodyText"/>
    <w:rsid w:val="0086751D"/>
    <w:rPr>
      <w:rFonts w:eastAsia="AR PL UMing HK" w:cs="Lohit Hindi"/>
      <w:kern w:val="1"/>
      <w:sz w:val="22"/>
      <w:szCs w:val="24"/>
      <w:lang w:eastAsia="hi-IN" w:bidi="hi-IN"/>
    </w:rPr>
  </w:style>
  <w:style w:type="paragraph" w:styleId="TOC6">
    <w:name w:val="toc 6"/>
    <w:basedOn w:val="Normal"/>
    <w:next w:val="Normal"/>
    <w:autoRedefine/>
    <w:uiPriority w:val="39"/>
    <w:unhideWhenUsed/>
    <w:rsid w:val="00061AAC"/>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61AAC"/>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61AAC"/>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061AAC"/>
    <w:pPr>
      <w:ind w:left="1760"/>
    </w:pPr>
    <w:rPr>
      <w:rFonts w:asciiTheme="minorHAnsi" w:hAnsiTheme="minorHAnsi" w:cstheme="minorHAnsi"/>
      <w:sz w:val="20"/>
      <w:szCs w:val="20"/>
    </w:rPr>
  </w:style>
  <w:style w:type="paragraph" w:styleId="Header">
    <w:name w:val="header"/>
    <w:basedOn w:val="Normal"/>
    <w:link w:val="HeaderChar"/>
    <w:uiPriority w:val="99"/>
    <w:unhideWhenUsed/>
    <w:rsid w:val="00523DE3"/>
    <w:pPr>
      <w:tabs>
        <w:tab w:val="center" w:pos="4680"/>
        <w:tab w:val="right" w:pos="9360"/>
      </w:tabs>
    </w:pPr>
    <w:rPr>
      <w:rFonts w:cs="Mangal"/>
    </w:rPr>
  </w:style>
  <w:style w:type="character" w:customStyle="1" w:styleId="HeaderChar">
    <w:name w:val="Header Char"/>
    <w:basedOn w:val="DefaultParagraphFont"/>
    <w:link w:val="Header"/>
    <w:uiPriority w:val="99"/>
    <w:rsid w:val="00523DE3"/>
    <w:rPr>
      <w:rFonts w:eastAsia="AR PL UMing HK" w:cs="Mangal"/>
      <w:kern w:val="1"/>
      <w:sz w:val="22"/>
      <w:szCs w:val="24"/>
      <w:lang w:eastAsia="hi-IN" w:bidi="hi-IN"/>
    </w:rPr>
  </w:style>
  <w:style w:type="character" w:styleId="PageNumber">
    <w:name w:val="page number"/>
    <w:basedOn w:val="DefaultParagraphFont"/>
    <w:uiPriority w:val="99"/>
    <w:semiHidden/>
    <w:unhideWhenUsed/>
    <w:rsid w:val="00454650"/>
  </w:style>
  <w:style w:type="paragraph" w:styleId="ListParagraph">
    <w:name w:val="List Paragraph"/>
    <w:basedOn w:val="Normal"/>
    <w:uiPriority w:val="34"/>
    <w:qFormat/>
    <w:rsid w:val="004F3F2C"/>
    <w:pPr>
      <w:ind w:left="720"/>
      <w:contextualSpacing/>
    </w:pPr>
  </w:style>
  <w:style w:type="character" w:styleId="PlaceholderText">
    <w:name w:val="Placeholder Text"/>
    <w:basedOn w:val="DefaultParagraphFont"/>
    <w:uiPriority w:val="99"/>
    <w:semiHidden/>
    <w:rsid w:val="007954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5756">
      <w:bodyDiv w:val="1"/>
      <w:marLeft w:val="0"/>
      <w:marRight w:val="0"/>
      <w:marTop w:val="0"/>
      <w:marBottom w:val="0"/>
      <w:divBdr>
        <w:top w:val="none" w:sz="0" w:space="0" w:color="auto"/>
        <w:left w:val="none" w:sz="0" w:space="0" w:color="auto"/>
        <w:bottom w:val="none" w:sz="0" w:space="0" w:color="auto"/>
        <w:right w:val="none" w:sz="0" w:space="0" w:color="auto"/>
      </w:divBdr>
      <w:divsChild>
        <w:div w:id="4484329">
          <w:marLeft w:val="0"/>
          <w:marRight w:val="0"/>
          <w:marTop w:val="0"/>
          <w:marBottom w:val="0"/>
          <w:divBdr>
            <w:top w:val="none" w:sz="0" w:space="0" w:color="auto"/>
            <w:left w:val="none" w:sz="0" w:space="0" w:color="auto"/>
            <w:bottom w:val="none" w:sz="0" w:space="0" w:color="auto"/>
            <w:right w:val="none" w:sz="0" w:space="0" w:color="auto"/>
          </w:divBdr>
        </w:div>
        <w:div w:id="227961896">
          <w:marLeft w:val="0"/>
          <w:marRight w:val="0"/>
          <w:marTop w:val="0"/>
          <w:marBottom w:val="0"/>
          <w:divBdr>
            <w:top w:val="none" w:sz="0" w:space="0" w:color="auto"/>
            <w:left w:val="none" w:sz="0" w:space="0" w:color="auto"/>
            <w:bottom w:val="none" w:sz="0" w:space="0" w:color="auto"/>
            <w:right w:val="none" w:sz="0" w:space="0" w:color="auto"/>
          </w:divBdr>
        </w:div>
        <w:div w:id="493644310">
          <w:marLeft w:val="0"/>
          <w:marRight w:val="0"/>
          <w:marTop w:val="0"/>
          <w:marBottom w:val="0"/>
          <w:divBdr>
            <w:top w:val="none" w:sz="0" w:space="0" w:color="auto"/>
            <w:left w:val="none" w:sz="0" w:space="0" w:color="auto"/>
            <w:bottom w:val="none" w:sz="0" w:space="0" w:color="auto"/>
            <w:right w:val="none" w:sz="0" w:space="0" w:color="auto"/>
          </w:divBdr>
        </w:div>
        <w:div w:id="881598730">
          <w:marLeft w:val="0"/>
          <w:marRight w:val="0"/>
          <w:marTop w:val="0"/>
          <w:marBottom w:val="0"/>
          <w:divBdr>
            <w:top w:val="none" w:sz="0" w:space="0" w:color="auto"/>
            <w:left w:val="none" w:sz="0" w:space="0" w:color="auto"/>
            <w:bottom w:val="none" w:sz="0" w:space="0" w:color="auto"/>
            <w:right w:val="none" w:sz="0" w:space="0" w:color="auto"/>
          </w:divBdr>
        </w:div>
        <w:div w:id="1148327250">
          <w:marLeft w:val="0"/>
          <w:marRight w:val="0"/>
          <w:marTop w:val="0"/>
          <w:marBottom w:val="0"/>
          <w:divBdr>
            <w:top w:val="none" w:sz="0" w:space="0" w:color="auto"/>
            <w:left w:val="none" w:sz="0" w:space="0" w:color="auto"/>
            <w:bottom w:val="none" w:sz="0" w:space="0" w:color="auto"/>
            <w:right w:val="none" w:sz="0" w:space="0" w:color="auto"/>
          </w:divBdr>
        </w:div>
        <w:div w:id="1465849452">
          <w:marLeft w:val="0"/>
          <w:marRight w:val="0"/>
          <w:marTop w:val="0"/>
          <w:marBottom w:val="0"/>
          <w:divBdr>
            <w:top w:val="none" w:sz="0" w:space="0" w:color="auto"/>
            <w:left w:val="none" w:sz="0" w:space="0" w:color="auto"/>
            <w:bottom w:val="none" w:sz="0" w:space="0" w:color="auto"/>
            <w:right w:val="none" w:sz="0" w:space="0" w:color="auto"/>
          </w:divBdr>
        </w:div>
        <w:div w:id="1531257165">
          <w:marLeft w:val="0"/>
          <w:marRight w:val="0"/>
          <w:marTop w:val="0"/>
          <w:marBottom w:val="0"/>
          <w:divBdr>
            <w:top w:val="none" w:sz="0" w:space="0" w:color="auto"/>
            <w:left w:val="none" w:sz="0" w:space="0" w:color="auto"/>
            <w:bottom w:val="none" w:sz="0" w:space="0" w:color="auto"/>
            <w:right w:val="none" w:sz="0" w:space="0" w:color="auto"/>
          </w:divBdr>
        </w:div>
        <w:div w:id="1806660244">
          <w:marLeft w:val="0"/>
          <w:marRight w:val="0"/>
          <w:marTop w:val="0"/>
          <w:marBottom w:val="0"/>
          <w:divBdr>
            <w:top w:val="none" w:sz="0" w:space="0" w:color="auto"/>
            <w:left w:val="none" w:sz="0" w:space="0" w:color="auto"/>
            <w:bottom w:val="none" w:sz="0" w:space="0" w:color="auto"/>
            <w:right w:val="none" w:sz="0" w:space="0" w:color="auto"/>
          </w:divBdr>
        </w:div>
        <w:div w:id="1824082882">
          <w:marLeft w:val="0"/>
          <w:marRight w:val="0"/>
          <w:marTop w:val="0"/>
          <w:marBottom w:val="0"/>
          <w:divBdr>
            <w:top w:val="none" w:sz="0" w:space="0" w:color="auto"/>
            <w:left w:val="none" w:sz="0" w:space="0" w:color="auto"/>
            <w:bottom w:val="none" w:sz="0" w:space="0" w:color="auto"/>
            <w:right w:val="none" w:sz="0" w:space="0" w:color="auto"/>
          </w:divBdr>
        </w:div>
      </w:divsChild>
    </w:div>
    <w:div w:id="112336056">
      <w:bodyDiv w:val="1"/>
      <w:marLeft w:val="0"/>
      <w:marRight w:val="0"/>
      <w:marTop w:val="0"/>
      <w:marBottom w:val="0"/>
      <w:divBdr>
        <w:top w:val="none" w:sz="0" w:space="0" w:color="auto"/>
        <w:left w:val="none" w:sz="0" w:space="0" w:color="auto"/>
        <w:bottom w:val="none" w:sz="0" w:space="0" w:color="auto"/>
        <w:right w:val="none" w:sz="0" w:space="0" w:color="auto"/>
      </w:divBdr>
      <w:divsChild>
        <w:div w:id="351608100">
          <w:marLeft w:val="0"/>
          <w:marRight w:val="0"/>
          <w:marTop w:val="0"/>
          <w:marBottom w:val="0"/>
          <w:divBdr>
            <w:top w:val="none" w:sz="0" w:space="0" w:color="auto"/>
            <w:left w:val="none" w:sz="0" w:space="0" w:color="auto"/>
            <w:bottom w:val="none" w:sz="0" w:space="0" w:color="auto"/>
            <w:right w:val="none" w:sz="0" w:space="0" w:color="auto"/>
          </w:divBdr>
          <w:divsChild>
            <w:div w:id="502668755">
              <w:marLeft w:val="0"/>
              <w:marRight w:val="0"/>
              <w:marTop w:val="0"/>
              <w:marBottom w:val="0"/>
              <w:divBdr>
                <w:top w:val="none" w:sz="0" w:space="0" w:color="auto"/>
                <w:left w:val="none" w:sz="0" w:space="0" w:color="auto"/>
                <w:bottom w:val="none" w:sz="0" w:space="0" w:color="auto"/>
                <w:right w:val="none" w:sz="0" w:space="0" w:color="auto"/>
              </w:divBdr>
            </w:div>
            <w:div w:id="1035931513">
              <w:marLeft w:val="0"/>
              <w:marRight w:val="0"/>
              <w:marTop w:val="0"/>
              <w:marBottom w:val="0"/>
              <w:divBdr>
                <w:top w:val="none" w:sz="0" w:space="0" w:color="auto"/>
                <w:left w:val="none" w:sz="0" w:space="0" w:color="auto"/>
                <w:bottom w:val="none" w:sz="0" w:space="0" w:color="auto"/>
                <w:right w:val="none" w:sz="0" w:space="0" w:color="auto"/>
              </w:divBdr>
            </w:div>
            <w:div w:id="1362977626">
              <w:marLeft w:val="0"/>
              <w:marRight w:val="0"/>
              <w:marTop w:val="0"/>
              <w:marBottom w:val="0"/>
              <w:divBdr>
                <w:top w:val="none" w:sz="0" w:space="0" w:color="auto"/>
                <w:left w:val="none" w:sz="0" w:space="0" w:color="auto"/>
                <w:bottom w:val="none" w:sz="0" w:space="0" w:color="auto"/>
                <w:right w:val="none" w:sz="0" w:space="0" w:color="auto"/>
              </w:divBdr>
            </w:div>
          </w:divsChild>
        </w:div>
        <w:div w:id="601105077">
          <w:marLeft w:val="0"/>
          <w:marRight w:val="0"/>
          <w:marTop w:val="0"/>
          <w:marBottom w:val="0"/>
          <w:divBdr>
            <w:top w:val="none" w:sz="0" w:space="0" w:color="auto"/>
            <w:left w:val="none" w:sz="0" w:space="0" w:color="auto"/>
            <w:bottom w:val="none" w:sz="0" w:space="0" w:color="auto"/>
            <w:right w:val="none" w:sz="0" w:space="0" w:color="auto"/>
          </w:divBdr>
          <w:divsChild>
            <w:div w:id="180357266">
              <w:marLeft w:val="0"/>
              <w:marRight w:val="0"/>
              <w:marTop w:val="0"/>
              <w:marBottom w:val="0"/>
              <w:divBdr>
                <w:top w:val="none" w:sz="0" w:space="0" w:color="auto"/>
                <w:left w:val="none" w:sz="0" w:space="0" w:color="auto"/>
                <w:bottom w:val="none" w:sz="0" w:space="0" w:color="auto"/>
                <w:right w:val="none" w:sz="0" w:space="0" w:color="auto"/>
              </w:divBdr>
            </w:div>
            <w:div w:id="784469044">
              <w:marLeft w:val="0"/>
              <w:marRight w:val="0"/>
              <w:marTop w:val="0"/>
              <w:marBottom w:val="0"/>
              <w:divBdr>
                <w:top w:val="none" w:sz="0" w:space="0" w:color="auto"/>
                <w:left w:val="none" w:sz="0" w:space="0" w:color="auto"/>
                <w:bottom w:val="none" w:sz="0" w:space="0" w:color="auto"/>
                <w:right w:val="none" w:sz="0" w:space="0" w:color="auto"/>
              </w:divBdr>
            </w:div>
            <w:div w:id="1110785685">
              <w:marLeft w:val="0"/>
              <w:marRight w:val="0"/>
              <w:marTop w:val="0"/>
              <w:marBottom w:val="0"/>
              <w:divBdr>
                <w:top w:val="none" w:sz="0" w:space="0" w:color="auto"/>
                <w:left w:val="none" w:sz="0" w:space="0" w:color="auto"/>
                <w:bottom w:val="none" w:sz="0" w:space="0" w:color="auto"/>
                <w:right w:val="none" w:sz="0" w:space="0" w:color="auto"/>
              </w:divBdr>
            </w:div>
            <w:div w:id="1313678416">
              <w:marLeft w:val="0"/>
              <w:marRight w:val="0"/>
              <w:marTop w:val="0"/>
              <w:marBottom w:val="0"/>
              <w:divBdr>
                <w:top w:val="none" w:sz="0" w:space="0" w:color="auto"/>
                <w:left w:val="none" w:sz="0" w:space="0" w:color="auto"/>
                <w:bottom w:val="none" w:sz="0" w:space="0" w:color="auto"/>
                <w:right w:val="none" w:sz="0" w:space="0" w:color="auto"/>
              </w:divBdr>
            </w:div>
            <w:div w:id="2039427787">
              <w:marLeft w:val="0"/>
              <w:marRight w:val="0"/>
              <w:marTop w:val="0"/>
              <w:marBottom w:val="0"/>
              <w:divBdr>
                <w:top w:val="none" w:sz="0" w:space="0" w:color="auto"/>
                <w:left w:val="none" w:sz="0" w:space="0" w:color="auto"/>
                <w:bottom w:val="none" w:sz="0" w:space="0" w:color="auto"/>
                <w:right w:val="none" w:sz="0" w:space="0" w:color="auto"/>
              </w:divBdr>
            </w:div>
          </w:divsChild>
        </w:div>
        <w:div w:id="765034313">
          <w:marLeft w:val="0"/>
          <w:marRight w:val="0"/>
          <w:marTop w:val="0"/>
          <w:marBottom w:val="0"/>
          <w:divBdr>
            <w:top w:val="none" w:sz="0" w:space="0" w:color="auto"/>
            <w:left w:val="none" w:sz="0" w:space="0" w:color="auto"/>
            <w:bottom w:val="none" w:sz="0" w:space="0" w:color="auto"/>
            <w:right w:val="none" w:sz="0" w:space="0" w:color="auto"/>
          </w:divBdr>
          <w:divsChild>
            <w:div w:id="519008199">
              <w:marLeft w:val="0"/>
              <w:marRight w:val="0"/>
              <w:marTop w:val="0"/>
              <w:marBottom w:val="0"/>
              <w:divBdr>
                <w:top w:val="none" w:sz="0" w:space="0" w:color="auto"/>
                <w:left w:val="none" w:sz="0" w:space="0" w:color="auto"/>
                <w:bottom w:val="none" w:sz="0" w:space="0" w:color="auto"/>
                <w:right w:val="none" w:sz="0" w:space="0" w:color="auto"/>
              </w:divBdr>
            </w:div>
            <w:div w:id="800656757">
              <w:marLeft w:val="0"/>
              <w:marRight w:val="0"/>
              <w:marTop w:val="0"/>
              <w:marBottom w:val="0"/>
              <w:divBdr>
                <w:top w:val="none" w:sz="0" w:space="0" w:color="auto"/>
                <w:left w:val="none" w:sz="0" w:space="0" w:color="auto"/>
                <w:bottom w:val="none" w:sz="0" w:space="0" w:color="auto"/>
                <w:right w:val="none" w:sz="0" w:space="0" w:color="auto"/>
              </w:divBdr>
            </w:div>
            <w:div w:id="999389153">
              <w:marLeft w:val="0"/>
              <w:marRight w:val="0"/>
              <w:marTop w:val="0"/>
              <w:marBottom w:val="0"/>
              <w:divBdr>
                <w:top w:val="none" w:sz="0" w:space="0" w:color="auto"/>
                <w:left w:val="none" w:sz="0" w:space="0" w:color="auto"/>
                <w:bottom w:val="none" w:sz="0" w:space="0" w:color="auto"/>
                <w:right w:val="none" w:sz="0" w:space="0" w:color="auto"/>
              </w:divBdr>
            </w:div>
            <w:div w:id="1273903205">
              <w:marLeft w:val="0"/>
              <w:marRight w:val="0"/>
              <w:marTop w:val="0"/>
              <w:marBottom w:val="0"/>
              <w:divBdr>
                <w:top w:val="none" w:sz="0" w:space="0" w:color="auto"/>
                <w:left w:val="none" w:sz="0" w:space="0" w:color="auto"/>
                <w:bottom w:val="none" w:sz="0" w:space="0" w:color="auto"/>
                <w:right w:val="none" w:sz="0" w:space="0" w:color="auto"/>
              </w:divBdr>
            </w:div>
            <w:div w:id="1787656870">
              <w:marLeft w:val="0"/>
              <w:marRight w:val="0"/>
              <w:marTop w:val="0"/>
              <w:marBottom w:val="0"/>
              <w:divBdr>
                <w:top w:val="none" w:sz="0" w:space="0" w:color="auto"/>
                <w:left w:val="none" w:sz="0" w:space="0" w:color="auto"/>
                <w:bottom w:val="none" w:sz="0" w:space="0" w:color="auto"/>
                <w:right w:val="none" w:sz="0" w:space="0" w:color="auto"/>
              </w:divBdr>
            </w:div>
          </w:divsChild>
        </w:div>
        <w:div w:id="943415040">
          <w:marLeft w:val="0"/>
          <w:marRight w:val="0"/>
          <w:marTop w:val="0"/>
          <w:marBottom w:val="0"/>
          <w:divBdr>
            <w:top w:val="none" w:sz="0" w:space="0" w:color="auto"/>
            <w:left w:val="none" w:sz="0" w:space="0" w:color="auto"/>
            <w:bottom w:val="none" w:sz="0" w:space="0" w:color="auto"/>
            <w:right w:val="none" w:sz="0" w:space="0" w:color="auto"/>
          </w:divBdr>
          <w:divsChild>
            <w:div w:id="95442328">
              <w:marLeft w:val="0"/>
              <w:marRight w:val="0"/>
              <w:marTop w:val="0"/>
              <w:marBottom w:val="0"/>
              <w:divBdr>
                <w:top w:val="none" w:sz="0" w:space="0" w:color="auto"/>
                <w:left w:val="none" w:sz="0" w:space="0" w:color="auto"/>
                <w:bottom w:val="none" w:sz="0" w:space="0" w:color="auto"/>
                <w:right w:val="none" w:sz="0" w:space="0" w:color="auto"/>
              </w:divBdr>
            </w:div>
            <w:div w:id="911162956">
              <w:marLeft w:val="0"/>
              <w:marRight w:val="0"/>
              <w:marTop w:val="0"/>
              <w:marBottom w:val="0"/>
              <w:divBdr>
                <w:top w:val="none" w:sz="0" w:space="0" w:color="auto"/>
                <w:left w:val="none" w:sz="0" w:space="0" w:color="auto"/>
                <w:bottom w:val="none" w:sz="0" w:space="0" w:color="auto"/>
                <w:right w:val="none" w:sz="0" w:space="0" w:color="auto"/>
              </w:divBdr>
            </w:div>
            <w:div w:id="1637561292">
              <w:marLeft w:val="0"/>
              <w:marRight w:val="0"/>
              <w:marTop w:val="0"/>
              <w:marBottom w:val="0"/>
              <w:divBdr>
                <w:top w:val="none" w:sz="0" w:space="0" w:color="auto"/>
                <w:left w:val="none" w:sz="0" w:space="0" w:color="auto"/>
                <w:bottom w:val="none" w:sz="0" w:space="0" w:color="auto"/>
                <w:right w:val="none" w:sz="0" w:space="0" w:color="auto"/>
              </w:divBdr>
            </w:div>
            <w:div w:id="1724866887">
              <w:marLeft w:val="0"/>
              <w:marRight w:val="0"/>
              <w:marTop w:val="0"/>
              <w:marBottom w:val="0"/>
              <w:divBdr>
                <w:top w:val="none" w:sz="0" w:space="0" w:color="auto"/>
                <w:left w:val="none" w:sz="0" w:space="0" w:color="auto"/>
                <w:bottom w:val="none" w:sz="0" w:space="0" w:color="auto"/>
                <w:right w:val="none" w:sz="0" w:space="0" w:color="auto"/>
              </w:divBdr>
            </w:div>
            <w:div w:id="2138601291">
              <w:marLeft w:val="0"/>
              <w:marRight w:val="0"/>
              <w:marTop w:val="0"/>
              <w:marBottom w:val="0"/>
              <w:divBdr>
                <w:top w:val="none" w:sz="0" w:space="0" w:color="auto"/>
                <w:left w:val="none" w:sz="0" w:space="0" w:color="auto"/>
                <w:bottom w:val="none" w:sz="0" w:space="0" w:color="auto"/>
                <w:right w:val="none" w:sz="0" w:space="0" w:color="auto"/>
              </w:divBdr>
            </w:div>
          </w:divsChild>
        </w:div>
        <w:div w:id="1125201749">
          <w:marLeft w:val="0"/>
          <w:marRight w:val="0"/>
          <w:marTop w:val="0"/>
          <w:marBottom w:val="0"/>
          <w:divBdr>
            <w:top w:val="none" w:sz="0" w:space="0" w:color="auto"/>
            <w:left w:val="none" w:sz="0" w:space="0" w:color="auto"/>
            <w:bottom w:val="none" w:sz="0" w:space="0" w:color="auto"/>
            <w:right w:val="none" w:sz="0" w:space="0" w:color="auto"/>
          </w:divBdr>
          <w:divsChild>
            <w:div w:id="336732804">
              <w:marLeft w:val="0"/>
              <w:marRight w:val="0"/>
              <w:marTop w:val="0"/>
              <w:marBottom w:val="0"/>
              <w:divBdr>
                <w:top w:val="none" w:sz="0" w:space="0" w:color="auto"/>
                <w:left w:val="none" w:sz="0" w:space="0" w:color="auto"/>
                <w:bottom w:val="none" w:sz="0" w:space="0" w:color="auto"/>
                <w:right w:val="none" w:sz="0" w:space="0" w:color="auto"/>
              </w:divBdr>
            </w:div>
            <w:div w:id="473723048">
              <w:marLeft w:val="0"/>
              <w:marRight w:val="0"/>
              <w:marTop w:val="0"/>
              <w:marBottom w:val="0"/>
              <w:divBdr>
                <w:top w:val="none" w:sz="0" w:space="0" w:color="auto"/>
                <w:left w:val="none" w:sz="0" w:space="0" w:color="auto"/>
                <w:bottom w:val="none" w:sz="0" w:space="0" w:color="auto"/>
                <w:right w:val="none" w:sz="0" w:space="0" w:color="auto"/>
              </w:divBdr>
            </w:div>
            <w:div w:id="602108795">
              <w:marLeft w:val="0"/>
              <w:marRight w:val="0"/>
              <w:marTop w:val="0"/>
              <w:marBottom w:val="0"/>
              <w:divBdr>
                <w:top w:val="none" w:sz="0" w:space="0" w:color="auto"/>
                <w:left w:val="none" w:sz="0" w:space="0" w:color="auto"/>
                <w:bottom w:val="none" w:sz="0" w:space="0" w:color="auto"/>
                <w:right w:val="none" w:sz="0" w:space="0" w:color="auto"/>
              </w:divBdr>
            </w:div>
            <w:div w:id="735787954">
              <w:marLeft w:val="0"/>
              <w:marRight w:val="0"/>
              <w:marTop w:val="0"/>
              <w:marBottom w:val="0"/>
              <w:divBdr>
                <w:top w:val="none" w:sz="0" w:space="0" w:color="auto"/>
                <w:left w:val="none" w:sz="0" w:space="0" w:color="auto"/>
                <w:bottom w:val="none" w:sz="0" w:space="0" w:color="auto"/>
                <w:right w:val="none" w:sz="0" w:space="0" w:color="auto"/>
              </w:divBdr>
            </w:div>
            <w:div w:id="2067416591">
              <w:marLeft w:val="0"/>
              <w:marRight w:val="0"/>
              <w:marTop w:val="0"/>
              <w:marBottom w:val="0"/>
              <w:divBdr>
                <w:top w:val="none" w:sz="0" w:space="0" w:color="auto"/>
                <w:left w:val="none" w:sz="0" w:space="0" w:color="auto"/>
                <w:bottom w:val="none" w:sz="0" w:space="0" w:color="auto"/>
                <w:right w:val="none" w:sz="0" w:space="0" w:color="auto"/>
              </w:divBdr>
            </w:div>
          </w:divsChild>
        </w:div>
        <w:div w:id="1226842888">
          <w:marLeft w:val="0"/>
          <w:marRight w:val="0"/>
          <w:marTop w:val="0"/>
          <w:marBottom w:val="0"/>
          <w:divBdr>
            <w:top w:val="none" w:sz="0" w:space="0" w:color="auto"/>
            <w:left w:val="none" w:sz="0" w:space="0" w:color="auto"/>
            <w:bottom w:val="none" w:sz="0" w:space="0" w:color="auto"/>
            <w:right w:val="none" w:sz="0" w:space="0" w:color="auto"/>
          </w:divBdr>
        </w:div>
        <w:div w:id="2121878010">
          <w:marLeft w:val="0"/>
          <w:marRight w:val="0"/>
          <w:marTop w:val="0"/>
          <w:marBottom w:val="0"/>
          <w:divBdr>
            <w:top w:val="none" w:sz="0" w:space="0" w:color="auto"/>
            <w:left w:val="none" w:sz="0" w:space="0" w:color="auto"/>
            <w:bottom w:val="none" w:sz="0" w:space="0" w:color="auto"/>
            <w:right w:val="none" w:sz="0" w:space="0" w:color="auto"/>
          </w:divBdr>
          <w:divsChild>
            <w:div w:id="479153273">
              <w:marLeft w:val="0"/>
              <w:marRight w:val="0"/>
              <w:marTop w:val="0"/>
              <w:marBottom w:val="0"/>
              <w:divBdr>
                <w:top w:val="none" w:sz="0" w:space="0" w:color="auto"/>
                <w:left w:val="none" w:sz="0" w:space="0" w:color="auto"/>
                <w:bottom w:val="none" w:sz="0" w:space="0" w:color="auto"/>
                <w:right w:val="none" w:sz="0" w:space="0" w:color="auto"/>
              </w:divBdr>
            </w:div>
            <w:div w:id="735199890">
              <w:marLeft w:val="0"/>
              <w:marRight w:val="0"/>
              <w:marTop w:val="0"/>
              <w:marBottom w:val="0"/>
              <w:divBdr>
                <w:top w:val="none" w:sz="0" w:space="0" w:color="auto"/>
                <w:left w:val="none" w:sz="0" w:space="0" w:color="auto"/>
                <w:bottom w:val="none" w:sz="0" w:space="0" w:color="auto"/>
                <w:right w:val="none" w:sz="0" w:space="0" w:color="auto"/>
              </w:divBdr>
            </w:div>
            <w:div w:id="1183133976">
              <w:marLeft w:val="0"/>
              <w:marRight w:val="0"/>
              <w:marTop w:val="0"/>
              <w:marBottom w:val="0"/>
              <w:divBdr>
                <w:top w:val="none" w:sz="0" w:space="0" w:color="auto"/>
                <w:left w:val="none" w:sz="0" w:space="0" w:color="auto"/>
                <w:bottom w:val="none" w:sz="0" w:space="0" w:color="auto"/>
                <w:right w:val="none" w:sz="0" w:space="0" w:color="auto"/>
              </w:divBdr>
            </w:div>
            <w:div w:id="1562249942">
              <w:marLeft w:val="0"/>
              <w:marRight w:val="0"/>
              <w:marTop w:val="0"/>
              <w:marBottom w:val="0"/>
              <w:divBdr>
                <w:top w:val="none" w:sz="0" w:space="0" w:color="auto"/>
                <w:left w:val="none" w:sz="0" w:space="0" w:color="auto"/>
                <w:bottom w:val="none" w:sz="0" w:space="0" w:color="auto"/>
                <w:right w:val="none" w:sz="0" w:space="0" w:color="auto"/>
              </w:divBdr>
            </w:div>
            <w:div w:id="18962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0173">
      <w:bodyDiv w:val="1"/>
      <w:marLeft w:val="0"/>
      <w:marRight w:val="0"/>
      <w:marTop w:val="0"/>
      <w:marBottom w:val="0"/>
      <w:divBdr>
        <w:top w:val="none" w:sz="0" w:space="0" w:color="auto"/>
        <w:left w:val="none" w:sz="0" w:space="0" w:color="auto"/>
        <w:bottom w:val="none" w:sz="0" w:space="0" w:color="auto"/>
        <w:right w:val="none" w:sz="0" w:space="0" w:color="auto"/>
      </w:divBdr>
      <w:divsChild>
        <w:div w:id="331377625">
          <w:marLeft w:val="0"/>
          <w:marRight w:val="0"/>
          <w:marTop w:val="0"/>
          <w:marBottom w:val="0"/>
          <w:divBdr>
            <w:top w:val="none" w:sz="0" w:space="0" w:color="auto"/>
            <w:left w:val="none" w:sz="0" w:space="0" w:color="auto"/>
            <w:bottom w:val="none" w:sz="0" w:space="0" w:color="auto"/>
            <w:right w:val="none" w:sz="0" w:space="0" w:color="auto"/>
          </w:divBdr>
        </w:div>
        <w:div w:id="334382756">
          <w:marLeft w:val="0"/>
          <w:marRight w:val="0"/>
          <w:marTop w:val="0"/>
          <w:marBottom w:val="0"/>
          <w:divBdr>
            <w:top w:val="none" w:sz="0" w:space="0" w:color="auto"/>
            <w:left w:val="none" w:sz="0" w:space="0" w:color="auto"/>
            <w:bottom w:val="none" w:sz="0" w:space="0" w:color="auto"/>
            <w:right w:val="none" w:sz="0" w:space="0" w:color="auto"/>
          </w:divBdr>
        </w:div>
        <w:div w:id="416054342">
          <w:marLeft w:val="0"/>
          <w:marRight w:val="0"/>
          <w:marTop w:val="0"/>
          <w:marBottom w:val="0"/>
          <w:divBdr>
            <w:top w:val="none" w:sz="0" w:space="0" w:color="auto"/>
            <w:left w:val="none" w:sz="0" w:space="0" w:color="auto"/>
            <w:bottom w:val="none" w:sz="0" w:space="0" w:color="auto"/>
            <w:right w:val="none" w:sz="0" w:space="0" w:color="auto"/>
          </w:divBdr>
        </w:div>
        <w:div w:id="469640100">
          <w:marLeft w:val="0"/>
          <w:marRight w:val="0"/>
          <w:marTop w:val="0"/>
          <w:marBottom w:val="0"/>
          <w:divBdr>
            <w:top w:val="none" w:sz="0" w:space="0" w:color="auto"/>
            <w:left w:val="none" w:sz="0" w:space="0" w:color="auto"/>
            <w:bottom w:val="none" w:sz="0" w:space="0" w:color="auto"/>
            <w:right w:val="none" w:sz="0" w:space="0" w:color="auto"/>
          </w:divBdr>
        </w:div>
        <w:div w:id="869030135">
          <w:marLeft w:val="0"/>
          <w:marRight w:val="0"/>
          <w:marTop w:val="0"/>
          <w:marBottom w:val="0"/>
          <w:divBdr>
            <w:top w:val="none" w:sz="0" w:space="0" w:color="auto"/>
            <w:left w:val="none" w:sz="0" w:space="0" w:color="auto"/>
            <w:bottom w:val="none" w:sz="0" w:space="0" w:color="auto"/>
            <w:right w:val="none" w:sz="0" w:space="0" w:color="auto"/>
          </w:divBdr>
        </w:div>
        <w:div w:id="1317302881">
          <w:marLeft w:val="0"/>
          <w:marRight w:val="0"/>
          <w:marTop w:val="0"/>
          <w:marBottom w:val="0"/>
          <w:divBdr>
            <w:top w:val="none" w:sz="0" w:space="0" w:color="auto"/>
            <w:left w:val="none" w:sz="0" w:space="0" w:color="auto"/>
            <w:bottom w:val="none" w:sz="0" w:space="0" w:color="auto"/>
            <w:right w:val="none" w:sz="0" w:space="0" w:color="auto"/>
          </w:divBdr>
        </w:div>
        <w:div w:id="1761639873">
          <w:marLeft w:val="0"/>
          <w:marRight w:val="0"/>
          <w:marTop w:val="0"/>
          <w:marBottom w:val="0"/>
          <w:divBdr>
            <w:top w:val="none" w:sz="0" w:space="0" w:color="auto"/>
            <w:left w:val="none" w:sz="0" w:space="0" w:color="auto"/>
            <w:bottom w:val="none" w:sz="0" w:space="0" w:color="auto"/>
            <w:right w:val="none" w:sz="0" w:space="0" w:color="auto"/>
          </w:divBdr>
        </w:div>
      </w:divsChild>
    </w:div>
    <w:div w:id="194539453">
      <w:bodyDiv w:val="1"/>
      <w:marLeft w:val="0"/>
      <w:marRight w:val="0"/>
      <w:marTop w:val="0"/>
      <w:marBottom w:val="0"/>
      <w:divBdr>
        <w:top w:val="none" w:sz="0" w:space="0" w:color="auto"/>
        <w:left w:val="none" w:sz="0" w:space="0" w:color="auto"/>
        <w:bottom w:val="none" w:sz="0" w:space="0" w:color="auto"/>
        <w:right w:val="none" w:sz="0" w:space="0" w:color="auto"/>
      </w:divBdr>
      <w:divsChild>
        <w:div w:id="66002362">
          <w:marLeft w:val="0"/>
          <w:marRight w:val="0"/>
          <w:marTop w:val="0"/>
          <w:marBottom w:val="0"/>
          <w:divBdr>
            <w:top w:val="none" w:sz="0" w:space="0" w:color="auto"/>
            <w:left w:val="none" w:sz="0" w:space="0" w:color="auto"/>
            <w:bottom w:val="none" w:sz="0" w:space="0" w:color="auto"/>
            <w:right w:val="none" w:sz="0" w:space="0" w:color="auto"/>
          </w:divBdr>
        </w:div>
        <w:div w:id="2047411881">
          <w:marLeft w:val="0"/>
          <w:marRight w:val="0"/>
          <w:marTop w:val="0"/>
          <w:marBottom w:val="0"/>
          <w:divBdr>
            <w:top w:val="none" w:sz="0" w:space="0" w:color="auto"/>
            <w:left w:val="none" w:sz="0" w:space="0" w:color="auto"/>
            <w:bottom w:val="none" w:sz="0" w:space="0" w:color="auto"/>
            <w:right w:val="none" w:sz="0" w:space="0" w:color="auto"/>
          </w:divBdr>
        </w:div>
      </w:divsChild>
    </w:div>
    <w:div w:id="200095673">
      <w:bodyDiv w:val="1"/>
      <w:marLeft w:val="0"/>
      <w:marRight w:val="0"/>
      <w:marTop w:val="0"/>
      <w:marBottom w:val="0"/>
      <w:divBdr>
        <w:top w:val="none" w:sz="0" w:space="0" w:color="auto"/>
        <w:left w:val="none" w:sz="0" w:space="0" w:color="auto"/>
        <w:bottom w:val="none" w:sz="0" w:space="0" w:color="auto"/>
        <w:right w:val="none" w:sz="0" w:space="0" w:color="auto"/>
      </w:divBdr>
      <w:divsChild>
        <w:div w:id="27029373">
          <w:marLeft w:val="0"/>
          <w:marRight w:val="0"/>
          <w:marTop w:val="0"/>
          <w:marBottom w:val="0"/>
          <w:divBdr>
            <w:top w:val="none" w:sz="0" w:space="0" w:color="auto"/>
            <w:left w:val="none" w:sz="0" w:space="0" w:color="auto"/>
            <w:bottom w:val="none" w:sz="0" w:space="0" w:color="auto"/>
            <w:right w:val="none" w:sz="0" w:space="0" w:color="auto"/>
          </w:divBdr>
        </w:div>
        <w:div w:id="696276303">
          <w:marLeft w:val="0"/>
          <w:marRight w:val="0"/>
          <w:marTop w:val="0"/>
          <w:marBottom w:val="0"/>
          <w:divBdr>
            <w:top w:val="none" w:sz="0" w:space="0" w:color="auto"/>
            <w:left w:val="none" w:sz="0" w:space="0" w:color="auto"/>
            <w:bottom w:val="none" w:sz="0" w:space="0" w:color="auto"/>
            <w:right w:val="none" w:sz="0" w:space="0" w:color="auto"/>
          </w:divBdr>
        </w:div>
        <w:div w:id="1246257368">
          <w:marLeft w:val="0"/>
          <w:marRight w:val="0"/>
          <w:marTop w:val="0"/>
          <w:marBottom w:val="0"/>
          <w:divBdr>
            <w:top w:val="none" w:sz="0" w:space="0" w:color="auto"/>
            <w:left w:val="none" w:sz="0" w:space="0" w:color="auto"/>
            <w:bottom w:val="none" w:sz="0" w:space="0" w:color="auto"/>
            <w:right w:val="none" w:sz="0" w:space="0" w:color="auto"/>
          </w:divBdr>
        </w:div>
        <w:div w:id="1529030011">
          <w:marLeft w:val="0"/>
          <w:marRight w:val="0"/>
          <w:marTop w:val="0"/>
          <w:marBottom w:val="0"/>
          <w:divBdr>
            <w:top w:val="none" w:sz="0" w:space="0" w:color="auto"/>
            <w:left w:val="none" w:sz="0" w:space="0" w:color="auto"/>
            <w:bottom w:val="none" w:sz="0" w:space="0" w:color="auto"/>
            <w:right w:val="none" w:sz="0" w:space="0" w:color="auto"/>
          </w:divBdr>
        </w:div>
        <w:div w:id="1644578264">
          <w:marLeft w:val="0"/>
          <w:marRight w:val="0"/>
          <w:marTop w:val="0"/>
          <w:marBottom w:val="0"/>
          <w:divBdr>
            <w:top w:val="none" w:sz="0" w:space="0" w:color="auto"/>
            <w:left w:val="none" w:sz="0" w:space="0" w:color="auto"/>
            <w:bottom w:val="none" w:sz="0" w:space="0" w:color="auto"/>
            <w:right w:val="none" w:sz="0" w:space="0" w:color="auto"/>
          </w:divBdr>
          <w:divsChild>
            <w:div w:id="112020355">
              <w:marLeft w:val="0"/>
              <w:marRight w:val="0"/>
              <w:marTop w:val="0"/>
              <w:marBottom w:val="0"/>
              <w:divBdr>
                <w:top w:val="none" w:sz="0" w:space="0" w:color="auto"/>
                <w:left w:val="none" w:sz="0" w:space="0" w:color="auto"/>
                <w:bottom w:val="none" w:sz="0" w:space="0" w:color="auto"/>
                <w:right w:val="none" w:sz="0" w:space="0" w:color="auto"/>
              </w:divBdr>
            </w:div>
            <w:div w:id="147791570">
              <w:marLeft w:val="0"/>
              <w:marRight w:val="0"/>
              <w:marTop w:val="0"/>
              <w:marBottom w:val="0"/>
              <w:divBdr>
                <w:top w:val="none" w:sz="0" w:space="0" w:color="auto"/>
                <w:left w:val="none" w:sz="0" w:space="0" w:color="auto"/>
                <w:bottom w:val="none" w:sz="0" w:space="0" w:color="auto"/>
                <w:right w:val="none" w:sz="0" w:space="0" w:color="auto"/>
              </w:divBdr>
            </w:div>
            <w:div w:id="532232806">
              <w:marLeft w:val="0"/>
              <w:marRight w:val="0"/>
              <w:marTop w:val="0"/>
              <w:marBottom w:val="0"/>
              <w:divBdr>
                <w:top w:val="none" w:sz="0" w:space="0" w:color="auto"/>
                <w:left w:val="none" w:sz="0" w:space="0" w:color="auto"/>
                <w:bottom w:val="none" w:sz="0" w:space="0" w:color="auto"/>
                <w:right w:val="none" w:sz="0" w:space="0" w:color="auto"/>
              </w:divBdr>
            </w:div>
            <w:div w:id="1714188146">
              <w:marLeft w:val="0"/>
              <w:marRight w:val="0"/>
              <w:marTop w:val="0"/>
              <w:marBottom w:val="0"/>
              <w:divBdr>
                <w:top w:val="none" w:sz="0" w:space="0" w:color="auto"/>
                <w:left w:val="none" w:sz="0" w:space="0" w:color="auto"/>
                <w:bottom w:val="none" w:sz="0" w:space="0" w:color="auto"/>
                <w:right w:val="none" w:sz="0" w:space="0" w:color="auto"/>
              </w:divBdr>
            </w:div>
            <w:div w:id="1993561984">
              <w:marLeft w:val="0"/>
              <w:marRight w:val="0"/>
              <w:marTop w:val="0"/>
              <w:marBottom w:val="0"/>
              <w:divBdr>
                <w:top w:val="none" w:sz="0" w:space="0" w:color="auto"/>
                <w:left w:val="none" w:sz="0" w:space="0" w:color="auto"/>
                <w:bottom w:val="none" w:sz="0" w:space="0" w:color="auto"/>
                <w:right w:val="none" w:sz="0" w:space="0" w:color="auto"/>
              </w:divBdr>
            </w:div>
          </w:divsChild>
        </w:div>
        <w:div w:id="1862281067">
          <w:marLeft w:val="0"/>
          <w:marRight w:val="0"/>
          <w:marTop w:val="0"/>
          <w:marBottom w:val="0"/>
          <w:divBdr>
            <w:top w:val="none" w:sz="0" w:space="0" w:color="auto"/>
            <w:left w:val="none" w:sz="0" w:space="0" w:color="auto"/>
            <w:bottom w:val="none" w:sz="0" w:space="0" w:color="auto"/>
            <w:right w:val="none" w:sz="0" w:space="0" w:color="auto"/>
          </w:divBdr>
        </w:div>
        <w:div w:id="2079551446">
          <w:marLeft w:val="0"/>
          <w:marRight w:val="0"/>
          <w:marTop w:val="0"/>
          <w:marBottom w:val="0"/>
          <w:divBdr>
            <w:top w:val="none" w:sz="0" w:space="0" w:color="auto"/>
            <w:left w:val="none" w:sz="0" w:space="0" w:color="auto"/>
            <w:bottom w:val="none" w:sz="0" w:space="0" w:color="auto"/>
            <w:right w:val="none" w:sz="0" w:space="0" w:color="auto"/>
          </w:divBdr>
          <w:divsChild>
            <w:div w:id="64302058">
              <w:marLeft w:val="0"/>
              <w:marRight w:val="0"/>
              <w:marTop w:val="0"/>
              <w:marBottom w:val="0"/>
              <w:divBdr>
                <w:top w:val="none" w:sz="0" w:space="0" w:color="auto"/>
                <w:left w:val="none" w:sz="0" w:space="0" w:color="auto"/>
                <w:bottom w:val="none" w:sz="0" w:space="0" w:color="auto"/>
                <w:right w:val="none" w:sz="0" w:space="0" w:color="auto"/>
              </w:divBdr>
            </w:div>
            <w:div w:id="613247400">
              <w:marLeft w:val="0"/>
              <w:marRight w:val="0"/>
              <w:marTop w:val="0"/>
              <w:marBottom w:val="0"/>
              <w:divBdr>
                <w:top w:val="none" w:sz="0" w:space="0" w:color="auto"/>
                <w:left w:val="none" w:sz="0" w:space="0" w:color="auto"/>
                <w:bottom w:val="none" w:sz="0" w:space="0" w:color="auto"/>
                <w:right w:val="none" w:sz="0" w:space="0" w:color="auto"/>
              </w:divBdr>
            </w:div>
            <w:div w:id="1222212489">
              <w:marLeft w:val="0"/>
              <w:marRight w:val="0"/>
              <w:marTop w:val="0"/>
              <w:marBottom w:val="0"/>
              <w:divBdr>
                <w:top w:val="none" w:sz="0" w:space="0" w:color="auto"/>
                <w:left w:val="none" w:sz="0" w:space="0" w:color="auto"/>
                <w:bottom w:val="none" w:sz="0" w:space="0" w:color="auto"/>
                <w:right w:val="none" w:sz="0" w:space="0" w:color="auto"/>
              </w:divBdr>
            </w:div>
            <w:div w:id="1985503970">
              <w:marLeft w:val="0"/>
              <w:marRight w:val="0"/>
              <w:marTop w:val="0"/>
              <w:marBottom w:val="0"/>
              <w:divBdr>
                <w:top w:val="none" w:sz="0" w:space="0" w:color="auto"/>
                <w:left w:val="none" w:sz="0" w:space="0" w:color="auto"/>
                <w:bottom w:val="none" w:sz="0" w:space="0" w:color="auto"/>
                <w:right w:val="none" w:sz="0" w:space="0" w:color="auto"/>
              </w:divBdr>
            </w:div>
            <w:div w:id="21183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4269">
      <w:bodyDiv w:val="1"/>
      <w:marLeft w:val="0"/>
      <w:marRight w:val="0"/>
      <w:marTop w:val="0"/>
      <w:marBottom w:val="0"/>
      <w:divBdr>
        <w:top w:val="none" w:sz="0" w:space="0" w:color="auto"/>
        <w:left w:val="none" w:sz="0" w:space="0" w:color="auto"/>
        <w:bottom w:val="none" w:sz="0" w:space="0" w:color="auto"/>
        <w:right w:val="none" w:sz="0" w:space="0" w:color="auto"/>
      </w:divBdr>
      <w:divsChild>
        <w:div w:id="207958111">
          <w:marLeft w:val="0"/>
          <w:marRight w:val="0"/>
          <w:marTop w:val="0"/>
          <w:marBottom w:val="0"/>
          <w:divBdr>
            <w:top w:val="none" w:sz="0" w:space="0" w:color="auto"/>
            <w:left w:val="none" w:sz="0" w:space="0" w:color="auto"/>
            <w:bottom w:val="none" w:sz="0" w:space="0" w:color="auto"/>
            <w:right w:val="none" w:sz="0" w:space="0" w:color="auto"/>
          </w:divBdr>
        </w:div>
        <w:div w:id="221018881">
          <w:marLeft w:val="0"/>
          <w:marRight w:val="0"/>
          <w:marTop w:val="0"/>
          <w:marBottom w:val="0"/>
          <w:divBdr>
            <w:top w:val="none" w:sz="0" w:space="0" w:color="auto"/>
            <w:left w:val="none" w:sz="0" w:space="0" w:color="auto"/>
            <w:bottom w:val="none" w:sz="0" w:space="0" w:color="auto"/>
            <w:right w:val="none" w:sz="0" w:space="0" w:color="auto"/>
          </w:divBdr>
        </w:div>
        <w:div w:id="435060719">
          <w:marLeft w:val="0"/>
          <w:marRight w:val="0"/>
          <w:marTop w:val="0"/>
          <w:marBottom w:val="0"/>
          <w:divBdr>
            <w:top w:val="none" w:sz="0" w:space="0" w:color="auto"/>
            <w:left w:val="none" w:sz="0" w:space="0" w:color="auto"/>
            <w:bottom w:val="none" w:sz="0" w:space="0" w:color="auto"/>
            <w:right w:val="none" w:sz="0" w:space="0" w:color="auto"/>
          </w:divBdr>
        </w:div>
        <w:div w:id="1225603947">
          <w:marLeft w:val="0"/>
          <w:marRight w:val="0"/>
          <w:marTop w:val="0"/>
          <w:marBottom w:val="0"/>
          <w:divBdr>
            <w:top w:val="none" w:sz="0" w:space="0" w:color="auto"/>
            <w:left w:val="none" w:sz="0" w:space="0" w:color="auto"/>
            <w:bottom w:val="none" w:sz="0" w:space="0" w:color="auto"/>
            <w:right w:val="none" w:sz="0" w:space="0" w:color="auto"/>
          </w:divBdr>
        </w:div>
        <w:div w:id="1280985981">
          <w:marLeft w:val="0"/>
          <w:marRight w:val="0"/>
          <w:marTop w:val="0"/>
          <w:marBottom w:val="0"/>
          <w:divBdr>
            <w:top w:val="none" w:sz="0" w:space="0" w:color="auto"/>
            <w:left w:val="none" w:sz="0" w:space="0" w:color="auto"/>
            <w:bottom w:val="none" w:sz="0" w:space="0" w:color="auto"/>
            <w:right w:val="none" w:sz="0" w:space="0" w:color="auto"/>
          </w:divBdr>
          <w:divsChild>
            <w:div w:id="969242398">
              <w:marLeft w:val="0"/>
              <w:marRight w:val="0"/>
              <w:marTop w:val="0"/>
              <w:marBottom w:val="0"/>
              <w:divBdr>
                <w:top w:val="none" w:sz="0" w:space="0" w:color="auto"/>
                <w:left w:val="none" w:sz="0" w:space="0" w:color="auto"/>
                <w:bottom w:val="none" w:sz="0" w:space="0" w:color="auto"/>
                <w:right w:val="none" w:sz="0" w:space="0" w:color="auto"/>
              </w:divBdr>
            </w:div>
            <w:div w:id="1458137130">
              <w:marLeft w:val="0"/>
              <w:marRight w:val="0"/>
              <w:marTop w:val="0"/>
              <w:marBottom w:val="0"/>
              <w:divBdr>
                <w:top w:val="none" w:sz="0" w:space="0" w:color="auto"/>
                <w:left w:val="none" w:sz="0" w:space="0" w:color="auto"/>
                <w:bottom w:val="none" w:sz="0" w:space="0" w:color="auto"/>
                <w:right w:val="none" w:sz="0" w:space="0" w:color="auto"/>
              </w:divBdr>
            </w:div>
            <w:div w:id="1608390480">
              <w:marLeft w:val="0"/>
              <w:marRight w:val="0"/>
              <w:marTop w:val="0"/>
              <w:marBottom w:val="0"/>
              <w:divBdr>
                <w:top w:val="none" w:sz="0" w:space="0" w:color="auto"/>
                <w:left w:val="none" w:sz="0" w:space="0" w:color="auto"/>
                <w:bottom w:val="none" w:sz="0" w:space="0" w:color="auto"/>
                <w:right w:val="none" w:sz="0" w:space="0" w:color="auto"/>
              </w:divBdr>
            </w:div>
            <w:div w:id="1685353442">
              <w:marLeft w:val="0"/>
              <w:marRight w:val="0"/>
              <w:marTop w:val="0"/>
              <w:marBottom w:val="0"/>
              <w:divBdr>
                <w:top w:val="none" w:sz="0" w:space="0" w:color="auto"/>
                <w:left w:val="none" w:sz="0" w:space="0" w:color="auto"/>
                <w:bottom w:val="none" w:sz="0" w:space="0" w:color="auto"/>
                <w:right w:val="none" w:sz="0" w:space="0" w:color="auto"/>
              </w:divBdr>
            </w:div>
            <w:div w:id="1699046485">
              <w:marLeft w:val="0"/>
              <w:marRight w:val="0"/>
              <w:marTop w:val="0"/>
              <w:marBottom w:val="0"/>
              <w:divBdr>
                <w:top w:val="none" w:sz="0" w:space="0" w:color="auto"/>
                <w:left w:val="none" w:sz="0" w:space="0" w:color="auto"/>
                <w:bottom w:val="none" w:sz="0" w:space="0" w:color="auto"/>
                <w:right w:val="none" w:sz="0" w:space="0" w:color="auto"/>
              </w:divBdr>
            </w:div>
          </w:divsChild>
        </w:div>
        <w:div w:id="1307003493">
          <w:marLeft w:val="0"/>
          <w:marRight w:val="0"/>
          <w:marTop w:val="0"/>
          <w:marBottom w:val="0"/>
          <w:divBdr>
            <w:top w:val="none" w:sz="0" w:space="0" w:color="auto"/>
            <w:left w:val="none" w:sz="0" w:space="0" w:color="auto"/>
            <w:bottom w:val="none" w:sz="0" w:space="0" w:color="auto"/>
            <w:right w:val="none" w:sz="0" w:space="0" w:color="auto"/>
          </w:divBdr>
        </w:div>
        <w:div w:id="1993634215">
          <w:marLeft w:val="0"/>
          <w:marRight w:val="0"/>
          <w:marTop w:val="0"/>
          <w:marBottom w:val="0"/>
          <w:divBdr>
            <w:top w:val="none" w:sz="0" w:space="0" w:color="auto"/>
            <w:left w:val="none" w:sz="0" w:space="0" w:color="auto"/>
            <w:bottom w:val="none" w:sz="0" w:space="0" w:color="auto"/>
            <w:right w:val="none" w:sz="0" w:space="0" w:color="auto"/>
          </w:divBdr>
          <w:divsChild>
            <w:div w:id="44961384">
              <w:marLeft w:val="0"/>
              <w:marRight w:val="0"/>
              <w:marTop w:val="0"/>
              <w:marBottom w:val="0"/>
              <w:divBdr>
                <w:top w:val="none" w:sz="0" w:space="0" w:color="auto"/>
                <w:left w:val="none" w:sz="0" w:space="0" w:color="auto"/>
                <w:bottom w:val="none" w:sz="0" w:space="0" w:color="auto"/>
                <w:right w:val="none" w:sz="0" w:space="0" w:color="auto"/>
              </w:divBdr>
            </w:div>
            <w:div w:id="580527552">
              <w:marLeft w:val="0"/>
              <w:marRight w:val="0"/>
              <w:marTop w:val="0"/>
              <w:marBottom w:val="0"/>
              <w:divBdr>
                <w:top w:val="none" w:sz="0" w:space="0" w:color="auto"/>
                <w:left w:val="none" w:sz="0" w:space="0" w:color="auto"/>
                <w:bottom w:val="none" w:sz="0" w:space="0" w:color="auto"/>
                <w:right w:val="none" w:sz="0" w:space="0" w:color="auto"/>
              </w:divBdr>
            </w:div>
            <w:div w:id="932712869">
              <w:marLeft w:val="0"/>
              <w:marRight w:val="0"/>
              <w:marTop w:val="0"/>
              <w:marBottom w:val="0"/>
              <w:divBdr>
                <w:top w:val="none" w:sz="0" w:space="0" w:color="auto"/>
                <w:left w:val="none" w:sz="0" w:space="0" w:color="auto"/>
                <w:bottom w:val="none" w:sz="0" w:space="0" w:color="auto"/>
                <w:right w:val="none" w:sz="0" w:space="0" w:color="auto"/>
              </w:divBdr>
            </w:div>
            <w:div w:id="1088504866">
              <w:marLeft w:val="0"/>
              <w:marRight w:val="0"/>
              <w:marTop w:val="0"/>
              <w:marBottom w:val="0"/>
              <w:divBdr>
                <w:top w:val="none" w:sz="0" w:space="0" w:color="auto"/>
                <w:left w:val="none" w:sz="0" w:space="0" w:color="auto"/>
                <w:bottom w:val="none" w:sz="0" w:space="0" w:color="auto"/>
                <w:right w:val="none" w:sz="0" w:space="0" w:color="auto"/>
              </w:divBdr>
            </w:div>
            <w:div w:id="19114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6555">
      <w:bodyDiv w:val="1"/>
      <w:marLeft w:val="0"/>
      <w:marRight w:val="0"/>
      <w:marTop w:val="0"/>
      <w:marBottom w:val="0"/>
      <w:divBdr>
        <w:top w:val="none" w:sz="0" w:space="0" w:color="auto"/>
        <w:left w:val="none" w:sz="0" w:space="0" w:color="auto"/>
        <w:bottom w:val="none" w:sz="0" w:space="0" w:color="auto"/>
        <w:right w:val="none" w:sz="0" w:space="0" w:color="auto"/>
      </w:divBdr>
      <w:divsChild>
        <w:div w:id="96949224">
          <w:marLeft w:val="0"/>
          <w:marRight w:val="0"/>
          <w:marTop w:val="0"/>
          <w:marBottom w:val="0"/>
          <w:divBdr>
            <w:top w:val="none" w:sz="0" w:space="0" w:color="auto"/>
            <w:left w:val="none" w:sz="0" w:space="0" w:color="auto"/>
            <w:bottom w:val="none" w:sz="0" w:space="0" w:color="auto"/>
            <w:right w:val="none" w:sz="0" w:space="0" w:color="auto"/>
          </w:divBdr>
          <w:divsChild>
            <w:div w:id="299699708">
              <w:marLeft w:val="0"/>
              <w:marRight w:val="0"/>
              <w:marTop w:val="0"/>
              <w:marBottom w:val="0"/>
              <w:divBdr>
                <w:top w:val="none" w:sz="0" w:space="0" w:color="auto"/>
                <w:left w:val="none" w:sz="0" w:space="0" w:color="auto"/>
                <w:bottom w:val="none" w:sz="0" w:space="0" w:color="auto"/>
                <w:right w:val="none" w:sz="0" w:space="0" w:color="auto"/>
              </w:divBdr>
            </w:div>
            <w:div w:id="1515221264">
              <w:marLeft w:val="0"/>
              <w:marRight w:val="0"/>
              <w:marTop w:val="0"/>
              <w:marBottom w:val="0"/>
              <w:divBdr>
                <w:top w:val="none" w:sz="0" w:space="0" w:color="auto"/>
                <w:left w:val="none" w:sz="0" w:space="0" w:color="auto"/>
                <w:bottom w:val="none" w:sz="0" w:space="0" w:color="auto"/>
                <w:right w:val="none" w:sz="0" w:space="0" w:color="auto"/>
              </w:divBdr>
            </w:div>
          </w:divsChild>
        </w:div>
        <w:div w:id="642079981">
          <w:marLeft w:val="0"/>
          <w:marRight w:val="0"/>
          <w:marTop w:val="0"/>
          <w:marBottom w:val="0"/>
          <w:divBdr>
            <w:top w:val="none" w:sz="0" w:space="0" w:color="auto"/>
            <w:left w:val="none" w:sz="0" w:space="0" w:color="auto"/>
            <w:bottom w:val="none" w:sz="0" w:space="0" w:color="auto"/>
            <w:right w:val="none" w:sz="0" w:space="0" w:color="auto"/>
          </w:divBdr>
          <w:divsChild>
            <w:div w:id="642270497">
              <w:marLeft w:val="0"/>
              <w:marRight w:val="0"/>
              <w:marTop w:val="0"/>
              <w:marBottom w:val="0"/>
              <w:divBdr>
                <w:top w:val="none" w:sz="0" w:space="0" w:color="auto"/>
                <w:left w:val="none" w:sz="0" w:space="0" w:color="auto"/>
                <w:bottom w:val="none" w:sz="0" w:space="0" w:color="auto"/>
                <w:right w:val="none" w:sz="0" w:space="0" w:color="auto"/>
              </w:divBdr>
            </w:div>
            <w:div w:id="1176069086">
              <w:marLeft w:val="0"/>
              <w:marRight w:val="0"/>
              <w:marTop w:val="0"/>
              <w:marBottom w:val="0"/>
              <w:divBdr>
                <w:top w:val="none" w:sz="0" w:space="0" w:color="auto"/>
                <w:left w:val="none" w:sz="0" w:space="0" w:color="auto"/>
                <w:bottom w:val="none" w:sz="0" w:space="0" w:color="auto"/>
                <w:right w:val="none" w:sz="0" w:space="0" w:color="auto"/>
              </w:divBdr>
            </w:div>
            <w:div w:id="1333413419">
              <w:marLeft w:val="0"/>
              <w:marRight w:val="0"/>
              <w:marTop w:val="0"/>
              <w:marBottom w:val="0"/>
              <w:divBdr>
                <w:top w:val="none" w:sz="0" w:space="0" w:color="auto"/>
                <w:left w:val="none" w:sz="0" w:space="0" w:color="auto"/>
                <w:bottom w:val="none" w:sz="0" w:space="0" w:color="auto"/>
                <w:right w:val="none" w:sz="0" w:space="0" w:color="auto"/>
              </w:divBdr>
            </w:div>
            <w:div w:id="1947227407">
              <w:marLeft w:val="0"/>
              <w:marRight w:val="0"/>
              <w:marTop w:val="0"/>
              <w:marBottom w:val="0"/>
              <w:divBdr>
                <w:top w:val="none" w:sz="0" w:space="0" w:color="auto"/>
                <w:left w:val="none" w:sz="0" w:space="0" w:color="auto"/>
                <w:bottom w:val="none" w:sz="0" w:space="0" w:color="auto"/>
                <w:right w:val="none" w:sz="0" w:space="0" w:color="auto"/>
              </w:divBdr>
            </w:div>
            <w:div w:id="2053916618">
              <w:marLeft w:val="0"/>
              <w:marRight w:val="0"/>
              <w:marTop w:val="0"/>
              <w:marBottom w:val="0"/>
              <w:divBdr>
                <w:top w:val="none" w:sz="0" w:space="0" w:color="auto"/>
                <w:left w:val="none" w:sz="0" w:space="0" w:color="auto"/>
                <w:bottom w:val="none" w:sz="0" w:space="0" w:color="auto"/>
                <w:right w:val="none" w:sz="0" w:space="0" w:color="auto"/>
              </w:divBdr>
            </w:div>
          </w:divsChild>
        </w:div>
        <w:div w:id="830873300">
          <w:marLeft w:val="0"/>
          <w:marRight w:val="0"/>
          <w:marTop w:val="0"/>
          <w:marBottom w:val="0"/>
          <w:divBdr>
            <w:top w:val="none" w:sz="0" w:space="0" w:color="auto"/>
            <w:left w:val="none" w:sz="0" w:space="0" w:color="auto"/>
            <w:bottom w:val="none" w:sz="0" w:space="0" w:color="auto"/>
            <w:right w:val="none" w:sz="0" w:space="0" w:color="auto"/>
          </w:divBdr>
          <w:divsChild>
            <w:div w:id="270860810">
              <w:marLeft w:val="0"/>
              <w:marRight w:val="0"/>
              <w:marTop w:val="0"/>
              <w:marBottom w:val="0"/>
              <w:divBdr>
                <w:top w:val="none" w:sz="0" w:space="0" w:color="auto"/>
                <w:left w:val="none" w:sz="0" w:space="0" w:color="auto"/>
                <w:bottom w:val="none" w:sz="0" w:space="0" w:color="auto"/>
                <w:right w:val="none" w:sz="0" w:space="0" w:color="auto"/>
              </w:divBdr>
            </w:div>
            <w:div w:id="280109615">
              <w:marLeft w:val="0"/>
              <w:marRight w:val="0"/>
              <w:marTop w:val="0"/>
              <w:marBottom w:val="0"/>
              <w:divBdr>
                <w:top w:val="none" w:sz="0" w:space="0" w:color="auto"/>
                <w:left w:val="none" w:sz="0" w:space="0" w:color="auto"/>
                <w:bottom w:val="none" w:sz="0" w:space="0" w:color="auto"/>
                <w:right w:val="none" w:sz="0" w:space="0" w:color="auto"/>
              </w:divBdr>
            </w:div>
            <w:div w:id="1339887448">
              <w:marLeft w:val="0"/>
              <w:marRight w:val="0"/>
              <w:marTop w:val="0"/>
              <w:marBottom w:val="0"/>
              <w:divBdr>
                <w:top w:val="none" w:sz="0" w:space="0" w:color="auto"/>
                <w:left w:val="none" w:sz="0" w:space="0" w:color="auto"/>
                <w:bottom w:val="none" w:sz="0" w:space="0" w:color="auto"/>
                <w:right w:val="none" w:sz="0" w:space="0" w:color="auto"/>
              </w:divBdr>
            </w:div>
            <w:div w:id="1813911539">
              <w:marLeft w:val="0"/>
              <w:marRight w:val="0"/>
              <w:marTop w:val="0"/>
              <w:marBottom w:val="0"/>
              <w:divBdr>
                <w:top w:val="none" w:sz="0" w:space="0" w:color="auto"/>
                <w:left w:val="none" w:sz="0" w:space="0" w:color="auto"/>
                <w:bottom w:val="none" w:sz="0" w:space="0" w:color="auto"/>
                <w:right w:val="none" w:sz="0" w:space="0" w:color="auto"/>
              </w:divBdr>
            </w:div>
            <w:div w:id="2007005664">
              <w:marLeft w:val="0"/>
              <w:marRight w:val="0"/>
              <w:marTop w:val="0"/>
              <w:marBottom w:val="0"/>
              <w:divBdr>
                <w:top w:val="none" w:sz="0" w:space="0" w:color="auto"/>
                <w:left w:val="none" w:sz="0" w:space="0" w:color="auto"/>
                <w:bottom w:val="none" w:sz="0" w:space="0" w:color="auto"/>
                <w:right w:val="none" w:sz="0" w:space="0" w:color="auto"/>
              </w:divBdr>
            </w:div>
          </w:divsChild>
        </w:div>
        <w:div w:id="1436823067">
          <w:marLeft w:val="0"/>
          <w:marRight w:val="0"/>
          <w:marTop w:val="0"/>
          <w:marBottom w:val="0"/>
          <w:divBdr>
            <w:top w:val="none" w:sz="0" w:space="0" w:color="auto"/>
            <w:left w:val="none" w:sz="0" w:space="0" w:color="auto"/>
            <w:bottom w:val="none" w:sz="0" w:space="0" w:color="auto"/>
            <w:right w:val="none" w:sz="0" w:space="0" w:color="auto"/>
          </w:divBdr>
          <w:divsChild>
            <w:div w:id="380371016">
              <w:marLeft w:val="0"/>
              <w:marRight w:val="0"/>
              <w:marTop w:val="0"/>
              <w:marBottom w:val="0"/>
              <w:divBdr>
                <w:top w:val="none" w:sz="0" w:space="0" w:color="auto"/>
                <w:left w:val="none" w:sz="0" w:space="0" w:color="auto"/>
                <w:bottom w:val="none" w:sz="0" w:space="0" w:color="auto"/>
                <w:right w:val="none" w:sz="0" w:space="0" w:color="auto"/>
              </w:divBdr>
            </w:div>
            <w:div w:id="522548617">
              <w:marLeft w:val="0"/>
              <w:marRight w:val="0"/>
              <w:marTop w:val="0"/>
              <w:marBottom w:val="0"/>
              <w:divBdr>
                <w:top w:val="none" w:sz="0" w:space="0" w:color="auto"/>
                <w:left w:val="none" w:sz="0" w:space="0" w:color="auto"/>
                <w:bottom w:val="none" w:sz="0" w:space="0" w:color="auto"/>
                <w:right w:val="none" w:sz="0" w:space="0" w:color="auto"/>
              </w:divBdr>
            </w:div>
            <w:div w:id="711687137">
              <w:marLeft w:val="0"/>
              <w:marRight w:val="0"/>
              <w:marTop w:val="0"/>
              <w:marBottom w:val="0"/>
              <w:divBdr>
                <w:top w:val="none" w:sz="0" w:space="0" w:color="auto"/>
                <w:left w:val="none" w:sz="0" w:space="0" w:color="auto"/>
                <w:bottom w:val="none" w:sz="0" w:space="0" w:color="auto"/>
                <w:right w:val="none" w:sz="0" w:space="0" w:color="auto"/>
              </w:divBdr>
            </w:div>
            <w:div w:id="716783586">
              <w:marLeft w:val="0"/>
              <w:marRight w:val="0"/>
              <w:marTop w:val="0"/>
              <w:marBottom w:val="0"/>
              <w:divBdr>
                <w:top w:val="none" w:sz="0" w:space="0" w:color="auto"/>
                <w:left w:val="none" w:sz="0" w:space="0" w:color="auto"/>
                <w:bottom w:val="none" w:sz="0" w:space="0" w:color="auto"/>
                <w:right w:val="none" w:sz="0" w:space="0" w:color="auto"/>
              </w:divBdr>
            </w:div>
            <w:div w:id="1016152436">
              <w:marLeft w:val="0"/>
              <w:marRight w:val="0"/>
              <w:marTop w:val="0"/>
              <w:marBottom w:val="0"/>
              <w:divBdr>
                <w:top w:val="none" w:sz="0" w:space="0" w:color="auto"/>
                <w:left w:val="none" w:sz="0" w:space="0" w:color="auto"/>
                <w:bottom w:val="none" w:sz="0" w:space="0" w:color="auto"/>
                <w:right w:val="none" w:sz="0" w:space="0" w:color="auto"/>
              </w:divBdr>
            </w:div>
          </w:divsChild>
        </w:div>
        <w:div w:id="1862666477">
          <w:marLeft w:val="0"/>
          <w:marRight w:val="0"/>
          <w:marTop w:val="0"/>
          <w:marBottom w:val="0"/>
          <w:divBdr>
            <w:top w:val="none" w:sz="0" w:space="0" w:color="auto"/>
            <w:left w:val="none" w:sz="0" w:space="0" w:color="auto"/>
            <w:bottom w:val="none" w:sz="0" w:space="0" w:color="auto"/>
            <w:right w:val="none" w:sz="0" w:space="0" w:color="auto"/>
          </w:divBdr>
        </w:div>
      </w:divsChild>
    </w:div>
    <w:div w:id="281771174">
      <w:bodyDiv w:val="1"/>
      <w:marLeft w:val="0"/>
      <w:marRight w:val="0"/>
      <w:marTop w:val="0"/>
      <w:marBottom w:val="0"/>
      <w:divBdr>
        <w:top w:val="none" w:sz="0" w:space="0" w:color="auto"/>
        <w:left w:val="none" w:sz="0" w:space="0" w:color="auto"/>
        <w:bottom w:val="none" w:sz="0" w:space="0" w:color="auto"/>
        <w:right w:val="none" w:sz="0" w:space="0" w:color="auto"/>
      </w:divBdr>
      <w:divsChild>
        <w:div w:id="1358699452">
          <w:marLeft w:val="0"/>
          <w:marRight w:val="0"/>
          <w:marTop w:val="0"/>
          <w:marBottom w:val="0"/>
          <w:divBdr>
            <w:top w:val="none" w:sz="0" w:space="0" w:color="auto"/>
            <w:left w:val="none" w:sz="0" w:space="0" w:color="auto"/>
            <w:bottom w:val="none" w:sz="0" w:space="0" w:color="auto"/>
            <w:right w:val="none" w:sz="0" w:space="0" w:color="auto"/>
          </w:divBdr>
          <w:divsChild>
            <w:div w:id="46879157">
              <w:marLeft w:val="0"/>
              <w:marRight w:val="0"/>
              <w:marTop w:val="0"/>
              <w:marBottom w:val="0"/>
              <w:divBdr>
                <w:top w:val="none" w:sz="0" w:space="0" w:color="auto"/>
                <w:left w:val="none" w:sz="0" w:space="0" w:color="auto"/>
                <w:bottom w:val="none" w:sz="0" w:space="0" w:color="auto"/>
                <w:right w:val="none" w:sz="0" w:space="0" w:color="auto"/>
              </w:divBdr>
            </w:div>
            <w:div w:id="496531767">
              <w:marLeft w:val="0"/>
              <w:marRight w:val="0"/>
              <w:marTop w:val="0"/>
              <w:marBottom w:val="0"/>
              <w:divBdr>
                <w:top w:val="none" w:sz="0" w:space="0" w:color="auto"/>
                <w:left w:val="none" w:sz="0" w:space="0" w:color="auto"/>
                <w:bottom w:val="none" w:sz="0" w:space="0" w:color="auto"/>
                <w:right w:val="none" w:sz="0" w:space="0" w:color="auto"/>
              </w:divBdr>
            </w:div>
          </w:divsChild>
        </w:div>
        <w:div w:id="1963077730">
          <w:marLeft w:val="0"/>
          <w:marRight w:val="0"/>
          <w:marTop w:val="0"/>
          <w:marBottom w:val="0"/>
          <w:divBdr>
            <w:top w:val="none" w:sz="0" w:space="0" w:color="auto"/>
            <w:left w:val="none" w:sz="0" w:space="0" w:color="auto"/>
            <w:bottom w:val="none" w:sz="0" w:space="0" w:color="auto"/>
            <w:right w:val="none" w:sz="0" w:space="0" w:color="auto"/>
          </w:divBdr>
          <w:divsChild>
            <w:div w:id="245842218">
              <w:marLeft w:val="0"/>
              <w:marRight w:val="0"/>
              <w:marTop w:val="0"/>
              <w:marBottom w:val="0"/>
              <w:divBdr>
                <w:top w:val="none" w:sz="0" w:space="0" w:color="auto"/>
                <w:left w:val="none" w:sz="0" w:space="0" w:color="auto"/>
                <w:bottom w:val="none" w:sz="0" w:space="0" w:color="auto"/>
                <w:right w:val="none" w:sz="0" w:space="0" w:color="auto"/>
              </w:divBdr>
            </w:div>
            <w:div w:id="292834436">
              <w:marLeft w:val="0"/>
              <w:marRight w:val="0"/>
              <w:marTop w:val="0"/>
              <w:marBottom w:val="0"/>
              <w:divBdr>
                <w:top w:val="none" w:sz="0" w:space="0" w:color="auto"/>
                <w:left w:val="none" w:sz="0" w:space="0" w:color="auto"/>
                <w:bottom w:val="none" w:sz="0" w:space="0" w:color="auto"/>
                <w:right w:val="none" w:sz="0" w:space="0" w:color="auto"/>
              </w:divBdr>
            </w:div>
            <w:div w:id="111621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3835">
      <w:bodyDiv w:val="1"/>
      <w:marLeft w:val="0"/>
      <w:marRight w:val="0"/>
      <w:marTop w:val="0"/>
      <w:marBottom w:val="0"/>
      <w:divBdr>
        <w:top w:val="none" w:sz="0" w:space="0" w:color="auto"/>
        <w:left w:val="none" w:sz="0" w:space="0" w:color="auto"/>
        <w:bottom w:val="none" w:sz="0" w:space="0" w:color="auto"/>
        <w:right w:val="none" w:sz="0" w:space="0" w:color="auto"/>
      </w:divBdr>
      <w:divsChild>
        <w:div w:id="319503612">
          <w:marLeft w:val="0"/>
          <w:marRight w:val="0"/>
          <w:marTop w:val="0"/>
          <w:marBottom w:val="0"/>
          <w:divBdr>
            <w:top w:val="none" w:sz="0" w:space="0" w:color="auto"/>
            <w:left w:val="none" w:sz="0" w:space="0" w:color="auto"/>
            <w:bottom w:val="none" w:sz="0" w:space="0" w:color="auto"/>
            <w:right w:val="none" w:sz="0" w:space="0" w:color="auto"/>
          </w:divBdr>
        </w:div>
        <w:div w:id="407966631">
          <w:marLeft w:val="0"/>
          <w:marRight w:val="0"/>
          <w:marTop w:val="0"/>
          <w:marBottom w:val="0"/>
          <w:divBdr>
            <w:top w:val="none" w:sz="0" w:space="0" w:color="auto"/>
            <w:left w:val="none" w:sz="0" w:space="0" w:color="auto"/>
            <w:bottom w:val="none" w:sz="0" w:space="0" w:color="auto"/>
            <w:right w:val="none" w:sz="0" w:space="0" w:color="auto"/>
          </w:divBdr>
        </w:div>
        <w:div w:id="479465267">
          <w:marLeft w:val="0"/>
          <w:marRight w:val="0"/>
          <w:marTop w:val="0"/>
          <w:marBottom w:val="0"/>
          <w:divBdr>
            <w:top w:val="none" w:sz="0" w:space="0" w:color="auto"/>
            <w:left w:val="none" w:sz="0" w:space="0" w:color="auto"/>
            <w:bottom w:val="none" w:sz="0" w:space="0" w:color="auto"/>
            <w:right w:val="none" w:sz="0" w:space="0" w:color="auto"/>
          </w:divBdr>
        </w:div>
        <w:div w:id="667901829">
          <w:marLeft w:val="0"/>
          <w:marRight w:val="0"/>
          <w:marTop w:val="0"/>
          <w:marBottom w:val="0"/>
          <w:divBdr>
            <w:top w:val="none" w:sz="0" w:space="0" w:color="auto"/>
            <w:left w:val="none" w:sz="0" w:space="0" w:color="auto"/>
            <w:bottom w:val="none" w:sz="0" w:space="0" w:color="auto"/>
            <w:right w:val="none" w:sz="0" w:space="0" w:color="auto"/>
          </w:divBdr>
        </w:div>
        <w:div w:id="893124622">
          <w:marLeft w:val="0"/>
          <w:marRight w:val="0"/>
          <w:marTop w:val="0"/>
          <w:marBottom w:val="0"/>
          <w:divBdr>
            <w:top w:val="none" w:sz="0" w:space="0" w:color="auto"/>
            <w:left w:val="none" w:sz="0" w:space="0" w:color="auto"/>
            <w:bottom w:val="none" w:sz="0" w:space="0" w:color="auto"/>
            <w:right w:val="none" w:sz="0" w:space="0" w:color="auto"/>
          </w:divBdr>
        </w:div>
        <w:div w:id="893200517">
          <w:marLeft w:val="0"/>
          <w:marRight w:val="0"/>
          <w:marTop w:val="0"/>
          <w:marBottom w:val="0"/>
          <w:divBdr>
            <w:top w:val="none" w:sz="0" w:space="0" w:color="auto"/>
            <w:left w:val="none" w:sz="0" w:space="0" w:color="auto"/>
            <w:bottom w:val="none" w:sz="0" w:space="0" w:color="auto"/>
            <w:right w:val="none" w:sz="0" w:space="0" w:color="auto"/>
          </w:divBdr>
        </w:div>
        <w:div w:id="1406688832">
          <w:marLeft w:val="0"/>
          <w:marRight w:val="0"/>
          <w:marTop w:val="0"/>
          <w:marBottom w:val="0"/>
          <w:divBdr>
            <w:top w:val="none" w:sz="0" w:space="0" w:color="auto"/>
            <w:left w:val="none" w:sz="0" w:space="0" w:color="auto"/>
            <w:bottom w:val="none" w:sz="0" w:space="0" w:color="auto"/>
            <w:right w:val="none" w:sz="0" w:space="0" w:color="auto"/>
          </w:divBdr>
        </w:div>
        <w:div w:id="1628774833">
          <w:marLeft w:val="0"/>
          <w:marRight w:val="0"/>
          <w:marTop w:val="0"/>
          <w:marBottom w:val="0"/>
          <w:divBdr>
            <w:top w:val="none" w:sz="0" w:space="0" w:color="auto"/>
            <w:left w:val="none" w:sz="0" w:space="0" w:color="auto"/>
            <w:bottom w:val="none" w:sz="0" w:space="0" w:color="auto"/>
            <w:right w:val="none" w:sz="0" w:space="0" w:color="auto"/>
          </w:divBdr>
        </w:div>
        <w:div w:id="1959412915">
          <w:marLeft w:val="0"/>
          <w:marRight w:val="0"/>
          <w:marTop w:val="0"/>
          <w:marBottom w:val="0"/>
          <w:divBdr>
            <w:top w:val="none" w:sz="0" w:space="0" w:color="auto"/>
            <w:left w:val="none" w:sz="0" w:space="0" w:color="auto"/>
            <w:bottom w:val="none" w:sz="0" w:space="0" w:color="auto"/>
            <w:right w:val="none" w:sz="0" w:space="0" w:color="auto"/>
          </w:divBdr>
        </w:div>
      </w:divsChild>
    </w:div>
    <w:div w:id="407456630">
      <w:bodyDiv w:val="1"/>
      <w:marLeft w:val="0"/>
      <w:marRight w:val="0"/>
      <w:marTop w:val="0"/>
      <w:marBottom w:val="0"/>
      <w:divBdr>
        <w:top w:val="none" w:sz="0" w:space="0" w:color="auto"/>
        <w:left w:val="none" w:sz="0" w:space="0" w:color="auto"/>
        <w:bottom w:val="none" w:sz="0" w:space="0" w:color="auto"/>
        <w:right w:val="none" w:sz="0" w:space="0" w:color="auto"/>
      </w:divBdr>
    </w:div>
    <w:div w:id="418795454">
      <w:bodyDiv w:val="1"/>
      <w:marLeft w:val="0"/>
      <w:marRight w:val="0"/>
      <w:marTop w:val="0"/>
      <w:marBottom w:val="0"/>
      <w:divBdr>
        <w:top w:val="none" w:sz="0" w:space="0" w:color="auto"/>
        <w:left w:val="none" w:sz="0" w:space="0" w:color="auto"/>
        <w:bottom w:val="none" w:sz="0" w:space="0" w:color="auto"/>
        <w:right w:val="none" w:sz="0" w:space="0" w:color="auto"/>
      </w:divBdr>
    </w:div>
    <w:div w:id="443426962">
      <w:bodyDiv w:val="1"/>
      <w:marLeft w:val="0"/>
      <w:marRight w:val="0"/>
      <w:marTop w:val="0"/>
      <w:marBottom w:val="0"/>
      <w:divBdr>
        <w:top w:val="none" w:sz="0" w:space="0" w:color="auto"/>
        <w:left w:val="none" w:sz="0" w:space="0" w:color="auto"/>
        <w:bottom w:val="none" w:sz="0" w:space="0" w:color="auto"/>
        <w:right w:val="none" w:sz="0" w:space="0" w:color="auto"/>
      </w:divBdr>
      <w:divsChild>
        <w:div w:id="989216188">
          <w:marLeft w:val="0"/>
          <w:marRight w:val="0"/>
          <w:marTop w:val="0"/>
          <w:marBottom w:val="0"/>
          <w:divBdr>
            <w:top w:val="none" w:sz="0" w:space="0" w:color="auto"/>
            <w:left w:val="none" w:sz="0" w:space="0" w:color="auto"/>
            <w:bottom w:val="none" w:sz="0" w:space="0" w:color="auto"/>
            <w:right w:val="none" w:sz="0" w:space="0" w:color="auto"/>
          </w:divBdr>
        </w:div>
        <w:div w:id="1616207974">
          <w:marLeft w:val="0"/>
          <w:marRight w:val="0"/>
          <w:marTop w:val="0"/>
          <w:marBottom w:val="0"/>
          <w:divBdr>
            <w:top w:val="none" w:sz="0" w:space="0" w:color="auto"/>
            <w:left w:val="none" w:sz="0" w:space="0" w:color="auto"/>
            <w:bottom w:val="none" w:sz="0" w:space="0" w:color="auto"/>
            <w:right w:val="none" w:sz="0" w:space="0" w:color="auto"/>
          </w:divBdr>
        </w:div>
        <w:div w:id="1633289512">
          <w:marLeft w:val="0"/>
          <w:marRight w:val="0"/>
          <w:marTop w:val="0"/>
          <w:marBottom w:val="0"/>
          <w:divBdr>
            <w:top w:val="none" w:sz="0" w:space="0" w:color="auto"/>
            <w:left w:val="none" w:sz="0" w:space="0" w:color="auto"/>
            <w:bottom w:val="none" w:sz="0" w:space="0" w:color="auto"/>
            <w:right w:val="none" w:sz="0" w:space="0" w:color="auto"/>
          </w:divBdr>
        </w:div>
        <w:div w:id="1807968651">
          <w:marLeft w:val="0"/>
          <w:marRight w:val="0"/>
          <w:marTop w:val="0"/>
          <w:marBottom w:val="0"/>
          <w:divBdr>
            <w:top w:val="none" w:sz="0" w:space="0" w:color="auto"/>
            <w:left w:val="none" w:sz="0" w:space="0" w:color="auto"/>
            <w:bottom w:val="none" w:sz="0" w:space="0" w:color="auto"/>
            <w:right w:val="none" w:sz="0" w:space="0" w:color="auto"/>
          </w:divBdr>
        </w:div>
      </w:divsChild>
    </w:div>
    <w:div w:id="473375179">
      <w:bodyDiv w:val="1"/>
      <w:marLeft w:val="0"/>
      <w:marRight w:val="0"/>
      <w:marTop w:val="0"/>
      <w:marBottom w:val="0"/>
      <w:divBdr>
        <w:top w:val="none" w:sz="0" w:space="0" w:color="auto"/>
        <w:left w:val="none" w:sz="0" w:space="0" w:color="auto"/>
        <w:bottom w:val="none" w:sz="0" w:space="0" w:color="auto"/>
        <w:right w:val="none" w:sz="0" w:space="0" w:color="auto"/>
      </w:divBdr>
    </w:div>
    <w:div w:id="508377328">
      <w:bodyDiv w:val="1"/>
      <w:marLeft w:val="0"/>
      <w:marRight w:val="0"/>
      <w:marTop w:val="0"/>
      <w:marBottom w:val="0"/>
      <w:divBdr>
        <w:top w:val="none" w:sz="0" w:space="0" w:color="auto"/>
        <w:left w:val="none" w:sz="0" w:space="0" w:color="auto"/>
        <w:bottom w:val="none" w:sz="0" w:space="0" w:color="auto"/>
        <w:right w:val="none" w:sz="0" w:space="0" w:color="auto"/>
      </w:divBdr>
      <w:divsChild>
        <w:div w:id="174156925">
          <w:marLeft w:val="0"/>
          <w:marRight w:val="0"/>
          <w:marTop w:val="0"/>
          <w:marBottom w:val="0"/>
          <w:divBdr>
            <w:top w:val="none" w:sz="0" w:space="0" w:color="auto"/>
            <w:left w:val="none" w:sz="0" w:space="0" w:color="auto"/>
            <w:bottom w:val="none" w:sz="0" w:space="0" w:color="auto"/>
            <w:right w:val="none" w:sz="0" w:space="0" w:color="auto"/>
          </w:divBdr>
          <w:divsChild>
            <w:div w:id="609358609">
              <w:marLeft w:val="0"/>
              <w:marRight w:val="0"/>
              <w:marTop w:val="0"/>
              <w:marBottom w:val="0"/>
              <w:divBdr>
                <w:top w:val="none" w:sz="0" w:space="0" w:color="auto"/>
                <w:left w:val="none" w:sz="0" w:space="0" w:color="auto"/>
                <w:bottom w:val="none" w:sz="0" w:space="0" w:color="auto"/>
                <w:right w:val="none" w:sz="0" w:space="0" w:color="auto"/>
              </w:divBdr>
            </w:div>
            <w:div w:id="676465289">
              <w:marLeft w:val="0"/>
              <w:marRight w:val="0"/>
              <w:marTop w:val="0"/>
              <w:marBottom w:val="0"/>
              <w:divBdr>
                <w:top w:val="none" w:sz="0" w:space="0" w:color="auto"/>
                <w:left w:val="none" w:sz="0" w:space="0" w:color="auto"/>
                <w:bottom w:val="none" w:sz="0" w:space="0" w:color="auto"/>
                <w:right w:val="none" w:sz="0" w:space="0" w:color="auto"/>
              </w:divBdr>
            </w:div>
            <w:div w:id="688416108">
              <w:marLeft w:val="0"/>
              <w:marRight w:val="0"/>
              <w:marTop w:val="0"/>
              <w:marBottom w:val="0"/>
              <w:divBdr>
                <w:top w:val="none" w:sz="0" w:space="0" w:color="auto"/>
                <w:left w:val="none" w:sz="0" w:space="0" w:color="auto"/>
                <w:bottom w:val="none" w:sz="0" w:space="0" w:color="auto"/>
                <w:right w:val="none" w:sz="0" w:space="0" w:color="auto"/>
              </w:divBdr>
            </w:div>
            <w:div w:id="1974410453">
              <w:marLeft w:val="0"/>
              <w:marRight w:val="0"/>
              <w:marTop w:val="0"/>
              <w:marBottom w:val="0"/>
              <w:divBdr>
                <w:top w:val="none" w:sz="0" w:space="0" w:color="auto"/>
                <w:left w:val="none" w:sz="0" w:space="0" w:color="auto"/>
                <w:bottom w:val="none" w:sz="0" w:space="0" w:color="auto"/>
                <w:right w:val="none" w:sz="0" w:space="0" w:color="auto"/>
              </w:divBdr>
            </w:div>
            <w:div w:id="2041126931">
              <w:marLeft w:val="0"/>
              <w:marRight w:val="0"/>
              <w:marTop w:val="0"/>
              <w:marBottom w:val="0"/>
              <w:divBdr>
                <w:top w:val="none" w:sz="0" w:space="0" w:color="auto"/>
                <w:left w:val="none" w:sz="0" w:space="0" w:color="auto"/>
                <w:bottom w:val="none" w:sz="0" w:space="0" w:color="auto"/>
                <w:right w:val="none" w:sz="0" w:space="0" w:color="auto"/>
              </w:divBdr>
            </w:div>
          </w:divsChild>
        </w:div>
        <w:div w:id="429937294">
          <w:marLeft w:val="0"/>
          <w:marRight w:val="0"/>
          <w:marTop w:val="0"/>
          <w:marBottom w:val="0"/>
          <w:divBdr>
            <w:top w:val="none" w:sz="0" w:space="0" w:color="auto"/>
            <w:left w:val="none" w:sz="0" w:space="0" w:color="auto"/>
            <w:bottom w:val="none" w:sz="0" w:space="0" w:color="auto"/>
            <w:right w:val="none" w:sz="0" w:space="0" w:color="auto"/>
          </w:divBdr>
        </w:div>
        <w:div w:id="493644354">
          <w:marLeft w:val="0"/>
          <w:marRight w:val="0"/>
          <w:marTop w:val="0"/>
          <w:marBottom w:val="0"/>
          <w:divBdr>
            <w:top w:val="none" w:sz="0" w:space="0" w:color="auto"/>
            <w:left w:val="none" w:sz="0" w:space="0" w:color="auto"/>
            <w:bottom w:val="none" w:sz="0" w:space="0" w:color="auto"/>
            <w:right w:val="none" w:sz="0" w:space="0" w:color="auto"/>
          </w:divBdr>
        </w:div>
        <w:div w:id="637997868">
          <w:marLeft w:val="0"/>
          <w:marRight w:val="0"/>
          <w:marTop w:val="0"/>
          <w:marBottom w:val="0"/>
          <w:divBdr>
            <w:top w:val="none" w:sz="0" w:space="0" w:color="auto"/>
            <w:left w:val="none" w:sz="0" w:space="0" w:color="auto"/>
            <w:bottom w:val="none" w:sz="0" w:space="0" w:color="auto"/>
            <w:right w:val="none" w:sz="0" w:space="0" w:color="auto"/>
          </w:divBdr>
          <w:divsChild>
            <w:div w:id="862596829">
              <w:marLeft w:val="0"/>
              <w:marRight w:val="0"/>
              <w:marTop w:val="0"/>
              <w:marBottom w:val="0"/>
              <w:divBdr>
                <w:top w:val="none" w:sz="0" w:space="0" w:color="auto"/>
                <w:left w:val="none" w:sz="0" w:space="0" w:color="auto"/>
                <w:bottom w:val="none" w:sz="0" w:space="0" w:color="auto"/>
                <w:right w:val="none" w:sz="0" w:space="0" w:color="auto"/>
              </w:divBdr>
            </w:div>
            <w:div w:id="1111585106">
              <w:marLeft w:val="0"/>
              <w:marRight w:val="0"/>
              <w:marTop w:val="0"/>
              <w:marBottom w:val="0"/>
              <w:divBdr>
                <w:top w:val="none" w:sz="0" w:space="0" w:color="auto"/>
                <w:left w:val="none" w:sz="0" w:space="0" w:color="auto"/>
                <w:bottom w:val="none" w:sz="0" w:space="0" w:color="auto"/>
                <w:right w:val="none" w:sz="0" w:space="0" w:color="auto"/>
              </w:divBdr>
            </w:div>
            <w:div w:id="1408380198">
              <w:marLeft w:val="0"/>
              <w:marRight w:val="0"/>
              <w:marTop w:val="0"/>
              <w:marBottom w:val="0"/>
              <w:divBdr>
                <w:top w:val="none" w:sz="0" w:space="0" w:color="auto"/>
                <w:left w:val="none" w:sz="0" w:space="0" w:color="auto"/>
                <w:bottom w:val="none" w:sz="0" w:space="0" w:color="auto"/>
                <w:right w:val="none" w:sz="0" w:space="0" w:color="auto"/>
              </w:divBdr>
            </w:div>
            <w:div w:id="2011366326">
              <w:marLeft w:val="0"/>
              <w:marRight w:val="0"/>
              <w:marTop w:val="0"/>
              <w:marBottom w:val="0"/>
              <w:divBdr>
                <w:top w:val="none" w:sz="0" w:space="0" w:color="auto"/>
                <w:left w:val="none" w:sz="0" w:space="0" w:color="auto"/>
                <w:bottom w:val="none" w:sz="0" w:space="0" w:color="auto"/>
                <w:right w:val="none" w:sz="0" w:space="0" w:color="auto"/>
              </w:divBdr>
            </w:div>
            <w:div w:id="2063209088">
              <w:marLeft w:val="0"/>
              <w:marRight w:val="0"/>
              <w:marTop w:val="0"/>
              <w:marBottom w:val="0"/>
              <w:divBdr>
                <w:top w:val="none" w:sz="0" w:space="0" w:color="auto"/>
                <w:left w:val="none" w:sz="0" w:space="0" w:color="auto"/>
                <w:bottom w:val="none" w:sz="0" w:space="0" w:color="auto"/>
                <w:right w:val="none" w:sz="0" w:space="0" w:color="auto"/>
              </w:divBdr>
            </w:div>
          </w:divsChild>
        </w:div>
        <w:div w:id="908804529">
          <w:marLeft w:val="0"/>
          <w:marRight w:val="0"/>
          <w:marTop w:val="0"/>
          <w:marBottom w:val="0"/>
          <w:divBdr>
            <w:top w:val="none" w:sz="0" w:space="0" w:color="auto"/>
            <w:left w:val="none" w:sz="0" w:space="0" w:color="auto"/>
            <w:bottom w:val="none" w:sz="0" w:space="0" w:color="auto"/>
            <w:right w:val="none" w:sz="0" w:space="0" w:color="auto"/>
          </w:divBdr>
        </w:div>
        <w:div w:id="1040786480">
          <w:marLeft w:val="0"/>
          <w:marRight w:val="0"/>
          <w:marTop w:val="0"/>
          <w:marBottom w:val="0"/>
          <w:divBdr>
            <w:top w:val="none" w:sz="0" w:space="0" w:color="auto"/>
            <w:left w:val="none" w:sz="0" w:space="0" w:color="auto"/>
            <w:bottom w:val="none" w:sz="0" w:space="0" w:color="auto"/>
            <w:right w:val="none" w:sz="0" w:space="0" w:color="auto"/>
          </w:divBdr>
        </w:div>
        <w:div w:id="1712732382">
          <w:marLeft w:val="0"/>
          <w:marRight w:val="0"/>
          <w:marTop w:val="0"/>
          <w:marBottom w:val="0"/>
          <w:divBdr>
            <w:top w:val="none" w:sz="0" w:space="0" w:color="auto"/>
            <w:left w:val="none" w:sz="0" w:space="0" w:color="auto"/>
            <w:bottom w:val="none" w:sz="0" w:space="0" w:color="auto"/>
            <w:right w:val="none" w:sz="0" w:space="0" w:color="auto"/>
          </w:divBdr>
        </w:div>
      </w:divsChild>
    </w:div>
    <w:div w:id="548809588">
      <w:bodyDiv w:val="1"/>
      <w:marLeft w:val="0"/>
      <w:marRight w:val="0"/>
      <w:marTop w:val="0"/>
      <w:marBottom w:val="0"/>
      <w:divBdr>
        <w:top w:val="none" w:sz="0" w:space="0" w:color="auto"/>
        <w:left w:val="none" w:sz="0" w:space="0" w:color="auto"/>
        <w:bottom w:val="none" w:sz="0" w:space="0" w:color="auto"/>
        <w:right w:val="none" w:sz="0" w:space="0" w:color="auto"/>
      </w:divBdr>
    </w:div>
    <w:div w:id="567034670">
      <w:bodyDiv w:val="1"/>
      <w:marLeft w:val="0"/>
      <w:marRight w:val="0"/>
      <w:marTop w:val="0"/>
      <w:marBottom w:val="0"/>
      <w:divBdr>
        <w:top w:val="none" w:sz="0" w:space="0" w:color="auto"/>
        <w:left w:val="none" w:sz="0" w:space="0" w:color="auto"/>
        <w:bottom w:val="none" w:sz="0" w:space="0" w:color="auto"/>
        <w:right w:val="none" w:sz="0" w:space="0" w:color="auto"/>
      </w:divBdr>
      <w:divsChild>
        <w:div w:id="56369095">
          <w:marLeft w:val="0"/>
          <w:marRight w:val="0"/>
          <w:marTop w:val="0"/>
          <w:marBottom w:val="0"/>
          <w:divBdr>
            <w:top w:val="none" w:sz="0" w:space="0" w:color="auto"/>
            <w:left w:val="none" w:sz="0" w:space="0" w:color="auto"/>
            <w:bottom w:val="none" w:sz="0" w:space="0" w:color="auto"/>
            <w:right w:val="none" w:sz="0" w:space="0" w:color="auto"/>
          </w:divBdr>
        </w:div>
        <w:div w:id="138084482">
          <w:marLeft w:val="0"/>
          <w:marRight w:val="0"/>
          <w:marTop w:val="0"/>
          <w:marBottom w:val="0"/>
          <w:divBdr>
            <w:top w:val="none" w:sz="0" w:space="0" w:color="auto"/>
            <w:left w:val="none" w:sz="0" w:space="0" w:color="auto"/>
            <w:bottom w:val="none" w:sz="0" w:space="0" w:color="auto"/>
            <w:right w:val="none" w:sz="0" w:space="0" w:color="auto"/>
          </w:divBdr>
        </w:div>
        <w:div w:id="185482172">
          <w:marLeft w:val="0"/>
          <w:marRight w:val="0"/>
          <w:marTop w:val="0"/>
          <w:marBottom w:val="0"/>
          <w:divBdr>
            <w:top w:val="none" w:sz="0" w:space="0" w:color="auto"/>
            <w:left w:val="none" w:sz="0" w:space="0" w:color="auto"/>
            <w:bottom w:val="none" w:sz="0" w:space="0" w:color="auto"/>
            <w:right w:val="none" w:sz="0" w:space="0" w:color="auto"/>
          </w:divBdr>
        </w:div>
        <w:div w:id="281347798">
          <w:marLeft w:val="0"/>
          <w:marRight w:val="0"/>
          <w:marTop w:val="0"/>
          <w:marBottom w:val="0"/>
          <w:divBdr>
            <w:top w:val="none" w:sz="0" w:space="0" w:color="auto"/>
            <w:left w:val="none" w:sz="0" w:space="0" w:color="auto"/>
            <w:bottom w:val="none" w:sz="0" w:space="0" w:color="auto"/>
            <w:right w:val="none" w:sz="0" w:space="0" w:color="auto"/>
          </w:divBdr>
        </w:div>
        <w:div w:id="422385730">
          <w:marLeft w:val="0"/>
          <w:marRight w:val="0"/>
          <w:marTop w:val="0"/>
          <w:marBottom w:val="0"/>
          <w:divBdr>
            <w:top w:val="none" w:sz="0" w:space="0" w:color="auto"/>
            <w:left w:val="none" w:sz="0" w:space="0" w:color="auto"/>
            <w:bottom w:val="none" w:sz="0" w:space="0" w:color="auto"/>
            <w:right w:val="none" w:sz="0" w:space="0" w:color="auto"/>
          </w:divBdr>
        </w:div>
        <w:div w:id="570820015">
          <w:marLeft w:val="0"/>
          <w:marRight w:val="0"/>
          <w:marTop w:val="0"/>
          <w:marBottom w:val="0"/>
          <w:divBdr>
            <w:top w:val="none" w:sz="0" w:space="0" w:color="auto"/>
            <w:left w:val="none" w:sz="0" w:space="0" w:color="auto"/>
            <w:bottom w:val="none" w:sz="0" w:space="0" w:color="auto"/>
            <w:right w:val="none" w:sz="0" w:space="0" w:color="auto"/>
          </w:divBdr>
        </w:div>
        <w:div w:id="722215828">
          <w:marLeft w:val="0"/>
          <w:marRight w:val="0"/>
          <w:marTop w:val="0"/>
          <w:marBottom w:val="0"/>
          <w:divBdr>
            <w:top w:val="none" w:sz="0" w:space="0" w:color="auto"/>
            <w:left w:val="none" w:sz="0" w:space="0" w:color="auto"/>
            <w:bottom w:val="none" w:sz="0" w:space="0" w:color="auto"/>
            <w:right w:val="none" w:sz="0" w:space="0" w:color="auto"/>
          </w:divBdr>
        </w:div>
        <w:div w:id="925000792">
          <w:marLeft w:val="0"/>
          <w:marRight w:val="0"/>
          <w:marTop w:val="0"/>
          <w:marBottom w:val="0"/>
          <w:divBdr>
            <w:top w:val="none" w:sz="0" w:space="0" w:color="auto"/>
            <w:left w:val="none" w:sz="0" w:space="0" w:color="auto"/>
            <w:bottom w:val="none" w:sz="0" w:space="0" w:color="auto"/>
            <w:right w:val="none" w:sz="0" w:space="0" w:color="auto"/>
          </w:divBdr>
        </w:div>
        <w:div w:id="944655550">
          <w:marLeft w:val="0"/>
          <w:marRight w:val="0"/>
          <w:marTop w:val="0"/>
          <w:marBottom w:val="0"/>
          <w:divBdr>
            <w:top w:val="none" w:sz="0" w:space="0" w:color="auto"/>
            <w:left w:val="none" w:sz="0" w:space="0" w:color="auto"/>
            <w:bottom w:val="none" w:sz="0" w:space="0" w:color="auto"/>
            <w:right w:val="none" w:sz="0" w:space="0" w:color="auto"/>
          </w:divBdr>
        </w:div>
        <w:div w:id="1032878674">
          <w:marLeft w:val="0"/>
          <w:marRight w:val="0"/>
          <w:marTop w:val="0"/>
          <w:marBottom w:val="0"/>
          <w:divBdr>
            <w:top w:val="none" w:sz="0" w:space="0" w:color="auto"/>
            <w:left w:val="none" w:sz="0" w:space="0" w:color="auto"/>
            <w:bottom w:val="none" w:sz="0" w:space="0" w:color="auto"/>
            <w:right w:val="none" w:sz="0" w:space="0" w:color="auto"/>
          </w:divBdr>
        </w:div>
        <w:div w:id="1054697491">
          <w:marLeft w:val="0"/>
          <w:marRight w:val="0"/>
          <w:marTop w:val="0"/>
          <w:marBottom w:val="0"/>
          <w:divBdr>
            <w:top w:val="none" w:sz="0" w:space="0" w:color="auto"/>
            <w:left w:val="none" w:sz="0" w:space="0" w:color="auto"/>
            <w:bottom w:val="none" w:sz="0" w:space="0" w:color="auto"/>
            <w:right w:val="none" w:sz="0" w:space="0" w:color="auto"/>
          </w:divBdr>
        </w:div>
        <w:div w:id="1202933580">
          <w:marLeft w:val="0"/>
          <w:marRight w:val="0"/>
          <w:marTop w:val="0"/>
          <w:marBottom w:val="0"/>
          <w:divBdr>
            <w:top w:val="none" w:sz="0" w:space="0" w:color="auto"/>
            <w:left w:val="none" w:sz="0" w:space="0" w:color="auto"/>
            <w:bottom w:val="none" w:sz="0" w:space="0" w:color="auto"/>
            <w:right w:val="none" w:sz="0" w:space="0" w:color="auto"/>
          </w:divBdr>
        </w:div>
        <w:div w:id="1492678425">
          <w:marLeft w:val="0"/>
          <w:marRight w:val="0"/>
          <w:marTop w:val="0"/>
          <w:marBottom w:val="0"/>
          <w:divBdr>
            <w:top w:val="none" w:sz="0" w:space="0" w:color="auto"/>
            <w:left w:val="none" w:sz="0" w:space="0" w:color="auto"/>
            <w:bottom w:val="none" w:sz="0" w:space="0" w:color="auto"/>
            <w:right w:val="none" w:sz="0" w:space="0" w:color="auto"/>
          </w:divBdr>
        </w:div>
        <w:div w:id="1854613878">
          <w:marLeft w:val="0"/>
          <w:marRight w:val="0"/>
          <w:marTop w:val="0"/>
          <w:marBottom w:val="0"/>
          <w:divBdr>
            <w:top w:val="none" w:sz="0" w:space="0" w:color="auto"/>
            <w:left w:val="none" w:sz="0" w:space="0" w:color="auto"/>
            <w:bottom w:val="none" w:sz="0" w:space="0" w:color="auto"/>
            <w:right w:val="none" w:sz="0" w:space="0" w:color="auto"/>
          </w:divBdr>
        </w:div>
        <w:div w:id="2003578592">
          <w:marLeft w:val="0"/>
          <w:marRight w:val="0"/>
          <w:marTop w:val="0"/>
          <w:marBottom w:val="0"/>
          <w:divBdr>
            <w:top w:val="none" w:sz="0" w:space="0" w:color="auto"/>
            <w:left w:val="none" w:sz="0" w:space="0" w:color="auto"/>
            <w:bottom w:val="none" w:sz="0" w:space="0" w:color="auto"/>
            <w:right w:val="none" w:sz="0" w:space="0" w:color="auto"/>
          </w:divBdr>
        </w:div>
        <w:div w:id="2048337444">
          <w:marLeft w:val="0"/>
          <w:marRight w:val="0"/>
          <w:marTop w:val="0"/>
          <w:marBottom w:val="0"/>
          <w:divBdr>
            <w:top w:val="none" w:sz="0" w:space="0" w:color="auto"/>
            <w:left w:val="none" w:sz="0" w:space="0" w:color="auto"/>
            <w:bottom w:val="none" w:sz="0" w:space="0" w:color="auto"/>
            <w:right w:val="none" w:sz="0" w:space="0" w:color="auto"/>
          </w:divBdr>
        </w:div>
        <w:div w:id="2124566401">
          <w:marLeft w:val="0"/>
          <w:marRight w:val="0"/>
          <w:marTop w:val="0"/>
          <w:marBottom w:val="0"/>
          <w:divBdr>
            <w:top w:val="none" w:sz="0" w:space="0" w:color="auto"/>
            <w:left w:val="none" w:sz="0" w:space="0" w:color="auto"/>
            <w:bottom w:val="none" w:sz="0" w:space="0" w:color="auto"/>
            <w:right w:val="none" w:sz="0" w:space="0" w:color="auto"/>
          </w:divBdr>
        </w:div>
        <w:div w:id="2127842881">
          <w:marLeft w:val="0"/>
          <w:marRight w:val="0"/>
          <w:marTop w:val="0"/>
          <w:marBottom w:val="0"/>
          <w:divBdr>
            <w:top w:val="none" w:sz="0" w:space="0" w:color="auto"/>
            <w:left w:val="none" w:sz="0" w:space="0" w:color="auto"/>
            <w:bottom w:val="none" w:sz="0" w:space="0" w:color="auto"/>
            <w:right w:val="none" w:sz="0" w:space="0" w:color="auto"/>
          </w:divBdr>
        </w:div>
        <w:div w:id="2133358943">
          <w:marLeft w:val="0"/>
          <w:marRight w:val="0"/>
          <w:marTop w:val="0"/>
          <w:marBottom w:val="0"/>
          <w:divBdr>
            <w:top w:val="none" w:sz="0" w:space="0" w:color="auto"/>
            <w:left w:val="none" w:sz="0" w:space="0" w:color="auto"/>
            <w:bottom w:val="none" w:sz="0" w:space="0" w:color="auto"/>
            <w:right w:val="none" w:sz="0" w:space="0" w:color="auto"/>
          </w:divBdr>
        </w:div>
      </w:divsChild>
    </w:div>
    <w:div w:id="689599205">
      <w:bodyDiv w:val="1"/>
      <w:marLeft w:val="0"/>
      <w:marRight w:val="0"/>
      <w:marTop w:val="0"/>
      <w:marBottom w:val="0"/>
      <w:divBdr>
        <w:top w:val="none" w:sz="0" w:space="0" w:color="auto"/>
        <w:left w:val="none" w:sz="0" w:space="0" w:color="auto"/>
        <w:bottom w:val="none" w:sz="0" w:space="0" w:color="auto"/>
        <w:right w:val="none" w:sz="0" w:space="0" w:color="auto"/>
      </w:divBdr>
    </w:div>
    <w:div w:id="732704076">
      <w:bodyDiv w:val="1"/>
      <w:marLeft w:val="0"/>
      <w:marRight w:val="0"/>
      <w:marTop w:val="0"/>
      <w:marBottom w:val="0"/>
      <w:divBdr>
        <w:top w:val="none" w:sz="0" w:space="0" w:color="auto"/>
        <w:left w:val="none" w:sz="0" w:space="0" w:color="auto"/>
        <w:bottom w:val="none" w:sz="0" w:space="0" w:color="auto"/>
        <w:right w:val="none" w:sz="0" w:space="0" w:color="auto"/>
      </w:divBdr>
      <w:divsChild>
        <w:div w:id="974682610">
          <w:marLeft w:val="0"/>
          <w:marRight w:val="0"/>
          <w:marTop w:val="0"/>
          <w:marBottom w:val="0"/>
          <w:divBdr>
            <w:top w:val="none" w:sz="0" w:space="0" w:color="auto"/>
            <w:left w:val="none" w:sz="0" w:space="0" w:color="auto"/>
            <w:bottom w:val="none" w:sz="0" w:space="0" w:color="auto"/>
            <w:right w:val="none" w:sz="0" w:space="0" w:color="auto"/>
          </w:divBdr>
        </w:div>
        <w:div w:id="1954169615">
          <w:marLeft w:val="0"/>
          <w:marRight w:val="0"/>
          <w:marTop w:val="0"/>
          <w:marBottom w:val="0"/>
          <w:divBdr>
            <w:top w:val="none" w:sz="0" w:space="0" w:color="auto"/>
            <w:left w:val="none" w:sz="0" w:space="0" w:color="auto"/>
            <w:bottom w:val="none" w:sz="0" w:space="0" w:color="auto"/>
            <w:right w:val="none" w:sz="0" w:space="0" w:color="auto"/>
          </w:divBdr>
          <w:divsChild>
            <w:div w:id="439107654">
              <w:marLeft w:val="0"/>
              <w:marRight w:val="0"/>
              <w:marTop w:val="0"/>
              <w:marBottom w:val="0"/>
              <w:divBdr>
                <w:top w:val="none" w:sz="0" w:space="0" w:color="auto"/>
                <w:left w:val="none" w:sz="0" w:space="0" w:color="auto"/>
                <w:bottom w:val="none" w:sz="0" w:space="0" w:color="auto"/>
                <w:right w:val="none" w:sz="0" w:space="0" w:color="auto"/>
              </w:divBdr>
            </w:div>
            <w:div w:id="1374304285">
              <w:marLeft w:val="0"/>
              <w:marRight w:val="0"/>
              <w:marTop w:val="0"/>
              <w:marBottom w:val="0"/>
              <w:divBdr>
                <w:top w:val="none" w:sz="0" w:space="0" w:color="auto"/>
                <w:left w:val="none" w:sz="0" w:space="0" w:color="auto"/>
                <w:bottom w:val="none" w:sz="0" w:space="0" w:color="auto"/>
                <w:right w:val="none" w:sz="0" w:space="0" w:color="auto"/>
              </w:divBdr>
            </w:div>
            <w:div w:id="1666200992">
              <w:marLeft w:val="0"/>
              <w:marRight w:val="0"/>
              <w:marTop w:val="0"/>
              <w:marBottom w:val="0"/>
              <w:divBdr>
                <w:top w:val="none" w:sz="0" w:space="0" w:color="auto"/>
                <w:left w:val="none" w:sz="0" w:space="0" w:color="auto"/>
                <w:bottom w:val="none" w:sz="0" w:space="0" w:color="auto"/>
                <w:right w:val="none" w:sz="0" w:space="0" w:color="auto"/>
              </w:divBdr>
            </w:div>
            <w:div w:id="1782143109">
              <w:marLeft w:val="0"/>
              <w:marRight w:val="0"/>
              <w:marTop w:val="0"/>
              <w:marBottom w:val="0"/>
              <w:divBdr>
                <w:top w:val="none" w:sz="0" w:space="0" w:color="auto"/>
                <w:left w:val="none" w:sz="0" w:space="0" w:color="auto"/>
                <w:bottom w:val="none" w:sz="0" w:space="0" w:color="auto"/>
                <w:right w:val="none" w:sz="0" w:space="0" w:color="auto"/>
              </w:divBdr>
            </w:div>
            <w:div w:id="19571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6560">
      <w:bodyDiv w:val="1"/>
      <w:marLeft w:val="0"/>
      <w:marRight w:val="0"/>
      <w:marTop w:val="0"/>
      <w:marBottom w:val="0"/>
      <w:divBdr>
        <w:top w:val="none" w:sz="0" w:space="0" w:color="auto"/>
        <w:left w:val="none" w:sz="0" w:space="0" w:color="auto"/>
        <w:bottom w:val="none" w:sz="0" w:space="0" w:color="auto"/>
        <w:right w:val="none" w:sz="0" w:space="0" w:color="auto"/>
      </w:divBdr>
    </w:div>
    <w:div w:id="907351202">
      <w:bodyDiv w:val="1"/>
      <w:marLeft w:val="0"/>
      <w:marRight w:val="0"/>
      <w:marTop w:val="0"/>
      <w:marBottom w:val="0"/>
      <w:divBdr>
        <w:top w:val="none" w:sz="0" w:space="0" w:color="auto"/>
        <w:left w:val="none" w:sz="0" w:space="0" w:color="auto"/>
        <w:bottom w:val="none" w:sz="0" w:space="0" w:color="auto"/>
        <w:right w:val="none" w:sz="0" w:space="0" w:color="auto"/>
      </w:divBdr>
      <w:divsChild>
        <w:div w:id="192958306">
          <w:marLeft w:val="0"/>
          <w:marRight w:val="0"/>
          <w:marTop w:val="0"/>
          <w:marBottom w:val="0"/>
          <w:divBdr>
            <w:top w:val="none" w:sz="0" w:space="0" w:color="auto"/>
            <w:left w:val="none" w:sz="0" w:space="0" w:color="auto"/>
            <w:bottom w:val="none" w:sz="0" w:space="0" w:color="auto"/>
            <w:right w:val="none" w:sz="0" w:space="0" w:color="auto"/>
          </w:divBdr>
        </w:div>
        <w:div w:id="348218714">
          <w:marLeft w:val="0"/>
          <w:marRight w:val="0"/>
          <w:marTop w:val="0"/>
          <w:marBottom w:val="0"/>
          <w:divBdr>
            <w:top w:val="none" w:sz="0" w:space="0" w:color="auto"/>
            <w:left w:val="none" w:sz="0" w:space="0" w:color="auto"/>
            <w:bottom w:val="none" w:sz="0" w:space="0" w:color="auto"/>
            <w:right w:val="none" w:sz="0" w:space="0" w:color="auto"/>
          </w:divBdr>
        </w:div>
        <w:div w:id="494806365">
          <w:marLeft w:val="0"/>
          <w:marRight w:val="0"/>
          <w:marTop w:val="0"/>
          <w:marBottom w:val="0"/>
          <w:divBdr>
            <w:top w:val="none" w:sz="0" w:space="0" w:color="auto"/>
            <w:left w:val="none" w:sz="0" w:space="0" w:color="auto"/>
            <w:bottom w:val="none" w:sz="0" w:space="0" w:color="auto"/>
            <w:right w:val="none" w:sz="0" w:space="0" w:color="auto"/>
          </w:divBdr>
        </w:div>
        <w:div w:id="1155031283">
          <w:marLeft w:val="0"/>
          <w:marRight w:val="0"/>
          <w:marTop w:val="0"/>
          <w:marBottom w:val="0"/>
          <w:divBdr>
            <w:top w:val="none" w:sz="0" w:space="0" w:color="auto"/>
            <w:left w:val="none" w:sz="0" w:space="0" w:color="auto"/>
            <w:bottom w:val="none" w:sz="0" w:space="0" w:color="auto"/>
            <w:right w:val="none" w:sz="0" w:space="0" w:color="auto"/>
          </w:divBdr>
        </w:div>
        <w:div w:id="1279680325">
          <w:marLeft w:val="0"/>
          <w:marRight w:val="0"/>
          <w:marTop w:val="0"/>
          <w:marBottom w:val="0"/>
          <w:divBdr>
            <w:top w:val="none" w:sz="0" w:space="0" w:color="auto"/>
            <w:left w:val="none" w:sz="0" w:space="0" w:color="auto"/>
            <w:bottom w:val="none" w:sz="0" w:space="0" w:color="auto"/>
            <w:right w:val="none" w:sz="0" w:space="0" w:color="auto"/>
          </w:divBdr>
          <w:divsChild>
            <w:div w:id="204677601">
              <w:marLeft w:val="0"/>
              <w:marRight w:val="0"/>
              <w:marTop w:val="0"/>
              <w:marBottom w:val="0"/>
              <w:divBdr>
                <w:top w:val="none" w:sz="0" w:space="0" w:color="auto"/>
                <w:left w:val="none" w:sz="0" w:space="0" w:color="auto"/>
                <w:bottom w:val="none" w:sz="0" w:space="0" w:color="auto"/>
                <w:right w:val="none" w:sz="0" w:space="0" w:color="auto"/>
              </w:divBdr>
            </w:div>
            <w:div w:id="506478269">
              <w:marLeft w:val="0"/>
              <w:marRight w:val="0"/>
              <w:marTop w:val="0"/>
              <w:marBottom w:val="0"/>
              <w:divBdr>
                <w:top w:val="none" w:sz="0" w:space="0" w:color="auto"/>
                <w:left w:val="none" w:sz="0" w:space="0" w:color="auto"/>
                <w:bottom w:val="none" w:sz="0" w:space="0" w:color="auto"/>
                <w:right w:val="none" w:sz="0" w:space="0" w:color="auto"/>
              </w:divBdr>
            </w:div>
            <w:div w:id="1040204992">
              <w:marLeft w:val="0"/>
              <w:marRight w:val="0"/>
              <w:marTop w:val="0"/>
              <w:marBottom w:val="0"/>
              <w:divBdr>
                <w:top w:val="none" w:sz="0" w:space="0" w:color="auto"/>
                <w:left w:val="none" w:sz="0" w:space="0" w:color="auto"/>
                <w:bottom w:val="none" w:sz="0" w:space="0" w:color="auto"/>
                <w:right w:val="none" w:sz="0" w:space="0" w:color="auto"/>
              </w:divBdr>
            </w:div>
            <w:div w:id="1414279979">
              <w:marLeft w:val="0"/>
              <w:marRight w:val="0"/>
              <w:marTop w:val="0"/>
              <w:marBottom w:val="0"/>
              <w:divBdr>
                <w:top w:val="none" w:sz="0" w:space="0" w:color="auto"/>
                <w:left w:val="none" w:sz="0" w:space="0" w:color="auto"/>
                <w:bottom w:val="none" w:sz="0" w:space="0" w:color="auto"/>
                <w:right w:val="none" w:sz="0" w:space="0" w:color="auto"/>
              </w:divBdr>
            </w:div>
            <w:div w:id="2018459848">
              <w:marLeft w:val="0"/>
              <w:marRight w:val="0"/>
              <w:marTop w:val="0"/>
              <w:marBottom w:val="0"/>
              <w:divBdr>
                <w:top w:val="none" w:sz="0" w:space="0" w:color="auto"/>
                <w:left w:val="none" w:sz="0" w:space="0" w:color="auto"/>
                <w:bottom w:val="none" w:sz="0" w:space="0" w:color="auto"/>
                <w:right w:val="none" w:sz="0" w:space="0" w:color="auto"/>
              </w:divBdr>
            </w:div>
          </w:divsChild>
        </w:div>
        <w:div w:id="1322659965">
          <w:marLeft w:val="0"/>
          <w:marRight w:val="0"/>
          <w:marTop w:val="0"/>
          <w:marBottom w:val="0"/>
          <w:divBdr>
            <w:top w:val="none" w:sz="0" w:space="0" w:color="auto"/>
            <w:left w:val="none" w:sz="0" w:space="0" w:color="auto"/>
            <w:bottom w:val="none" w:sz="0" w:space="0" w:color="auto"/>
            <w:right w:val="none" w:sz="0" w:space="0" w:color="auto"/>
          </w:divBdr>
          <w:divsChild>
            <w:div w:id="22442401">
              <w:marLeft w:val="0"/>
              <w:marRight w:val="0"/>
              <w:marTop w:val="0"/>
              <w:marBottom w:val="0"/>
              <w:divBdr>
                <w:top w:val="none" w:sz="0" w:space="0" w:color="auto"/>
                <w:left w:val="none" w:sz="0" w:space="0" w:color="auto"/>
                <w:bottom w:val="none" w:sz="0" w:space="0" w:color="auto"/>
                <w:right w:val="none" w:sz="0" w:space="0" w:color="auto"/>
              </w:divBdr>
            </w:div>
            <w:div w:id="1480615416">
              <w:marLeft w:val="0"/>
              <w:marRight w:val="0"/>
              <w:marTop w:val="0"/>
              <w:marBottom w:val="0"/>
              <w:divBdr>
                <w:top w:val="none" w:sz="0" w:space="0" w:color="auto"/>
                <w:left w:val="none" w:sz="0" w:space="0" w:color="auto"/>
                <w:bottom w:val="none" w:sz="0" w:space="0" w:color="auto"/>
                <w:right w:val="none" w:sz="0" w:space="0" w:color="auto"/>
              </w:divBdr>
            </w:div>
            <w:div w:id="1725718423">
              <w:marLeft w:val="0"/>
              <w:marRight w:val="0"/>
              <w:marTop w:val="0"/>
              <w:marBottom w:val="0"/>
              <w:divBdr>
                <w:top w:val="none" w:sz="0" w:space="0" w:color="auto"/>
                <w:left w:val="none" w:sz="0" w:space="0" w:color="auto"/>
                <w:bottom w:val="none" w:sz="0" w:space="0" w:color="auto"/>
                <w:right w:val="none" w:sz="0" w:space="0" w:color="auto"/>
              </w:divBdr>
            </w:div>
            <w:div w:id="1863661865">
              <w:marLeft w:val="0"/>
              <w:marRight w:val="0"/>
              <w:marTop w:val="0"/>
              <w:marBottom w:val="0"/>
              <w:divBdr>
                <w:top w:val="none" w:sz="0" w:space="0" w:color="auto"/>
                <w:left w:val="none" w:sz="0" w:space="0" w:color="auto"/>
                <w:bottom w:val="none" w:sz="0" w:space="0" w:color="auto"/>
                <w:right w:val="none" w:sz="0" w:space="0" w:color="auto"/>
              </w:divBdr>
            </w:div>
            <w:div w:id="2139642960">
              <w:marLeft w:val="0"/>
              <w:marRight w:val="0"/>
              <w:marTop w:val="0"/>
              <w:marBottom w:val="0"/>
              <w:divBdr>
                <w:top w:val="none" w:sz="0" w:space="0" w:color="auto"/>
                <w:left w:val="none" w:sz="0" w:space="0" w:color="auto"/>
                <w:bottom w:val="none" w:sz="0" w:space="0" w:color="auto"/>
                <w:right w:val="none" w:sz="0" w:space="0" w:color="auto"/>
              </w:divBdr>
            </w:div>
          </w:divsChild>
        </w:div>
        <w:div w:id="1904825748">
          <w:marLeft w:val="0"/>
          <w:marRight w:val="0"/>
          <w:marTop w:val="0"/>
          <w:marBottom w:val="0"/>
          <w:divBdr>
            <w:top w:val="none" w:sz="0" w:space="0" w:color="auto"/>
            <w:left w:val="none" w:sz="0" w:space="0" w:color="auto"/>
            <w:bottom w:val="none" w:sz="0" w:space="0" w:color="auto"/>
            <w:right w:val="none" w:sz="0" w:space="0" w:color="auto"/>
          </w:divBdr>
        </w:div>
      </w:divsChild>
    </w:div>
    <w:div w:id="964506541">
      <w:bodyDiv w:val="1"/>
      <w:marLeft w:val="0"/>
      <w:marRight w:val="0"/>
      <w:marTop w:val="0"/>
      <w:marBottom w:val="0"/>
      <w:divBdr>
        <w:top w:val="none" w:sz="0" w:space="0" w:color="auto"/>
        <w:left w:val="none" w:sz="0" w:space="0" w:color="auto"/>
        <w:bottom w:val="none" w:sz="0" w:space="0" w:color="auto"/>
        <w:right w:val="none" w:sz="0" w:space="0" w:color="auto"/>
      </w:divBdr>
    </w:div>
    <w:div w:id="999771145">
      <w:bodyDiv w:val="1"/>
      <w:marLeft w:val="0"/>
      <w:marRight w:val="0"/>
      <w:marTop w:val="0"/>
      <w:marBottom w:val="0"/>
      <w:divBdr>
        <w:top w:val="none" w:sz="0" w:space="0" w:color="auto"/>
        <w:left w:val="none" w:sz="0" w:space="0" w:color="auto"/>
        <w:bottom w:val="none" w:sz="0" w:space="0" w:color="auto"/>
        <w:right w:val="none" w:sz="0" w:space="0" w:color="auto"/>
      </w:divBdr>
      <w:divsChild>
        <w:div w:id="1427851072">
          <w:marLeft w:val="0"/>
          <w:marRight w:val="0"/>
          <w:marTop w:val="0"/>
          <w:marBottom w:val="0"/>
          <w:divBdr>
            <w:top w:val="none" w:sz="0" w:space="0" w:color="auto"/>
            <w:left w:val="none" w:sz="0" w:space="0" w:color="auto"/>
            <w:bottom w:val="none" w:sz="0" w:space="0" w:color="auto"/>
            <w:right w:val="none" w:sz="0" w:space="0" w:color="auto"/>
          </w:divBdr>
        </w:div>
        <w:div w:id="2001735366">
          <w:marLeft w:val="0"/>
          <w:marRight w:val="0"/>
          <w:marTop w:val="0"/>
          <w:marBottom w:val="0"/>
          <w:divBdr>
            <w:top w:val="none" w:sz="0" w:space="0" w:color="auto"/>
            <w:left w:val="none" w:sz="0" w:space="0" w:color="auto"/>
            <w:bottom w:val="none" w:sz="0" w:space="0" w:color="auto"/>
            <w:right w:val="none" w:sz="0" w:space="0" w:color="auto"/>
          </w:divBdr>
        </w:div>
        <w:div w:id="2120639781">
          <w:marLeft w:val="0"/>
          <w:marRight w:val="0"/>
          <w:marTop w:val="0"/>
          <w:marBottom w:val="0"/>
          <w:divBdr>
            <w:top w:val="none" w:sz="0" w:space="0" w:color="auto"/>
            <w:left w:val="none" w:sz="0" w:space="0" w:color="auto"/>
            <w:bottom w:val="none" w:sz="0" w:space="0" w:color="auto"/>
            <w:right w:val="none" w:sz="0" w:space="0" w:color="auto"/>
          </w:divBdr>
        </w:div>
      </w:divsChild>
    </w:div>
    <w:div w:id="1091198244">
      <w:bodyDiv w:val="1"/>
      <w:marLeft w:val="0"/>
      <w:marRight w:val="0"/>
      <w:marTop w:val="0"/>
      <w:marBottom w:val="0"/>
      <w:divBdr>
        <w:top w:val="none" w:sz="0" w:space="0" w:color="auto"/>
        <w:left w:val="none" w:sz="0" w:space="0" w:color="auto"/>
        <w:bottom w:val="none" w:sz="0" w:space="0" w:color="auto"/>
        <w:right w:val="none" w:sz="0" w:space="0" w:color="auto"/>
      </w:divBdr>
      <w:divsChild>
        <w:div w:id="46682740">
          <w:marLeft w:val="0"/>
          <w:marRight w:val="0"/>
          <w:marTop w:val="0"/>
          <w:marBottom w:val="0"/>
          <w:divBdr>
            <w:top w:val="none" w:sz="0" w:space="0" w:color="auto"/>
            <w:left w:val="none" w:sz="0" w:space="0" w:color="auto"/>
            <w:bottom w:val="none" w:sz="0" w:space="0" w:color="auto"/>
            <w:right w:val="none" w:sz="0" w:space="0" w:color="auto"/>
          </w:divBdr>
        </w:div>
        <w:div w:id="180435919">
          <w:marLeft w:val="0"/>
          <w:marRight w:val="0"/>
          <w:marTop w:val="0"/>
          <w:marBottom w:val="0"/>
          <w:divBdr>
            <w:top w:val="none" w:sz="0" w:space="0" w:color="auto"/>
            <w:left w:val="none" w:sz="0" w:space="0" w:color="auto"/>
            <w:bottom w:val="none" w:sz="0" w:space="0" w:color="auto"/>
            <w:right w:val="none" w:sz="0" w:space="0" w:color="auto"/>
          </w:divBdr>
        </w:div>
        <w:div w:id="213543204">
          <w:marLeft w:val="0"/>
          <w:marRight w:val="0"/>
          <w:marTop w:val="0"/>
          <w:marBottom w:val="0"/>
          <w:divBdr>
            <w:top w:val="none" w:sz="0" w:space="0" w:color="auto"/>
            <w:left w:val="none" w:sz="0" w:space="0" w:color="auto"/>
            <w:bottom w:val="none" w:sz="0" w:space="0" w:color="auto"/>
            <w:right w:val="none" w:sz="0" w:space="0" w:color="auto"/>
          </w:divBdr>
        </w:div>
        <w:div w:id="244146056">
          <w:marLeft w:val="0"/>
          <w:marRight w:val="0"/>
          <w:marTop w:val="0"/>
          <w:marBottom w:val="0"/>
          <w:divBdr>
            <w:top w:val="none" w:sz="0" w:space="0" w:color="auto"/>
            <w:left w:val="none" w:sz="0" w:space="0" w:color="auto"/>
            <w:bottom w:val="none" w:sz="0" w:space="0" w:color="auto"/>
            <w:right w:val="none" w:sz="0" w:space="0" w:color="auto"/>
          </w:divBdr>
        </w:div>
        <w:div w:id="273096107">
          <w:marLeft w:val="0"/>
          <w:marRight w:val="0"/>
          <w:marTop w:val="0"/>
          <w:marBottom w:val="0"/>
          <w:divBdr>
            <w:top w:val="none" w:sz="0" w:space="0" w:color="auto"/>
            <w:left w:val="none" w:sz="0" w:space="0" w:color="auto"/>
            <w:bottom w:val="none" w:sz="0" w:space="0" w:color="auto"/>
            <w:right w:val="none" w:sz="0" w:space="0" w:color="auto"/>
          </w:divBdr>
        </w:div>
        <w:div w:id="339889746">
          <w:marLeft w:val="0"/>
          <w:marRight w:val="0"/>
          <w:marTop w:val="0"/>
          <w:marBottom w:val="0"/>
          <w:divBdr>
            <w:top w:val="none" w:sz="0" w:space="0" w:color="auto"/>
            <w:left w:val="none" w:sz="0" w:space="0" w:color="auto"/>
            <w:bottom w:val="none" w:sz="0" w:space="0" w:color="auto"/>
            <w:right w:val="none" w:sz="0" w:space="0" w:color="auto"/>
          </w:divBdr>
        </w:div>
        <w:div w:id="377046031">
          <w:marLeft w:val="0"/>
          <w:marRight w:val="0"/>
          <w:marTop w:val="0"/>
          <w:marBottom w:val="0"/>
          <w:divBdr>
            <w:top w:val="none" w:sz="0" w:space="0" w:color="auto"/>
            <w:left w:val="none" w:sz="0" w:space="0" w:color="auto"/>
            <w:bottom w:val="none" w:sz="0" w:space="0" w:color="auto"/>
            <w:right w:val="none" w:sz="0" w:space="0" w:color="auto"/>
          </w:divBdr>
        </w:div>
        <w:div w:id="387845053">
          <w:marLeft w:val="0"/>
          <w:marRight w:val="0"/>
          <w:marTop w:val="0"/>
          <w:marBottom w:val="0"/>
          <w:divBdr>
            <w:top w:val="none" w:sz="0" w:space="0" w:color="auto"/>
            <w:left w:val="none" w:sz="0" w:space="0" w:color="auto"/>
            <w:bottom w:val="none" w:sz="0" w:space="0" w:color="auto"/>
            <w:right w:val="none" w:sz="0" w:space="0" w:color="auto"/>
          </w:divBdr>
        </w:div>
        <w:div w:id="792019376">
          <w:marLeft w:val="0"/>
          <w:marRight w:val="0"/>
          <w:marTop w:val="0"/>
          <w:marBottom w:val="0"/>
          <w:divBdr>
            <w:top w:val="none" w:sz="0" w:space="0" w:color="auto"/>
            <w:left w:val="none" w:sz="0" w:space="0" w:color="auto"/>
            <w:bottom w:val="none" w:sz="0" w:space="0" w:color="auto"/>
            <w:right w:val="none" w:sz="0" w:space="0" w:color="auto"/>
          </w:divBdr>
        </w:div>
        <w:div w:id="852231853">
          <w:marLeft w:val="0"/>
          <w:marRight w:val="0"/>
          <w:marTop w:val="0"/>
          <w:marBottom w:val="0"/>
          <w:divBdr>
            <w:top w:val="none" w:sz="0" w:space="0" w:color="auto"/>
            <w:left w:val="none" w:sz="0" w:space="0" w:color="auto"/>
            <w:bottom w:val="none" w:sz="0" w:space="0" w:color="auto"/>
            <w:right w:val="none" w:sz="0" w:space="0" w:color="auto"/>
          </w:divBdr>
        </w:div>
        <w:div w:id="922681925">
          <w:marLeft w:val="0"/>
          <w:marRight w:val="0"/>
          <w:marTop w:val="0"/>
          <w:marBottom w:val="0"/>
          <w:divBdr>
            <w:top w:val="none" w:sz="0" w:space="0" w:color="auto"/>
            <w:left w:val="none" w:sz="0" w:space="0" w:color="auto"/>
            <w:bottom w:val="none" w:sz="0" w:space="0" w:color="auto"/>
            <w:right w:val="none" w:sz="0" w:space="0" w:color="auto"/>
          </w:divBdr>
        </w:div>
        <w:div w:id="1017343169">
          <w:marLeft w:val="0"/>
          <w:marRight w:val="0"/>
          <w:marTop w:val="0"/>
          <w:marBottom w:val="0"/>
          <w:divBdr>
            <w:top w:val="none" w:sz="0" w:space="0" w:color="auto"/>
            <w:left w:val="none" w:sz="0" w:space="0" w:color="auto"/>
            <w:bottom w:val="none" w:sz="0" w:space="0" w:color="auto"/>
            <w:right w:val="none" w:sz="0" w:space="0" w:color="auto"/>
          </w:divBdr>
        </w:div>
        <w:div w:id="1036469866">
          <w:marLeft w:val="0"/>
          <w:marRight w:val="0"/>
          <w:marTop w:val="0"/>
          <w:marBottom w:val="0"/>
          <w:divBdr>
            <w:top w:val="none" w:sz="0" w:space="0" w:color="auto"/>
            <w:left w:val="none" w:sz="0" w:space="0" w:color="auto"/>
            <w:bottom w:val="none" w:sz="0" w:space="0" w:color="auto"/>
            <w:right w:val="none" w:sz="0" w:space="0" w:color="auto"/>
          </w:divBdr>
        </w:div>
        <w:div w:id="1136147438">
          <w:marLeft w:val="0"/>
          <w:marRight w:val="0"/>
          <w:marTop w:val="0"/>
          <w:marBottom w:val="0"/>
          <w:divBdr>
            <w:top w:val="none" w:sz="0" w:space="0" w:color="auto"/>
            <w:left w:val="none" w:sz="0" w:space="0" w:color="auto"/>
            <w:bottom w:val="none" w:sz="0" w:space="0" w:color="auto"/>
            <w:right w:val="none" w:sz="0" w:space="0" w:color="auto"/>
          </w:divBdr>
        </w:div>
        <w:div w:id="1145778512">
          <w:marLeft w:val="0"/>
          <w:marRight w:val="0"/>
          <w:marTop w:val="0"/>
          <w:marBottom w:val="0"/>
          <w:divBdr>
            <w:top w:val="none" w:sz="0" w:space="0" w:color="auto"/>
            <w:left w:val="none" w:sz="0" w:space="0" w:color="auto"/>
            <w:bottom w:val="none" w:sz="0" w:space="0" w:color="auto"/>
            <w:right w:val="none" w:sz="0" w:space="0" w:color="auto"/>
          </w:divBdr>
        </w:div>
        <w:div w:id="1159687191">
          <w:marLeft w:val="0"/>
          <w:marRight w:val="0"/>
          <w:marTop w:val="0"/>
          <w:marBottom w:val="0"/>
          <w:divBdr>
            <w:top w:val="none" w:sz="0" w:space="0" w:color="auto"/>
            <w:left w:val="none" w:sz="0" w:space="0" w:color="auto"/>
            <w:bottom w:val="none" w:sz="0" w:space="0" w:color="auto"/>
            <w:right w:val="none" w:sz="0" w:space="0" w:color="auto"/>
          </w:divBdr>
        </w:div>
        <w:div w:id="1261136251">
          <w:marLeft w:val="0"/>
          <w:marRight w:val="0"/>
          <w:marTop w:val="0"/>
          <w:marBottom w:val="0"/>
          <w:divBdr>
            <w:top w:val="none" w:sz="0" w:space="0" w:color="auto"/>
            <w:left w:val="none" w:sz="0" w:space="0" w:color="auto"/>
            <w:bottom w:val="none" w:sz="0" w:space="0" w:color="auto"/>
            <w:right w:val="none" w:sz="0" w:space="0" w:color="auto"/>
          </w:divBdr>
        </w:div>
        <w:div w:id="1456484391">
          <w:marLeft w:val="0"/>
          <w:marRight w:val="0"/>
          <w:marTop w:val="0"/>
          <w:marBottom w:val="0"/>
          <w:divBdr>
            <w:top w:val="none" w:sz="0" w:space="0" w:color="auto"/>
            <w:left w:val="none" w:sz="0" w:space="0" w:color="auto"/>
            <w:bottom w:val="none" w:sz="0" w:space="0" w:color="auto"/>
            <w:right w:val="none" w:sz="0" w:space="0" w:color="auto"/>
          </w:divBdr>
        </w:div>
        <w:div w:id="1590888827">
          <w:marLeft w:val="0"/>
          <w:marRight w:val="0"/>
          <w:marTop w:val="0"/>
          <w:marBottom w:val="0"/>
          <w:divBdr>
            <w:top w:val="none" w:sz="0" w:space="0" w:color="auto"/>
            <w:left w:val="none" w:sz="0" w:space="0" w:color="auto"/>
            <w:bottom w:val="none" w:sz="0" w:space="0" w:color="auto"/>
            <w:right w:val="none" w:sz="0" w:space="0" w:color="auto"/>
          </w:divBdr>
        </w:div>
        <w:div w:id="1668240821">
          <w:marLeft w:val="0"/>
          <w:marRight w:val="0"/>
          <w:marTop w:val="0"/>
          <w:marBottom w:val="0"/>
          <w:divBdr>
            <w:top w:val="none" w:sz="0" w:space="0" w:color="auto"/>
            <w:left w:val="none" w:sz="0" w:space="0" w:color="auto"/>
            <w:bottom w:val="none" w:sz="0" w:space="0" w:color="auto"/>
            <w:right w:val="none" w:sz="0" w:space="0" w:color="auto"/>
          </w:divBdr>
        </w:div>
        <w:div w:id="1679650708">
          <w:marLeft w:val="0"/>
          <w:marRight w:val="0"/>
          <w:marTop w:val="0"/>
          <w:marBottom w:val="0"/>
          <w:divBdr>
            <w:top w:val="none" w:sz="0" w:space="0" w:color="auto"/>
            <w:left w:val="none" w:sz="0" w:space="0" w:color="auto"/>
            <w:bottom w:val="none" w:sz="0" w:space="0" w:color="auto"/>
            <w:right w:val="none" w:sz="0" w:space="0" w:color="auto"/>
          </w:divBdr>
        </w:div>
        <w:div w:id="1989936606">
          <w:marLeft w:val="0"/>
          <w:marRight w:val="0"/>
          <w:marTop w:val="0"/>
          <w:marBottom w:val="0"/>
          <w:divBdr>
            <w:top w:val="none" w:sz="0" w:space="0" w:color="auto"/>
            <w:left w:val="none" w:sz="0" w:space="0" w:color="auto"/>
            <w:bottom w:val="none" w:sz="0" w:space="0" w:color="auto"/>
            <w:right w:val="none" w:sz="0" w:space="0" w:color="auto"/>
          </w:divBdr>
        </w:div>
        <w:div w:id="2112896545">
          <w:marLeft w:val="0"/>
          <w:marRight w:val="0"/>
          <w:marTop w:val="0"/>
          <w:marBottom w:val="0"/>
          <w:divBdr>
            <w:top w:val="none" w:sz="0" w:space="0" w:color="auto"/>
            <w:left w:val="none" w:sz="0" w:space="0" w:color="auto"/>
            <w:bottom w:val="none" w:sz="0" w:space="0" w:color="auto"/>
            <w:right w:val="none" w:sz="0" w:space="0" w:color="auto"/>
          </w:divBdr>
        </w:div>
      </w:divsChild>
    </w:div>
    <w:div w:id="1167597190">
      <w:bodyDiv w:val="1"/>
      <w:marLeft w:val="0"/>
      <w:marRight w:val="0"/>
      <w:marTop w:val="0"/>
      <w:marBottom w:val="0"/>
      <w:divBdr>
        <w:top w:val="none" w:sz="0" w:space="0" w:color="auto"/>
        <w:left w:val="none" w:sz="0" w:space="0" w:color="auto"/>
        <w:bottom w:val="none" w:sz="0" w:space="0" w:color="auto"/>
        <w:right w:val="none" w:sz="0" w:space="0" w:color="auto"/>
      </w:divBdr>
    </w:div>
    <w:div w:id="1176111188">
      <w:bodyDiv w:val="1"/>
      <w:marLeft w:val="0"/>
      <w:marRight w:val="0"/>
      <w:marTop w:val="0"/>
      <w:marBottom w:val="0"/>
      <w:divBdr>
        <w:top w:val="none" w:sz="0" w:space="0" w:color="auto"/>
        <w:left w:val="none" w:sz="0" w:space="0" w:color="auto"/>
        <w:bottom w:val="none" w:sz="0" w:space="0" w:color="auto"/>
        <w:right w:val="none" w:sz="0" w:space="0" w:color="auto"/>
      </w:divBdr>
      <w:divsChild>
        <w:div w:id="314143569">
          <w:marLeft w:val="0"/>
          <w:marRight w:val="0"/>
          <w:marTop w:val="0"/>
          <w:marBottom w:val="0"/>
          <w:divBdr>
            <w:top w:val="none" w:sz="0" w:space="0" w:color="auto"/>
            <w:left w:val="none" w:sz="0" w:space="0" w:color="auto"/>
            <w:bottom w:val="none" w:sz="0" w:space="0" w:color="auto"/>
            <w:right w:val="none" w:sz="0" w:space="0" w:color="auto"/>
          </w:divBdr>
        </w:div>
        <w:div w:id="541014048">
          <w:marLeft w:val="0"/>
          <w:marRight w:val="0"/>
          <w:marTop w:val="0"/>
          <w:marBottom w:val="0"/>
          <w:divBdr>
            <w:top w:val="none" w:sz="0" w:space="0" w:color="auto"/>
            <w:left w:val="none" w:sz="0" w:space="0" w:color="auto"/>
            <w:bottom w:val="none" w:sz="0" w:space="0" w:color="auto"/>
            <w:right w:val="none" w:sz="0" w:space="0" w:color="auto"/>
          </w:divBdr>
        </w:div>
      </w:divsChild>
    </w:div>
    <w:div w:id="1189952576">
      <w:bodyDiv w:val="1"/>
      <w:marLeft w:val="0"/>
      <w:marRight w:val="0"/>
      <w:marTop w:val="0"/>
      <w:marBottom w:val="0"/>
      <w:divBdr>
        <w:top w:val="none" w:sz="0" w:space="0" w:color="auto"/>
        <w:left w:val="none" w:sz="0" w:space="0" w:color="auto"/>
        <w:bottom w:val="none" w:sz="0" w:space="0" w:color="auto"/>
        <w:right w:val="none" w:sz="0" w:space="0" w:color="auto"/>
      </w:divBdr>
    </w:div>
    <w:div w:id="1367869485">
      <w:bodyDiv w:val="1"/>
      <w:marLeft w:val="0"/>
      <w:marRight w:val="0"/>
      <w:marTop w:val="0"/>
      <w:marBottom w:val="0"/>
      <w:divBdr>
        <w:top w:val="none" w:sz="0" w:space="0" w:color="auto"/>
        <w:left w:val="none" w:sz="0" w:space="0" w:color="auto"/>
        <w:bottom w:val="none" w:sz="0" w:space="0" w:color="auto"/>
        <w:right w:val="none" w:sz="0" w:space="0" w:color="auto"/>
      </w:divBdr>
      <w:divsChild>
        <w:div w:id="923105728">
          <w:marLeft w:val="0"/>
          <w:marRight w:val="0"/>
          <w:marTop w:val="0"/>
          <w:marBottom w:val="0"/>
          <w:divBdr>
            <w:top w:val="none" w:sz="0" w:space="0" w:color="auto"/>
            <w:left w:val="none" w:sz="0" w:space="0" w:color="auto"/>
            <w:bottom w:val="none" w:sz="0" w:space="0" w:color="auto"/>
            <w:right w:val="none" w:sz="0" w:space="0" w:color="auto"/>
          </w:divBdr>
        </w:div>
        <w:div w:id="1505515645">
          <w:marLeft w:val="0"/>
          <w:marRight w:val="0"/>
          <w:marTop w:val="0"/>
          <w:marBottom w:val="0"/>
          <w:divBdr>
            <w:top w:val="none" w:sz="0" w:space="0" w:color="auto"/>
            <w:left w:val="none" w:sz="0" w:space="0" w:color="auto"/>
            <w:bottom w:val="none" w:sz="0" w:space="0" w:color="auto"/>
            <w:right w:val="none" w:sz="0" w:space="0" w:color="auto"/>
          </w:divBdr>
        </w:div>
      </w:divsChild>
    </w:div>
    <w:div w:id="1461340896">
      <w:bodyDiv w:val="1"/>
      <w:marLeft w:val="0"/>
      <w:marRight w:val="0"/>
      <w:marTop w:val="0"/>
      <w:marBottom w:val="0"/>
      <w:divBdr>
        <w:top w:val="none" w:sz="0" w:space="0" w:color="auto"/>
        <w:left w:val="none" w:sz="0" w:space="0" w:color="auto"/>
        <w:bottom w:val="none" w:sz="0" w:space="0" w:color="auto"/>
        <w:right w:val="none" w:sz="0" w:space="0" w:color="auto"/>
      </w:divBdr>
      <w:divsChild>
        <w:div w:id="15161097">
          <w:marLeft w:val="0"/>
          <w:marRight w:val="0"/>
          <w:marTop w:val="0"/>
          <w:marBottom w:val="0"/>
          <w:divBdr>
            <w:top w:val="none" w:sz="0" w:space="0" w:color="auto"/>
            <w:left w:val="none" w:sz="0" w:space="0" w:color="auto"/>
            <w:bottom w:val="none" w:sz="0" w:space="0" w:color="auto"/>
            <w:right w:val="none" w:sz="0" w:space="0" w:color="auto"/>
          </w:divBdr>
        </w:div>
        <w:div w:id="111636635">
          <w:marLeft w:val="0"/>
          <w:marRight w:val="0"/>
          <w:marTop w:val="0"/>
          <w:marBottom w:val="0"/>
          <w:divBdr>
            <w:top w:val="none" w:sz="0" w:space="0" w:color="auto"/>
            <w:left w:val="none" w:sz="0" w:space="0" w:color="auto"/>
            <w:bottom w:val="none" w:sz="0" w:space="0" w:color="auto"/>
            <w:right w:val="none" w:sz="0" w:space="0" w:color="auto"/>
          </w:divBdr>
        </w:div>
        <w:div w:id="174077675">
          <w:marLeft w:val="0"/>
          <w:marRight w:val="0"/>
          <w:marTop w:val="0"/>
          <w:marBottom w:val="0"/>
          <w:divBdr>
            <w:top w:val="none" w:sz="0" w:space="0" w:color="auto"/>
            <w:left w:val="none" w:sz="0" w:space="0" w:color="auto"/>
            <w:bottom w:val="none" w:sz="0" w:space="0" w:color="auto"/>
            <w:right w:val="none" w:sz="0" w:space="0" w:color="auto"/>
          </w:divBdr>
        </w:div>
        <w:div w:id="192034942">
          <w:marLeft w:val="0"/>
          <w:marRight w:val="0"/>
          <w:marTop w:val="0"/>
          <w:marBottom w:val="0"/>
          <w:divBdr>
            <w:top w:val="none" w:sz="0" w:space="0" w:color="auto"/>
            <w:left w:val="none" w:sz="0" w:space="0" w:color="auto"/>
            <w:bottom w:val="none" w:sz="0" w:space="0" w:color="auto"/>
            <w:right w:val="none" w:sz="0" w:space="0" w:color="auto"/>
          </w:divBdr>
          <w:divsChild>
            <w:div w:id="456919261">
              <w:marLeft w:val="0"/>
              <w:marRight w:val="0"/>
              <w:marTop w:val="0"/>
              <w:marBottom w:val="0"/>
              <w:divBdr>
                <w:top w:val="none" w:sz="0" w:space="0" w:color="auto"/>
                <w:left w:val="none" w:sz="0" w:space="0" w:color="auto"/>
                <w:bottom w:val="none" w:sz="0" w:space="0" w:color="auto"/>
                <w:right w:val="none" w:sz="0" w:space="0" w:color="auto"/>
              </w:divBdr>
            </w:div>
            <w:div w:id="684138704">
              <w:marLeft w:val="0"/>
              <w:marRight w:val="0"/>
              <w:marTop w:val="0"/>
              <w:marBottom w:val="0"/>
              <w:divBdr>
                <w:top w:val="none" w:sz="0" w:space="0" w:color="auto"/>
                <w:left w:val="none" w:sz="0" w:space="0" w:color="auto"/>
                <w:bottom w:val="none" w:sz="0" w:space="0" w:color="auto"/>
                <w:right w:val="none" w:sz="0" w:space="0" w:color="auto"/>
              </w:divBdr>
            </w:div>
            <w:div w:id="1256094076">
              <w:marLeft w:val="0"/>
              <w:marRight w:val="0"/>
              <w:marTop w:val="0"/>
              <w:marBottom w:val="0"/>
              <w:divBdr>
                <w:top w:val="none" w:sz="0" w:space="0" w:color="auto"/>
                <w:left w:val="none" w:sz="0" w:space="0" w:color="auto"/>
                <w:bottom w:val="none" w:sz="0" w:space="0" w:color="auto"/>
                <w:right w:val="none" w:sz="0" w:space="0" w:color="auto"/>
              </w:divBdr>
            </w:div>
            <w:div w:id="1412578432">
              <w:marLeft w:val="0"/>
              <w:marRight w:val="0"/>
              <w:marTop w:val="0"/>
              <w:marBottom w:val="0"/>
              <w:divBdr>
                <w:top w:val="none" w:sz="0" w:space="0" w:color="auto"/>
                <w:left w:val="none" w:sz="0" w:space="0" w:color="auto"/>
                <w:bottom w:val="none" w:sz="0" w:space="0" w:color="auto"/>
                <w:right w:val="none" w:sz="0" w:space="0" w:color="auto"/>
              </w:divBdr>
            </w:div>
            <w:div w:id="1978949253">
              <w:marLeft w:val="0"/>
              <w:marRight w:val="0"/>
              <w:marTop w:val="0"/>
              <w:marBottom w:val="0"/>
              <w:divBdr>
                <w:top w:val="none" w:sz="0" w:space="0" w:color="auto"/>
                <w:left w:val="none" w:sz="0" w:space="0" w:color="auto"/>
                <w:bottom w:val="none" w:sz="0" w:space="0" w:color="auto"/>
                <w:right w:val="none" w:sz="0" w:space="0" w:color="auto"/>
              </w:divBdr>
            </w:div>
          </w:divsChild>
        </w:div>
        <w:div w:id="633608729">
          <w:marLeft w:val="0"/>
          <w:marRight w:val="0"/>
          <w:marTop w:val="0"/>
          <w:marBottom w:val="0"/>
          <w:divBdr>
            <w:top w:val="none" w:sz="0" w:space="0" w:color="auto"/>
            <w:left w:val="none" w:sz="0" w:space="0" w:color="auto"/>
            <w:bottom w:val="none" w:sz="0" w:space="0" w:color="auto"/>
            <w:right w:val="none" w:sz="0" w:space="0" w:color="auto"/>
          </w:divBdr>
        </w:div>
        <w:div w:id="1284460169">
          <w:marLeft w:val="0"/>
          <w:marRight w:val="0"/>
          <w:marTop w:val="0"/>
          <w:marBottom w:val="0"/>
          <w:divBdr>
            <w:top w:val="none" w:sz="0" w:space="0" w:color="auto"/>
            <w:left w:val="none" w:sz="0" w:space="0" w:color="auto"/>
            <w:bottom w:val="none" w:sz="0" w:space="0" w:color="auto"/>
            <w:right w:val="none" w:sz="0" w:space="0" w:color="auto"/>
          </w:divBdr>
        </w:div>
        <w:div w:id="1593196082">
          <w:marLeft w:val="0"/>
          <w:marRight w:val="0"/>
          <w:marTop w:val="0"/>
          <w:marBottom w:val="0"/>
          <w:divBdr>
            <w:top w:val="none" w:sz="0" w:space="0" w:color="auto"/>
            <w:left w:val="none" w:sz="0" w:space="0" w:color="auto"/>
            <w:bottom w:val="none" w:sz="0" w:space="0" w:color="auto"/>
            <w:right w:val="none" w:sz="0" w:space="0" w:color="auto"/>
          </w:divBdr>
          <w:divsChild>
            <w:div w:id="186650437">
              <w:marLeft w:val="0"/>
              <w:marRight w:val="0"/>
              <w:marTop w:val="0"/>
              <w:marBottom w:val="0"/>
              <w:divBdr>
                <w:top w:val="none" w:sz="0" w:space="0" w:color="auto"/>
                <w:left w:val="none" w:sz="0" w:space="0" w:color="auto"/>
                <w:bottom w:val="none" w:sz="0" w:space="0" w:color="auto"/>
                <w:right w:val="none" w:sz="0" w:space="0" w:color="auto"/>
              </w:divBdr>
            </w:div>
            <w:div w:id="593784404">
              <w:marLeft w:val="0"/>
              <w:marRight w:val="0"/>
              <w:marTop w:val="0"/>
              <w:marBottom w:val="0"/>
              <w:divBdr>
                <w:top w:val="none" w:sz="0" w:space="0" w:color="auto"/>
                <w:left w:val="none" w:sz="0" w:space="0" w:color="auto"/>
                <w:bottom w:val="none" w:sz="0" w:space="0" w:color="auto"/>
                <w:right w:val="none" w:sz="0" w:space="0" w:color="auto"/>
              </w:divBdr>
            </w:div>
            <w:div w:id="1209028263">
              <w:marLeft w:val="0"/>
              <w:marRight w:val="0"/>
              <w:marTop w:val="0"/>
              <w:marBottom w:val="0"/>
              <w:divBdr>
                <w:top w:val="none" w:sz="0" w:space="0" w:color="auto"/>
                <w:left w:val="none" w:sz="0" w:space="0" w:color="auto"/>
                <w:bottom w:val="none" w:sz="0" w:space="0" w:color="auto"/>
                <w:right w:val="none" w:sz="0" w:space="0" w:color="auto"/>
              </w:divBdr>
            </w:div>
            <w:div w:id="1441532577">
              <w:marLeft w:val="0"/>
              <w:marRight w:val="0"/>
              <w:marTop w:val="0"/>
              <w:marBottom w:val="0"/>
              <w:divBdr>
                <w:top w:val="none" w:sz="0" w:space="0" w:color="auto"/>
                <w:left w:val="none" w:sz="0" w:space="0" w:color="auto"/>
                <w:bottom w:val="none" w:sz="0" w:space="0" w:color="auto"/>
                <w:right w:val="none" w:sz="0" w:space="0" w:color="auto"/>
              </w:divBdr>
            </w:div>
            <w:div w:id="18364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6228">
      <w:bodyDiv w:val="1"/>
      <w:marLeft w:val="0"/>
      <w:marRight w:val="0"/>
      <w:marTop w:val="0"/>
      <w:marBottom w:val="0"/>
      <w:divBdr>
        <w:top w:val="none" w:sz="0" w:space="0" w:color="auto"/>
        <w:left w:val="none" w:sz="0" w:space="0" w:color="auto"/>
        <w:bottom w:val="none" w:sz="0" w:space="0" w:color="auto"/>
        <w:right w:val="none" w:sz="0" w:space="0" w:color="auto"/>
      </w:divBdr>
      <w:divsChild>
        <w:div w:id="300044070">
          <w:marLeft w:val="0"/>
          <w:marRight w:val="0"/>
          <w:marTop w:val="0"/>
          <w:marBottom w:val="0"/>
          <w:divBdr>
            <w:top w:val="none" w:sz="0" w:space="0" w:color="auto"/>
            <w:left w:val="none" w:sz="0" w:space="0" w:color="auto"/>
            <w:bottom w:val="none" w:sz="0" w:space="0" w:color="auto"/>
            <w:right w:val="none" w:sz="0" w:space="0" w:color="auto"/>
          </w:divBdr>
          <w:divsChild>
            <w:div w:id="422920460">
              <w:marLeft w:val="0"/>
              <w:marRight w:val="0"/>
              <w:marTop w:val="0"/>
              <w:marBottom w:val="0"/>
              <w:divBdr>
                <w:top w:val="none" w:sz="0" w:space="0" w:color="auto"/>
                <w:left w:val="none" w:sz="0" w:space="0" w:color="auto"/>
                <w:bottom w:val="none" w:sz="0" w:space="0" w:color="auto"/>
                <w:right w:val="none" w:sz="0" w:space="0" w:color="auto"/>
              </w:divBdr>
            </w:div>
          </w:divsChild>
        </w:div>
        <w:div w:id="365643019">
          <w:marLeft w:val="0"/>
          <w:marRight w:val="0"/>
          <w:marTop w:val="0"/>
          <w:marBottom w:val="0"/>
          <w:divBdr>
            <w:top w:val="none" w:sz="0" w:space="0" w:color="auto"/>
            <w:left w:val="none" w:sz="0" w:space="0" w:color="auto"/>
            <w:bottom w:val="none" w:sz="0" w:space="0" w:color="auto"/>
            <w:right w:val="none" w:sz="0" w:space="0" w:color="auto"/>
          </w:divBdr>
          <w:divsChild>
            <w:div w:id="1335648764">
              <w:marLeft w:val="0"/>
              <w:marRight w:val="0"/>
              <w:marTop w:val="0"/>
              <w:marBottom w:val="0"/>
              <w:divBdr>
                <w:top w:val="none" w:sz="0" w:space="0" w:color="auto"/>
                <w:left w:val="none" w:sz="0" w:space="0" w:color="auto"/>
                <w:bottom w:val="none" w:sz="0" w:space="0" w:color="auto"/>
                <w:right w:val="none" w:sz="0" w:space="0" w:color="auto"/>
              </w:divBdr>
            </w:div>
          </w:divsChild>
        </w:div>
        <w:div w:id="402262345">
          <w:marLeft w:val="0"/>
          <w:marRight w:val="0"/>
          <w:marTop w:val="0"/>
          <w:marBottom w:val="0"/>
          <w:divBdr>
            <w:top w:val="none" w:sz="0" w:space="0" w:color="auto"/>
            <w:left w:val="none" w:sz="0" w:space="0" w:color="auto"/>
            <w:bottom w:val="none" w:sz="0" w:space="0" w:color="auto"/>
            <w:right w:val="none" w:sz="0" w:space="0" w:color="auto"/>
          </w:divBdr>
          <w:divsChild>
            <w:div w:id="306327849">
              <w:marLeft w:val="0"/>
              <w:marRight w:val="0"/>
              <w:marTop w:val="0"/>
              <w:marBottom w:val="0"/>
              <w:divBdr>
                <w:top w:val="none" w:sz="0" w:space="0" w:color="auto"/>
                <w:left w:val="none" w:sz="0" w:space="0" w:color="auto"/>
                <w:bottom w:val="none" w:sz="0" w:space="0" w:color="auto"/>
                <w:right w:val="none" w:sz="0" w:space="0" w:color="auto"/>
              </w:divBdr>
            </w:div>
            <w:div w:id="758672152">
              <w:marLeft w:val="0"/>
              <w:marRight w:val="0"/>
              <w:marTop w:val="0"/>
              <w:marBottom w:val="0"/>
              <w:divBdr>
                <w:top w:val="none" w:sz="0" w:space="0" w:color="auto"/>
                <w:left w:val="none" w:sz="0" w:space="0" w:color="auto"/>
                <w:bottom w:val="none" w:sz="0" w:space="0" w:color="auto"/>
                <w:right w:val="none" w:sz="0" w:space="0" w:color="auto"/>
              </w:divBdr>
            </w:div>
          </w:divsChild>
        </w:div>
        <w:div w:id="498813923">
          <w:marLeft w:val="0"/>
          <w:marRight w:val="0"/>
          <w:marTop w:val="0"/>
          <w:marBottom w:val="0"/>
          <w:divBdr>
            <w:top w:val="none" w:sz="0" w:space="0" w:color="auto"/>
            <w:left w:val="none" w:sz="0" w:space="0" w:color="auto"/>
            <w:bottom w:val="none" w:sz="0" w:space="0" w:color="auto"/>
            <w:right w:val="none" w:sz="0" w:space="0" w:color="auto"/>
          </w:divBdr>
          <w:divsChild>
            <w:div w:id="170997781">
              <w:marLeft w:val="0"/>
              <w:marRight w:val="0"/>
              <w:marTop w:val="0"/>
              <w:marBottom w:val="0"/>
              <w:divBdr>
                <w:top w:val="none" w:sz="0" w:space="0" w:color="auto"/>
                <w:left w:val="none" w:sz="0" w:space="0" w:color="auto"/>
                <w:bottom w:val="none" w:sz="0" w:space="0" w:color="auto"/>
                <w:right w:val="none" w:sz="0" w:space="0" w:color="auto"/>
              </w:divBdr>
            </w:div>
          </w:divsChild>
        </w:div>
        <w:div w:id="499396572">
          <w:marLeft w:val="0"/>
          <w:marRight w:val="0"/>
          <w:marTop w:val="0"/>
          <w:marBottom w:val="0"/>
          <w:divBdr>
            <w:top w:val="none" w:sz="0" w:space="0" w:color="auto"/>
            <w:left w:val="none" w:sz="0" w:space="0" w:color="auto"/>
            <w:bottom w:val="none" w:sz="0" w:space="0" w:color="auto"/>
            <w:right w:val="none" w:sz="0" w:space="0" w:color="auto"/>
          </w:divBdr>
          <w:divsChild>
            <w:div w:id="2897558">
              <w:marLeft w:val="0"/>
              <w:marRight w:val="0"/>
              <w:marTop w:val="0"/>
              <w:marBottom w:val="0"/>
              <w:divBdr>
                <w:top w:val="none" w:sz="0" w:space="0" w:color="auto"/>
                <w:left w:val="none" w:sz="0" w:space="0" w:color="auto"/>
                <w:bottom w:val="none" w:sz="0" w:space="0" w:color="auto"/>
                <w:right w:val="none" w:sz="0" w:space="0" w:color="auto"/>
              </w:divBdr>
            </w:div>
          </w:divsChild>
        </w:div>
        <w:div w:id="807282903">
          <w:marLeft w:val="0"/>
          <w:marRight w:val="0"/>
          <w:marTop w:val="0"/>
          <w:marBottom w:val="0"/>
          <w:divBdr>
            <w:top w:val="none" w:sz="0" w:space="0" w:color="auto"/>
            <w:left w:val="none" w:sz="0" w:space="0" w:color="auto"/>
            <w:bottom w:val="none" w:sz="0" w:space="0" w:color="auto"/>
            <w:right w:val="none" w:sz="0" w:space="0" w:color="auto"/>
          </w:divBdr>
          <w:divsChild>
            <w:div w:id="1580092029">
              <w:marLeft w:val="0"/>
              <w:marRight w:val="0"/>
              <w:marTop w:val="0"/>
              <w:marBottom w:val="0"/>
              <w:divBdr>
                <w:top w:val="none" w:sz="0" w:space="0" w:color="auto"/>
                <w:left w:val="none" w:sz="0" w:space="0" w:color="auto"/>
                <w:bottom w:val="none" w:sz="0" w:space="0" w:color="auto"/>
                <w:right w:val="none" w:sz="0" w:space="0" w:color="auto"/>
              </w:divBdr>
            </w:div>
          </w:divsChild>
        </w:div>
        <w:div w:id="866722856">
          <w:marLeft w:val="0"/>
          <w:marRight w:val="0"/>
          <w:marTop w:val="0"/>
          <w:marBottom w:val="0"/>
          <w:divBdr>
            <w:top w:val="none" w:sz="0" w:space="0" w:color="auto"/>
            <w:left w:val="none" w:sz="0" w:space="0" w:color="auto"/>
            <w:bottom w:val="none" w:sz="0" w:space="0" w:color="auto"/>
            <w:right w:val="none" w:sz="0" w:space="0" w:color="auto"/>
          </w:divBdr>
          <w:divsChild>
            <w:div w:id="772870483">
              <w:marLeft w:val="0"/>
              <w:marRight w:val="0"/>
              <w:marTop w:val="0"/>
              <w:marBottom w:val="0"/>
              <w:divBdr>
                <w:top w:val="none" w:sz="0" w:space="0" w:color="auto"/>
                <w:left w:val="none" w:sz="0" w:space="0" w:color="auto"/>
                <w:bottom w:val="none" w:sz="0" w:space="0" w:color="auto"/>
                <w:right w:val="none" w:sz="0" w:space="0" w:color="auto"/>
              </w:divBdr>
            </w:div>
          </w:divsChild>
        </w:div>
        <w:div w:id="1058087403">
          <w:marLeft w:val="0"/>
          <w:marRight w:val="0"/>
          <w:marTop w:val="0"/>
          <w:marBottom w:val="0"/>
          <w:divBdr>
            <w:top w:val="none" w:sz="0" w:space="0" w:color="auto"/>
            <w:left w:val="none" w:sz="0" w:space="0" w:color="auto"/>
            <w:bottom w:val="none" w:sz="0" w:space="0" w:color="auto"/>
            <w:right w:val="none" w:sz="0" w:space="0" w:color="auto"/>
          </w:divBdr>
          <w:divsChild>
            <w:div w:id="1247036406">
              <w:marLeft w:val="0"/>
              <w:marRight w:val="0"/>
              <w:marTop w:val="0"/>
              <w:marBottom w:val="0"/>
              <w:divBdr>
                <w:top w:val="none" w:sz="0" w:space="0" w:color="auto"/>
                <w:left w:val="none" w:sz="0" w:space="0" w:color="auto"/>
                <w:bottom w:val="none" w:sz="0" w:space="0" w:color="auto"/>
                <w:right w:val="none" w:sz="0" w:space="0" w:color="auto"/>
              </w:divBdr>
            </w:div>
          </w:divsChild>
        </w:div>
        <w:div w:id="1281570192">
          <w:marLeft w:val="0"/>
          <w:marRight w:val="0"/>
          <w:marTop w:val="0"/>
          <w:marBottom w:val="0"/>
          <w:divBdr>
            <w:top w:val="none" w:sz="0" w:space="0" w:color="auto"/>
            <w:left w:val="none" w:sz="0" w:space="0" w:color="auto"/>
            <w:bottom w:val="none" w:sz="0" w:space="0" w:color="auto"/>
            <w:right w:val="none" w:sz="0" w:space="0" w:color="auto"/>
          </w:divBdr>
          <w:divsChild>
            <w:div w:id="890579065">
              <w:marLeft w:val="0"/>
              <w:marRight w:val="0"/>
              <w:marTop w:val="0"/>
              <w:marBottom w:val="0"/>
              <w:divBdr>
                <w:top w:val="none" w:sz="0" w:space="0" w:color="auto"/>
                <w:left w:val="none" w:sz="0" w:space="0" w:color="auto"/>
                <w:bottom w:val="none" w:sz="0" w:space="0" w:color="auto"/>
                <w:right w:val="none" w:sz="0" w:space="0" w:color="auto"/>
              </w:divBdr>
            </w:div>
            <w:div w:id="999388854">
              <w:marLeft w:val="0"/>
              <w:marRight w:val="0"/>
              <w:marTop w:val="0"/>
              <w:marBottom w:val="0"/>
              <w:divBdr>
                <w:top w:val="none" w:sz="0" w:space="0" w:color="auto"/>
                <w:left w:val="none" w:sz="0" w:space="0" w:color="auto"/>
                <w:bottom w:val="none" w:sz="0" w:space="0" w:color="auto"/>
                <w:right w:val="none" w:sz="0" w:space="0" w:color="auto"/>
              </w:divBdr>
            </w:div>
          </w:divsChild>
        </w:div>
        <w:div w:id="1376466030">
          <w:marLeft w:val="0"/>
          <w:marRight w:val="0"/>
          <w:marTop w:val="0"/>
          <w:marBottom w:val="0"/>
          <w:divBdr>
            <w:top w:val="none" w:sz="0" w:space="0" w:color="auto"/>
            <w:left w:val="none" w:sz="0" w:space="0" w:color="auto"/>
            <w:bottom w:val="none" w:sz="0" w:space="0" w:color="auto"/>
            <w:right w:val="none" w:sz="0" w:space="0" w:color="auto"/>
          </w:divBdr>
          <w:divsChild>
            <w:div w:id="700277932">
              <w:marLeft w:val="0"/>
              <w:marRight w:val="0"/>
              <w:marTop w:val="0"/>
              <w:marBottom w:val="0"/>
              <w:divBdr>
                <w:top w:val="none" w:sz="0" w:space="0" w:color="auto"/>
                <w:left w:val="none" w:sz="0" w:space="0" w:color="auto"/>
                <w:bottom w:val="none" w:sz="0" w:space="0" w:color="auto"/>
                <w:right w:val="none" w:sz="0" w:space="0" w:color="auto"/>
              </w:divBdr>
            </w:div>
          </w:divsChild>
        </w:div>
        <w:div w:id="1597056933">
          <w:marLeft w:val="0"/>
          <w:marRight w:val="0"/>
          <w:marTop w:val="0"/>
          <w:marBottom w:val="0"/>
          <w:divBdr>
            <w:top w:val="none" w:sz="0" w:space="0" w:color="auto"/>
            <w:left w:val="none" w:sz="0" w:space="0" w:color="auto"/>
            <w:bottom w:val="none" w:sz="0" w:space="0" w:color="auto"/>
            <w:right w:val="none" w:sz="0" w:space="0" w:color="auto"/>
          </w:divBdr>
          <w:divsChild>
            <w:div w:id="280502660">
              <w:marLeft w:val="0"/>
              <w:marRight w:val="0"/>
              <w:marTop w:val="0"/>
              <w:marBottom w:val="0"/>
              <w:divBdr>
                <w:top w:val="none" w:sz="0" w:space="0" w:color="auto"/>
                <w:left w:val="none" w:sz="0" w:space="0" w:color="auto"/>
                <w:bottom w:val="none" w:sz="0" w:space="0" w:color="auto"/>
                <w:right w:val="none" w:sz="0" w:space="0" w:color="auto"/>
              </w:divBdr>
            </w:div>
          </w:divsChild>
        </w:div>
        <w:div w:id="1814254630">
          <w:marLeft w:val="0"/>
          <w:marRight w:val="0"/>
          <w:marTop w:val="0"/>
          <w:marBottom w:val="0"/>
          <w:divBdr>
            <w:top w:val="none" w:sz="0" w:space="0" w:color="auto"/>
            <w:left w:val="none" w:sz="0" w:space="0" w:color="auto"/>
            <w:bottom w:val="none" w:sz="0" w:space="0" w:color="auto"/>
            <w:right w:val="none" w:sz="0" w:space="0" w:color="auto"/>
          </w:divBdr>
          <w:divsChild>
            <w:div w:id="1746952008">
              <w:marLeft w:val="0"/>
              <w:marRight w:val="0"/>
              <w:marTop w:val="0"/>
              <w:marBottom w:val="0"/>
              <w:divBdr>
                <w:top w:val="none" w:sz="0" w:space="0" w:color="auto"/>
                <w:left w:val="none" w:sz="0" w:space="0" w:color="auto"/>
                <w:bottom w:val="none" w:sz="0" w:space="0" w:color="auto"/>
                <w:right w:val="none" w:sz="0" w:space="0" w:color="auto"/>
              </w:divBdr>
            </w:div>
          </w:divsChild>
        </w:div>
        <w:div w:id="1921019743">
          <w:marLeft w:val="0"/>
          <w:marRight w:val="0"/>
          <w:marTop w:val="0"/>
          <w:marBottom w:val="0"/>
          <w:divBdr>
            <w:top w:val="none" w:sz="0" w:space="0" w:color="auto"/>
            <w:left w:val="none" w:sz="0" w:space="0" w:color="auto"/>
            <w:bottom w:val="none" w:sz="0" w:space="0" w:color="auto"/>
            <w:right w:val="none" w:sz="0" w:space="0" w:color="auto"/>
          </w:divBdr>
          <w:divsChild>
            <w:div w:id="1618487545">
              <w:marLeft w:val="0"/>
              <w:marRight w:val="0"/>
              <w:marTop w:val="0"/>
              <w:marBottom w:val="0"/>
              <w:divBdr>
                <w:top w:val="none" w:sz="0" w:space="0" w:color="auto"/>
                <w:left w:val="none" w:sz="0" w:space="0" w:color="auto"/>
                <w:bottom w:val="none" w:sz="0" w:space="0" w:color="auto"/>
                <w:right w:val="none" w:sz="0" w:space="0" w:color="auto"/>
              </w:divBdr>
            </w:div>
          </w:divsChild>
        </w:div>
        <w:div w:id="1974167760">
          <w:marLeft w:val="0"/>
          <w:marRight w:val="0"/>
          <w:marTop w:val="0"/>
          <w:marBottom w:val="0"/>
          <w:divBdr>
            <w:top w:val="none" w:sz="0" w:space="0" w:color="auto"/>
            <w:left w:val="none" w:sz="0" w:space="0" w:color="auto"/>
            <w:bottom w:val="none" w:sz="0" w:space="0" w:color="auto"/>
            <w:right w:val="none" w:sz="0" w:space="0" w:color="auto"/>
          </w:divBdr>
          <w:divsChild>
            <w:div w:id="868227200">
              <w:marLeft w:val="0"/>
              <w:marRight w:val="0"/>
              <w:marTop w:val="0"/>
              <w:marBottom w:val="0"/>
              <w:divBdr>
                <w:top w:val="none" w:sz="0" w:space="0" w:color="auto"/>
                <w:left w:val="none" w:sz="0" w:space="0" w:color="auto"/>
                <w:bottom w:val="none" w:sz="0" w:space="0" w:color="auto"/>
                <w:right w:val="none" w:sz="0" w:space="0" w:color="auto"/>
              </w:divBdr>
            </w:div>
          </w:divsChild>
        </w:div>
        <w:div w:id="2001304632">
          <w:marLeft w:val="0"/>
          <w:marRight w:val="0"/>
          <w:marTop w:val="0"/>
          <w:marBottom w:val="0"/>
          <w:divBdr>
            <w:top w:val="none" w:sz="0" w:space="0" w:color="auto"/>
            <w:left w:val="none" w:sz="0" w:space="0" w:color="auto"/>
            <w:bottom w:val="none" w:sz="0" w:space="0" w:color="auto"/>
            <w:right w:val="none" w:sz="0" w:space="0" w:color="auto"/>
          </w:divBdr>
          <w:divsChild>
            <w:div w:id="1898468958">
              <w:marLeft w:val="0"/>
              <w:marRight w:val="0"/>
              <w:marTop w:val="0"/>
              <w:marBottom w:val="0"/>
              <w:divBdr>
                <w:top w:val="none" w:sz="0" w:space="0" w:color="auto"/>
                <w:left w:val="none" w:sz="0" w:space="0" w:color="auto"/>
                <w:bottom w:val="none" w:sz="0" w:space="0" w:color="auto"/>
                <w:right w:val="none" w:sz="0" w:space="0" w:color="auto"/>
              </w:divBdr>
            </w:div>
          </w:divsChild>
        </w:div>
        <w:div w:id="2046981580">
          <w:marLeft w:val="0"/>
          <w:marRight w:val="0"/>
          <w:marTop w:val="0"/>
          <w:marBottom w:val="0"/>
          <w:divBdr>
            <w:top w:val="none" w:sz="0" w:space="0" w:color="auto"/>
            <w:left w:val="none" w:sz="0" w:space="0" w:color="auto"/>
            <w:bottom w:val="none" w:sz="0" w:space="0" w:color="auto"/>
            <w:right w:val="none" w:sz="0" w:space="0" w:color="auto"/>
          </w:divBdr>
          <w:divsChild>
            <w:div w:id="700058391">
              <w:marLeft w:val="0"/>
              <w:marRight w:val="0"/>
              <w:marTop w:val="0"/>
              <w:marBottom w:val="0"/>
              <w:divBdr>
                <w:top w:val="none" w:sz="0" w:space="0" w:color="auto"/>
                <w:left w:val="none" w:sz="0" w:space="0" w:color="auto"/>
                <w:bottom w:val="none" w:sz="0" w:space="0" w:color="auto"/>
                <w:right w:val="none" w:sz="0" w:space="0" w:color="auto"/>
              </w:divBdr>
            </w:div>
          </w:divsChild>
        </w:div>
        <w:div w:id="2083410892">
          <w:marLeft w:val="0"/>
          <w:marRight w:val="0"/>
          <w:marTop w:val="0"/>
          <w:marBottom w:val="0"/>
          <w:divBdr>
            <w:top w:val="none" w:sz="0" w:space="0" w:color="auto"/>
            <w:left w:val="none" w:sz="0" w:space="0" w:color="auto"/>
            <w:bottom w:val="none" w:sz="0" w:space="0" w:color="auto"/>
            <w:right w:val="none" w:sz="0" w:space="0" w:color="auto"/>
          </w:divBdr>
          <w:divsChild>
            <w:div w:id="1334186185">
              <w:marLeft w:val="0"/>
              <w:marRight w:val="0"/>
              <w:marTop w:val="0"/>
              <w:marBottom w:val="0"/>
              <w:divBdr>
                <w:top w:val="none" w:sz="0" w:space="0" w:color="auto"/>
                <w:left w:val="none" w:sz="0" w:space="0" w:color="auto"/>
                <w:bottom w:val="none" w:sz="0" w:space="0" w:color="auto"/>
                <w:right w:val="none" w:sz="0" w:space="0" w:color="auto"/>
              </w:divBdr>
            </w:div>
          </w:divsChild>
        </w:div>
        <w:div w:id="2091779178">
          <w:marLeft w:val="0"/>
          <w:marRight w:val="0"/>
          <w:marTop w:val="0"/>
          <w:marBottom w:val="0"/>
          <w:divBdr>
            <w:top w:val="none" w:sz="0" w:space="0" w:color="auto"/>
            <w:left w:val="none" w:sz="0" w:space="0" w:color="auto"/>
            <w:bottom w:val="none" w:sz="0" w:space="0" w:color="auto"/>
            <w:right w:val="none" w:sz="0" w:space="0" w:color="auto"/>
          </w:divBdr>
          <w:divsChild>
            <w:div w:id="2045519691">
              <w:marLeft w:val="0"/>
              <w:marRight w:val="0"/>
              <w:marTop w:val="0"/>
              <w:marBottom w:val="0"/>
              <w:divBdr>
                <w:top w:val="none" w:sz="0" w:space="0" w:color="auto"/>
                <w:left w:val="none" w:sz="0" w:space="0" w:color="auto"/>
                <w:bottom w:val="none" w:sz="0" w:space="0" w:color="auto"/>
                <w:right w:val="none" w:sz="0" w:space="0" w:color="auto"/>
              </w:divBdr>
            </w:div>
            <w:div w:id="21035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9588">
      <w:bodyDiv w:val="1"/>
      <w:marLeft w:val="0"/>
      <w:marRight w:val="0"/>
      <w:marTop w:val="0"/>
      <w:marBottom w:val="0"/>
      <w:divBdr>
        <w:top w:val="none" w:sz="0" w:space="0" w:color="auto"/>
        <w:left w:val="none" w:sz="0" w:space="0" w:color="auto"/>
        <w:bottom w:val="none" w:sz="0" w:space="0" w:color="auto"/>
        <w:right w:val="none" w:sz="0" w:space="0" w:color="auto"/>
      </w:divBdr>
      <w:divsChild>
        <w:div w:id="117604197">
          <w:marLeft w:val="0"/>
          <w:marRight w:val="0"/>
          <w:marTop w:val="0"/>
          <w:marBottom w:val="0"/>
          <w:divBdr>
            <w:top w:val="none" w:sz="0" w:space="0" w:color="auto"/>
            <w:left w:val="none" w:sz="0" w:space="0" w:color="auto"/>
            <w:bottom w:val="none" w:sz="0" w:space="0" w:color="auto"/>
            <w:right w:val="none" w:sz="0" w:space="0" w:color="auto"/>
          </w:divBdr>
          <w:divsChild>
            <w:div w:id="457838452">
              <w:marLeft w:val="0"/>
              <w:marRight w:val="0"/>
              <w:marTop w:val="0"/>
              <w:marBottom w:val="0"/>
              <w:divBdr>
                <w:top w:val="none" w:sz="0" w:space="0" w:color="auto"/>
                <w:left w:val="none" w:sz="0" w:space="0" w:color="auto"/>
                <w:bottom w:val="none" w:sz="0" w:space="0" w:color="auto"/>
                <w:right w:val="none" w:sz="0" w:space="0" w:color="auto"/>
              </w:divBdr>
            </w:div>
            <w:div w:id="866018240">
              <w:marLeft w:val="0"/>
              <w:marRight w:val="0"/>
              <w:marTop w:val="0"/>
              <w:marBottom w:val="0"/>
              <w:divBdr>
                <w:top w:val="none" w:sz="0" w:space="0" w:color="auto"/>
                <w:left w:val="none" w:sz="0" w:space="0" w:color="auto"/>
                <w:bottom w:val="none" w:sz="0" w:space="0" w:color="auto"/>
                <w:right w:val="none" w:sz="0" w:space="0" w:color="auto"/>
              </w:divBdr>
            </w:div>
            <w:div w:id="1134567287">
              <w:marLeft w:val="0"/>
              <w:marRight w:val="0"/>
              <w:marTop w:val="0"/>
              <w:marBottom w:val="0"/>
              <w:divBdr>
                <w:top w:val="none" w:sz="0" w:space="0" w:color="auto"/>
                <w:left w:val="none" w:sz="0" w:space="0" w:color="auto"/>
                <w:bottom w:val="none" w:sz="0" w:space="0" w:color="auto"/>
                <w:right w:val="none" w:sz="0" w:space="0" w:color="auto"/>
              </w:divBdr>
            </w:div>
            <w:div w:id="1193105793">
              <w:marLeft w:val="0"/>
              <w:marRight w:val="0"/>
              <w:marTop w:val="0"/>
              <w:marBottom w:val="0"/>
              <w:divBdr>
                <w:top w:val="none" w:sz="0" w:space="0" w:color="auto"/>
                <w:left w:val="none" w:sz="0" w:space="0" w:color="auto"/>
                <w:bottom w:val="none" w:sz="0" w:space="0" w:color="auto"/>
                <w:right w:val="none" w:sz="0" w:space="0" w:color="auto"/>
              </w:divBdr>
            </w:div>
            <w:div w:id="1653755676">
              <w:marLeft w:val="0"/>
              <w:marRight w:val="0"/>
              <w:marTop w:val="0"/>
              <w:marBottom w:val="0"/>
              <w:divBdr>
                <w:top w:val="none" w:sz="0" w:space="0" w:color="auto"/>
                <w:left w:val="none" w:sz="0" w:space="0" w:color="auto"/>
                <w:bottom w:val="none" w:sz="0" w:space="0" w:color="auto"/>
                <w:right w:val="none" w:sz="0" w:space="0" w:color="auto"/>
              </w:divBdr>
            </w:div>
          </w:divsChild>
        </w:div>
        <w:div w:id="133719296">
          <w:marLeft w:val="0"/>
          <w:marRight w:val="0"/>
          <w:marTop w:val="0"/>
          <w:marBottom w:val="0"/>
          <w:divBdr>
            <w:top w:val="none" w:sz="0" w:space="0" w:color="auto"/>
            <w:left w:val="none" w:sz="0" w:space="0" w:color="auto"/>
            <w:bottom w:val="none" w:sz="0" w:space="0" w:color="auto"/>
            <w:right w:val="none" w:sz="0" w:space="0" w:color="auto"/>
          </w:divBdr>
          <w:divsChild>
            <w:div w:id="48917975">
              <w:marLeft w:val="0"/>
              <w:marRight w:val="0"/>
              <w:marTop w:val="0"/>
              <w:marBottom w:val="0"/>
              <w:divBdr>
                <w:top w:val="none" w:sz="0" w:space="0" w:color="auto"/>
                <w:left w:val="none" w:sz="0" w:space="0" w:color="auto"/>
                <w:bottom w:val="none" w:sz="0" w:space="0" w:color="auto"/>
                <w:right w:val="none" w:sz="0" w:space="0" w:color="auto"/>
              </w:divBdr>
            </w:div>
            <w:div w:id="109401678">
              <w:marLeft w:val="0"/>
              <w:marRight w:val="0"/>
              <w:marTop w:val="0"/>
              <w:marBottom w:val="0"/>
              <w:divBdr>
                <w:top w:val="none" w:sz="0" w:space="0" w:color="auto"/>
                <w:left w:val="none" w:sz="0" w:space="0" w:color="auto"/>
                <w:bottom w:val="none" w:sz="0" w:space="0" w:color="auto"/>
                <w:right w:val="none" w:sz="0" w:space="0" w:color="auto"/>
              </w:divBdr>
            </w:div>
            <w:div w:id="121003472">
              <w:marLeft w:val="0"/>
              <w:marRight w:val="0"/>
              <w:marTop w:val="0"/>
              <w:marBottom w:val="0"/>
              <w:divBdr>
                <w:top w:val="none" w:sz="0" w:space="0" w:color="auto"/>
                <w:left w:val="none" w:sz="0" w:space="0" w:color="auto"/>
                <w:bottom w:val="none" w:sz="0" w:space="0" w:color="auto"/>
                <w:right w:val="none" w:sz="0" w:space="0" w:color="auto"/>
              </w:divBdr>
            </w:div>
            <w:div w:id="1036202514">
              <w:marLeft w:val="0"/>
              <w:marRight w:val="0"/>
              <w:marTop w:val="0"/>
              <w:marBottom w:val="0"/>
              <w:divBdr>
                <w:top w:val="none" w:sz="0" w:space="0" w:color="auto"/>
                <w:left w:val="none" w:sz="0" w:space="0" w:color="auto"/>
                <w:bottom w:val="none" w:sz="0" w:space="0" w:color="auto"/>
                <w:right w:val="none" w:sz="0" w:space="0" w:color="auto"/>
              </w:divBdr>
            </w:div>
            <w:div w:id="1988895310">
              <w:marLeft w:val="0"/>
              <w:marRight w:val="0"/>
              <w:marTop w:val="0"/>
              <w:marBottom w:val="0"/>
              <w:divBdr>
                <w:top w:val="none" w:sz="0" w:space="0" w:color="auto"/>
                <w:left w:val="none" w:sz="0" w:space="0" w:color="auto"/>
                <w:bottom w:val="none" w:sz="0" w:space="0" w:color="auto"/>
                <w:right w:val="none" w:sz="0" w:space="0" w:color="auto"/>
              </w:divBdr>
            </w:div>
          </w:divsChild>
        </w:div>
        <w:div w:id="828132616">
          <w:marLeft w:val="0"/>
          <w:marRight w:val="0"/>
          <w:marTop w:val="0"/>
          <w:marBottom w:val="0"/>
          <w:divBdr>
            <w:top w:val="none" w:sz="0" w:space="0" w:color="auto"/>
            <w:left w:val="none" w:sz="0" w:space="0" w:color="auto"/>
            <w:bottom w:val="none" w:sz="0" w:space="0" w:color="auto"/>
            <w:right w:val="none" w:sz="0" w:space="0" w:color="auto"/>
          </w:divBdr>
          <w:divsChild>
            <w:div w:id="230312165">
              <w:marLeft w:val="0"/>
              <w:marRight w:val="0"/>
              <w:marTop w:val="0"/>
              <w:marBottom w:val="0"/>
              <w:divBdr>
                <w:top w:val="none" w:sz="0" w:space="0" w:color="auto"/>
                <w:left w:val="none" w:sz="0" w:space="0" w:color="auto"/>
                <w:bottom w:val="none" w:sz="0" w:space="0" w:color="auto"/>
                <w:right w:val="none" w:sz="0" w:space="0" w:color="auto"/>
              </w:divBdr>
            </w:div>
            <w:div w:id="659626194">
              <w:marLeft w:val="0"/>
              <w:marRight w:val="0"/>
              <w:marTop w:val="0"/>
              <w:marBottom w:val="0"/>
              <w:divBdr>
                <w:top w:val="none" w:sz="0" w:space="0" w:color="auto"/>
                <w:left w:val="none" w:sz="0" w:space="0" w:color="auto"/>
                <w:bottom w:val="none" w:sz="0" w:space="0" w:color="auto"/>
                <w:right w:val="none" w:sz="0" w:space="0" w:color="auto"/>
              </w:divBdr>
            </w:div>
          </w:divsChild>
        </w:div>
        <w:div w:id="1256865581">
          <w:marLeft w:val="0"/>
          <w:marRight w:val="0"/>
          <w:marTop w:val="0"/>
          <w:marBottom w:val="0"/>
          <w:divBdr>
            <w:top w:val="none" w:sz="0" w:space="0" w:color="auto"/>
            <w:left w:val="none" w:sz="0" w:space="0" w:color="auto"/>
            <w:bottom w:val="none" w:sz="0" w:space="0" w:color="auto"/>
            <w:right w:val="none" w:sz="0" w:space="0" w:color="auto"/>
          </w:divBdr>
          <w:divsChild>
            <w:div w:id="1105729810">
              <w:marLeft w:val="0"/>
              <w:marRight w:val="0"/>
              <w:marTop w:val="0"/>
              <w:marBottom w:val="0"/>
              <w:divBdr>
                <w:top w:val="none" w:sz="0" w:space="0" w:color="auto"/>
                <w:left w:val="none" w:sz="0" w:space="0" w:color="auto"/>
                <w:bottom w:val="none" w:sz="0" w:space="0" w:color="auto"/>
                <w:right w:val="none" w:sz="0" w:space="0" w:color="auto"/>
              </w:divBdr>
            </w:div>
            <w:div w:id="1349723026">
              <w:marLeft w:val="0"/>
              <w:marRight w:val="0"/>
              <w:marTop w:val="0"/>
              <w:marBottom w:val="0"/>
              <w:divBdr>
                <w:top w:val="none" w:sz="0" w:space="0" w:color="auto"/>
                <w:left w:val="none" w:sz="0" w:space="0" w:color="auto"/>
                <w:bottom w:val="none" w:sz="0" w:space="0" w:color="auto"/>
                <w:right w:val="none" w:sz="0" w:space="0" w:color="auto"/>
              </w:divBdr>
            </w:div>
            <w:div w:id="1617713960">
              <w:marLeft w:val="0"/>
              <w:marRight w:val="0"/>
              <w:marTop w:val="0"/>
              <w:marBottom w:val="0"/>
              <w:divBdr>
                <w:top w:val="none" w:sz="0" w:space="0" w:color="auto"/>
                <w:left w:val="none" w:sz="0" w:space="0" w:color="auto"/>
                <w:bottom w:val="none" w:sz="0" w:space="0" w:color="auto"/>
                <w:right w:val="none" w:sz="0" w:space="0" w:color="auto"/>
              </w:divBdr>
            </w:div>
            <w:div w:id="1676228037">
              <w:marLeft w:val="0"/>
              <w:marRight w:val="0"/>
              <w:marTop w:val="0"/>
              <w:marBottom w:val="0"/>
              <w:divBdr>
                <w:top w:val="none" w:sz="0" w:space="0" w:color="auto"/>
                <w:left w:val="none" w:sz="0" w:space="0" w:color="auto"/>
                <w:bottom w:val="none" w:sz="0" w:space="0" w:color="auto"/>
                <w:right w:val="none" w:sz="0" w:space="0" w:color="auto"/>
              </w:divBdr>
            </w:div>
            <w:div w:id="1939210249">
              <w:marLeft w:val="0"/>
              <w:marRight w:val="0"/>
              <w:marTop w:val="0"/>
              <w:marBottom w:val="0"/>
              <w:divBdr>
                <w:top w:val="none" w:sz="0" w:space="0" w:color="auto"/>
                <w:left w:val="none" w:sz="0" w:space="0" w:color="auto"/>
                <w:bottom w:val="none" w:sz="0" w:space="0" w:color="auto"/>
                <w:right w:val="none" w:sz="0" w:space="0" w:color="auto"/>
              </w:divBdr>
            </w:div>
          </w:divsChild>
        </w:div>
        <w:div w:id="1763722262">
          <w:marLeft w:val="0"/>
          <w:marRight w:val="0"/>
          <w:marTop w:val="0"/>
          <w:marBottom w:val="0"/>
          <w:divBdr>
            <w:top w:val="none" w:sz="0" w:space="0" w:color="auto"/>
            <w:left w:val="none" w:sz="0" w:space="0" w:color="auto"/>
            <w:bottom w:val="none" w:sz="0" w:space="0" w:color="auto"/>
            <w:right w:val="none" w:sz="0" w:space="0" w:color="auto"/>
          </w:divBdr>
        </w:div>
      </w:divsChild>
    </w:div>
    <w:div w:id="1593078428">
      <w:bodyDiv w:val="1"/>
      <w:marLeft w:val="0"/>
      <w:marRight w:val="0"/>
      <w:marTop w:val="0"/>
      <w:marBottom w:val="0"/>
      <w:divBdr>
        <w:top w:val="none" w:sz="0" w:space="0" w:color="auto"/>
        <w:left w:val="none" w:sz="0" w:space="0" w:color="auto"/>
        <w:bottom w:val="none" w:sz="0" w:space="0" w:color="auto"/>
        <w:right w:val="none" w:sz="0" w:space="0" w:color="auto"/>
      </w:divBdr>
      <w:divsChild>
        <w:div w:id="1255553694">
          <w:marLeft w:val="0"/>
          <w:marRight w:val="0"/>
          <w:marTop w:val="0"/>
          <w:marBottom w:val="0"/>
          <w:divBdr>
            <w:top w:val="none" w:sz="0" w:space="0" w:color="auto"/>
            <w:left w:val="none" w:sz="0" w:space="0" w:color="auto"/>
            <w:bottom w:val="none" w:sz="0" w:space="0" w:color="auto"/>
            <w:right w:val="none" w:sz="0" w:space="0" w:color="auto"/>
          </w:divBdr>
        </w:div>
        <w:div w:id="1280142950">
          <w:marLeft w:val="0"/>
          <w:marRight w:val="0"/>
          <w:marTop w:val="0"/>
          <w:marBottom w:val="0"/>
          <w:divBdr>
            <w:top w:val="none" w:sz="0" w:space="0" w:color="auto"/>
            <w:left w:val="none" w:sz="0" w:space="0" w:color="auto"/>
            <w:bottom w:val="none" w:sz="0" w:space="0" w:color="auto"/>
            <w:right w:val="none" w:sz="0" w:space="0" w:color="auto"/>
          </w:divBdr>
        </w:div>
      </w:divsChild>
    </w:div>
    <w:div w:id="1829519722">
      <w:bodyDiv w:val="1"/>
      <w:marLeft w:val="0"/>
      <w:marRight w:val="0"/>
      <w:marTop w:val="0"/>
      <w:marBottom w:val="0"/>
      <w:divBdr>
        <w:top w:val="none" w:sz="0" w:space="0" w:color="auto"/>
        <w:left w:val="none" w:sz="0" w:space="0" w:color="auto"/>
        <w:bottom w:val="none" w:sz="0" w:space="0" w:color="auto"/>
        <w:right w:val="none" w:sz="0" w:space="0" w:color="auto"/>
      </w:divBdr>
      <w:divsChild>
        <w:div w:id="52045829">
          <w:marLeft w:val="0"/>
          <w:marRight w:val="0"/>
          <w:marTop w:val="0"/>
          <w:marBottom w:val="0"/>
          <w:divBdr>
            <w:top w:val="none" w:sz="0" w:space="0" w:color="auto"/>
            <w:left w:val="none" w:sz="0" w:space="0" w:color="auto"/>
            <w:bottom w:val="none" w:sz="0" w:space="0" w:color="auto"/>
            <w:right w:val="none" w:sz="0" w:space="0" w:color="auto"/>
          </w:divBdr>
        </w:div>
        <w:div w:id="1131703017">
          <w:marLeft w:val="0"/>
          <w:marRight w:val="0"/>
          <w:marTop w:val="0"/>
          <w:marBottom w:val="0"/>
          <w:divBdr>
            <w:top w:val="none" w:sz="0" w:space="0" w:color="auto"/>
            <w:left w:val="none" w:sz="0" w:space="0" w:color="auto"/>
            <w:bottom w:val="none" w:sz="0" w:space="0" w:color="auto"/>
            <w:right w:val="none" w:sz="0" w:space="0" w:color="auto"/>
          </w:divBdr>
        </w:div>
      </w:divsChild>
    </w:div>
    <w:div w:id="1983734906">
      <w:bodyDiv w:val="1"/>
      <w:marLeft w:val="0"/>
      <w:marRight w:val="0"/>
      <w:marTop w:val="0"/>
      <w:marBottom w:val="0"/>
      <w:divBdr>
        <w:top w:val="none" w:sz="0" w:space="0" w:color="auto"/>
        <w:left w:val="none" w:sz="0" w:space="0" w:color="auto"/>
        <w:bottom w:val="none" w:sz="0" w:space="0" w:color="auto"/>
        <w:right w:val="none" w:sz="0" w:space="0" w:color="auto"/>
      </w:divBdr>
    </w:div>
    <w:div w:id="2009093871">
      <w:bodyDiv w:val="1"/>
      <w:marLeft w:val="0"/>
      <w:marRight w:val="0"/>
      <w:marTop w:val="0"/>
      <w:marBottom w:val="0"/>
      <w:divBdr>
        <w:top w:val="none" w:sz="0" w:space="0" w:color="auto"/>
        <w:left w:val="none" w:sz="0" w:space="0" w:color="auto"/>
        <w:bottom w:val="none" w:sz="0" w:space="0" w:color="auto"/>
        <w:right w:val="none" w:sz="0" w:space="0" w:color="auto"/>
      </w:divBdr>
      <w:divsChild>
        <w:div w:id="363092232">
          <w:marLeft w:val="0"/>
          <w:marRight w:val="0"/>
          <w:marTop w:val="0"/>
          <w:marBottom w:val="0"/>
          <w:divBdr>
            <w:top w:val="none" w:sz="0" w:space="0" w:color="auto"/>
            <w:left w:val="none" w:sz="0" w:space="0" w:color="auto"/>
            <w:bottom w:val="none" w:sz="0" w:space="0" w:color="auto"/>
            <w:right w:val="none" w:sz="0" w:space="0" w:color="auto"/>
          </w:divBdr>
        </w:div>
        <w:div w:id="929042403">
          <w:marLeft w:val="0"/>
          <w:marRight w:val="0"/>
          <w:marTop w:val="0"/>
          <w:marBottom w:val="0"/>
          <w:divBdr>
            <w:top w:val="none" w:sz="0" w:space="0" w:color="auto"/>
            <w:left w:val="none" w:sz="0" w:space="0" w:color="auto"/>
            <w:bottom w:val="none" w:sz="0" w:space="0" w:color="auto"/>
            <w:right w:val="none" w:sz="0" w:space="0" w:color="auto"/>
          </w:divBdr>
        </w:div>
      </w:divsChild>
    </w:div>
    <w:div w:id="2121365225">
      <w:bodyDiv w:val="1"/>
      <w:marLeft w:val="0"/>
      <w:marRight w:val="0"/>
      <w:marTop w:val="0"/>
      <w:marBottom w:val="0"/>
      <w:divBdr>
        <w:top w:val="none" w:sz="0" w:space="0" w:color="auto"/>
        <w:left w:val="none" w:sz="0" w:space="0" w:color="auto"/>
        <w:bottom w:val="none" w:sz="0" w:space="0" w:color="auto"/>
        <w:right w:val="none" w:sz="0" w:space="0" w:color="auto"/>
      </w:divBdr>
      <w:divsChild>
        <w:div w:id="121657273">
          <w:marLeft w:val="0"/>
          <w:marRight w:val="0"/>
          <w:marTop w:val="0"/>
          <w:marBottom w:val="0"/>
          <w:divBdr>
            <w:top w:val="none" w:sz="0" w:space="0" w:color="auto"/>
            <w:left w:val="none" w:sz="0" w:space="0" w:color="auto"/>
            <w:bottom w:val="none" w:sz="0" w:space="0" w:color="auto"/>
            <w:right w:val="none" w:sz="0" w:space="0" w:color="auto"/>
          </w:divBdr>
        </w:div>
        <w:div w:id="251283124">
          <w:marLeft w:val="0"/>
          <w:marRight w:val="0"/>
          <w:marTop w:val="0"/>
          <w:marBottom w:val="0"/>
          <w:divBdr>
            <w:top w:val="none" w:sz="0" w:space="0" w:color="auto"/>
            <w:left w:val="none" w:sz="0" w:space="0" w:color="auto"/>
            <w:bottom w:val="none" w:sz="0" w:space="0" w:color="auto"/>
            <w:right w:val="none" w:sz="0" w:space="0" w:color="auto"/>
          </w:divBdr>
          <w:divsChild>
            <w:div w:id="401296863">
              <w:marLeft w:val="0"/>
              <w:marRight w:val="0"/>
              <w:marTop w:val="0"/>
              <w:marBottom w:val="0"/>
              <w:divBdr>
                <w:top w:val="none" w:sz="0" w:space="0" w:color="auto"/>
                <w:left w:val="none" w:sz="0" w:space="0" w:color="auto"/>
                <w:bottom w:val="none" w:sz="0" w:space="0" w:color="auto"/>
                <w:right w:val="none" w:sz="0" w:space="0" w:color="auto"/>
              </w:divBdr>
            </w:div>
            <w:div w:id="869151390">
              <w:marLeft w:val="0"/>
              <w:marRight w:val="0"/>
              <w:marTop w:val="0"/>
              <w:marBottom w:val="0"/>
              <w:divBdr>
                <w:top w:val="none" w:sz="0" w:space="0" w:color="auto"/>
                <w:left w:val="none" w:sz="0" w:space="0" w:color="auto"/>
                <w:bottom w:val="none" w:sz="0" w:space="0" w:color="auto"/>
                <w:right w:val="none" w:sz="0" w:space="0" w:color="auto"/>
              </w:divBdr>
            </w:div>
            <w:div w:id="1722247448">
              <w:marLeft w:val="0"/>
              <w:marRight w:val="0"/>
              <w:marTop w:val="0"/>
              <w:marBottom w:val="0"/>
              <w:divBdr>
                <w:top w:val="none" w:sz="0" w:space="0" w:color="auto"/>
                <w:left w:val="none" w:sz="0" w:space="0" w:color="auto"/>
                <w:bottom w:val="none" w:sz="0" w:space="0" w:color="auto"/>
                <w:right w:val="none" w:sz="0" w:space="0" w:color="auto"/>
              </w:divBdr>
            </w:div>
            <w:div w:id="1733889480">
              <w:marLeft w:val="0"/>
              <w:marRight w:val="0"/>
              <w:marTop w:val="0"/>
              <w:marBottom w:val="0"/>
              <w:divBdr>
                <w:top w:val="none" w:sz="0" w:space="0" w:color="auto"/>
                <w:left w:val="none" w:sz="0" w:space="0" w:color="auto"/>
                <w:bottom w:val="none" w:sz="0" w:space="0" w:color="auto"/>
                <w:right w:val="none" w:sz="0" w:space="0" w:color="auto"/>
              </w:divBdr>
            </w:div>
            <w:div w:id="1740252874">
              <w:marLeft w:val="0"/>
              <w:marRight w:val="0"/>
              <w:marTop w:val="0"/>
              <w:marBottom w:val="0"/>
              <w:divBdr>
                <w:top w:val="none" w:sz="0" w:space="0" w:color="auto"/>
                <w:left w:val="none" w:sz="0" w:space="0" w:color="auto"/>
                <w:bottom w:val="none" w:sz="0" w:space="0" w:color="auto"/>
                <w:right w:val="none" w:sz="0" w:space="0" w:color="auto"/>
              </w:divBdr>
            </w:div>
          </w:divsChild>
        </w:div>
        <w:div w:id="993995495">
          <w:marLeft w:val="0"/>
          <w:marRight w:val="0"/>
          <w:marTop w:val="0"/>
          <w:marBottom w:val="0"/>
          <w:divBdr>
            <w:top w:val="none" w:sz="0" w:space="0" w:color="auto"/>
            <w:left w:val="none" w:sz="0" w:space="0" w:color="auto"/>
            <w:bottom w:val="none" w:sz="0" w:space="0" w:color="auto"/>
            <w:right w:val="none" w:sz="0" w:space="0" w:color="auto"/>
          </w:divBdr>
          <w:divsChild>
            <w:div w:id="495538821">
              <w:marLeft w:val="0"/>
              <w:marRight w:val="0"/>
              <w:marTop w:val="0"/>
              <w:marBottom w:val="0"/>
              <w:divBdr>
                <w:top w:val="none" w:sz="0" w:space="0" w:color="auto"/>
                <w:left w:val="none" w:sz="0" w:space="0" w:color="auto"/>
                <w:bottom w:val="none" w:sz="0" w:space="0" w:color="auto"/>
                <w:right w:val="none" w:sz="0" w:space="0" w:color="auto"/>
              </w:divBdr>
            </w:div>
            <w:div w:id="1723402377">
              <w:marLeft w:val="0"/>
              <w:marRight w:val="0"/>
              <w:marTop w:val="0"/>
              <w:marBottom w:val="0"/>
              <w:divBdr>
                <w:top w:val="none" w:sz="0" w:space="0" w:color="auto"/>
                <w:left w:val="none" w:sz="0" w:space="0" w:color="auto"/>
                <w:bottom w:val="none" w:sz="0" w:space="0" w:color="auto"/>
                <w:right w:val="none" w:sz="0" w:space="0" w:color="auto"/>
              </w:divBdr>
            </w:div>
            <w:div w:id="1808862534">
              <w:marLeft w:val="0"/>
              <w:marRight w:val="0"/>
              <w:marTop w:val="0"/>
              <w:marBottom w:val="0"/>
              <w:divBdr>
                <w:top w:val="none" w:sz="0" w:space="0" w:color="auto"/>
                <w:left w:val="none" w:sz="0" w:space="0" w:color="auto"/>
                <w:bottom w:val="none" w:sz="0" w:space="0" w:color="auto"/>
                <w:right w:val="none" w:sz="0" w:space="0" w:color="auto"/>
              </w:divBdr>
            </w:div>
            <w:div w:id="1846093167">
              <w:marLeft w:val="0"/>
              <w:marRight w:val="0"/>
              <w:marTop w:val="0"/>
              <w:marBottom w:val="0"/>
              <w:divBdr>
                <w:top w:val="none" w:sz="0" w:space="0" w:color="auto"/>
                <w:left w:val="none" w:sz="0" w:space="0" w:color="auto"/>
                <w:bottom w:val="none" w:sz="0" w:space="0" w:color="auto"/>
                <w:right w:val="none" w:sz="0" w:space="0" w:color="auto"/>
              </w:divBdr>
            </w:div>
            <w:div w:id="1919556025">
              <w:marLeft w:val="0"/>
              <w:marRight w:val="0"/>
              <w:marTop w:val="0"/>
              <w:marBottom w:val="0"/>
              <w:divBdr>
                <w:top w:val="none" w:sz="0" w:space="0" w:color="auto"/>
                <w:left w:val="none" w:sz="0" w:space="0" w:color="auto"/>
                <w:bottom w:val="none" w:sz="0" w:space="0" w:color="auto"/>
                <w:right w:val="none" w:sz="0" w:space="0" w:color="auto"/>
              </w:divBdr>
            </w:div>
          </w:divsChild>
        </w:div>
        <w:div w:id="1581718109">
          <w:marLeft w:val="0"/>
          <w:marRight w:val="0"/>
          <w:marTop w:val="0"/>
          <w:marBottom w:val="0"/>
          <w:divBdr>
            <w:top w:val="none" w:sz="0" w:space="0" w:color="auto"/>
            <w:left w:val="none" w:sz="0" w:space="0" w:color="auto"/>
            <w:bottom w:val="none" w:sz="0" w:space="0" w:color="auto"/>
            <w:right w:val="none" w:sz="0" w:space="0" w:color="auto"/>
          </w:divBdr>
        </w:div>
        <w:div w:id="1604535770">
          <w:marLeft w:val="0"/>
          <w:marRight w:val="0"/>
          <w:marTop w:val="0"/>
          <w:marBottom w:val="0"/>
          <w:divBdr>
            <w:top w:val="none" w:sz="0" w:space="0" w:color="auto"/>
            <w:left w:val="none" w:sz="0" w:space="0" w:color="auto"/>
            <w:bottom w:val="none" w:sz="0" w:space="0" w:color="auto"/>
            <w:right w:val="none" w:sz="0" w:space="0" w:color="auto"/>
          </w:divBdr>
        </w:div>
        <w:div w:id="1959723481">
          <w:marLeft w:val="0"/>
          <w:marRight w:val="0"/>
          <w:marTop w:val="0"/>
          <w:marBottom w:val="0"/>
          <w:divBdr>
            <w:top w:val="none" w:sz="0" w:space="0" w:color="auto"/>
            <w:left w:val="none" w:sz="0" w:space="0" w:color="auto"/>
            <w:bottom w:val="none" w:sz="0" w:space="0" w:color="auto"/>
            <w:right w:val="none" w:sz="0" w:space="0" w:color="auto"/>
          </w:divBdr>
        </w:div>
        <w:div w:id="201602954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s://doi.org/10.1007/s00348-021-03134-6" TargetMode="External"/><Relationship Id="rId50" Type="http://schemas.openxmlformats.org/officeDocument/2006/relationships/image" Target="media/image35.jpeg"/><Relationship Id="rId55"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38.jpeg"/><Relationship Id="rId58" Type="http://schemas.openxmlformats.org/officeDocument/2006/relationships/footer" Target="footer3.xm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hyperlink" Target="https://doi.org/10.1007/s00348-017-2390-2" TargetMode="External"/><Relationship Id="rId56"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hyperlink" Target="https://doi.org/10.4233/uuid:effc65f6-34df-4eac-8ad9-3fdb22a294dc" TargetMode="External"/><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7.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5AB101631C5C4EA48E99C99147403D" ma:contentTypeVersion="11" ma:contentTypeDescription="Create a new document." ma:contentTypeScope="" ma:versionID="50e465f0095f90b11599395192c5e75a">
  <xsd:schema xmlns:xsd="http://www.w3.org/2001/XMLSchema" xmlns:xs="http://www.w3.org/2001/XMLSchema" xmlns:p="http://schemas.microsoft.com/office/2006/metadata/properties" xmlns:ns2="a795547f-6426-403b-99a6-33b9191fd657" xmlns:ns3="a7db099f-59fe-4b99-b59b-ec951a311665" targetNamespace="http://schemas.microsoft.com/office/2006/metadata/properties" ma:root="true" ma:fieldsID="71e5d9deed8dd3172e84b18a66ab86b3" ns2:_="" ns3:_="">
    <xsd:import namespace="a795547f-6426-403b-99a6-33b9191fd657"/>
    <xsd:import namespace="a7db099f-59fe-4b99-b59b-ec951a3116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5547f-6426-403b-99a6-33b9191fd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db099f-59fe-4b99-b59b-ec951a3116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a99e742-7a90-4de9-ac2c-f09de85e56e7}" ma:internalName="TaxCatchAll" ma:showField="CatchAllData" ma:web="a7db099f-59fe-4b99-b59b-ec951a311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95547f-6426-403b-99a6-33b9191fd657">
      <Terms xmlns="http://schemas.microsoft.com/office/infopath/2007/PartnerControls"/>
    </lcf76f155ced4ddcb4097134ff3c332f>
    <TaxCatchAll xmlns="a7db099f-59fe-4b99-b59b-ec951a31166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53C170-06C3-40CE-8573-94D0E86C3499}">
  <ds:schemaRefs>
    <ds:schemaRef ds:uri="http://schemas.openxmlformats.org/officeDocument/2006/bibliography"/>
  </ds:schemaRefs>
</ds:datastoreItem>
</file>

<file path=customXml/itemProps2.xml><?xml version="1.0" encoding="utf-8"?>
<ds:datastoreItem xmlns:ds="http://schemas.openxmlformats.org/officeDocument/2006/customXml" ds:itemID="{E109131D-70B8-438C-BB3F-64DCEF421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5547f-6426-403b-99a6-33b9191fd657"/>
    <ds:schemaRef ds:uri="a7db099f-59fe-4b99-b59b-ec951a311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A48B30-6274-4709-99F9-72543A8D710C}">
  <ds:schemaRefs>
    <ds:schemaRef ds:uri="http://schemas.microsoft.com/office/2006/metadata/properties"/>
    <ds:schemaRef ds:uri="http://schemas.microsoft.com/office/infopath/2007/PartnerControls"/>
    <ds:schemaRef ds:uri="a795547f-6426-403b-99a6-33b9191fd657"/>
    <ds:schemaRef ds:uri="a7db099f-59fe-4b99-b59b-ec951a311665"/>
  </ds:schemaRefs>
</ds:datastoreItem>
</file>

<file path=customXml/itemProps4.xml><?xml version="1.0" encoding="utf-8"?>
<ds:datastoreItem xmlns:ds="http://schemas.openxmlformats.org/officeDocument/2006/customXml" ds:itemID="{E1A7714F-A8E0-4A60-A613-B7ECD93591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10080</Words>
  <Characters>57460</Characters>
  <Application>Microsoft Office Word</Application>
  <DocSecurity>4</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67406</CharactersWithSpaces>
  <SharedDoc>false</SharedDoc>
  <HLinks>
    <vt:vector size="18" baseType="variant">
      <vt:variant>
        <vt:i4>589848</vt:i4>
      </vt:variant>
      <vt:variant>
        <vt:i4>336</vt:i4>
      </vt:variant>
      <vt:variant>
        <vt:i4>0</vt:i4>
      </vt:variant>
      <vt:variant>
        <vt:i4>5</vt:i4>
      </vt:variant>
      <vt:variant>
        <vt:lpwstr>https://doi.org/10.1007/s00348-017-2390-2</vt:lpwstr>
      </vt:variant>
      <vt:variant>
        <vt:lpwstr/>
      </vt:variant>
      <vt:variant>
        <vt:i4>2752565</vt:i4>
      </vt:variant>
      <vt:variant>
        <vt:i4>333</vt:i4>
      </vt:variant>
      <vt:variant>
        <vt:i4>0</vt:i4>
      </vt:variant>
      <vt:variant>
        <vt:i4>5</vt:i4>
      </vt:variant>
      <vt:variant>
        <vt:lpwstr>https://doi.org/10.1007/s00348-021-03134-6</vt:lpwstr>
      </vt:variant>
      <vt:variant>
        <vt:lpwstr/>
      </vt:variant>
      <vt:variant>
        <vt:i4>5308486</vt:i4>
      </vt:variant>
      <vt:variant>
        <vt:i4>330</vt:i4>
      </vt:variant>
      <vt:variant>
        <vt:i4>0</vt:i4>
      </vt:variant>
      <vt:variant>
        <vt:i4>5</vt:i4>
      </vt:variant>
      <vt:variant>
        <vt:lpwstr>https://doi.org/10.4233/uuid:effc65f6-34df-4eac-8ad9-3fdb22a294dc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Simei Abdias Portillo Ramos</cp:lastModifiedBy>
  <cp:revision>4</cp:revision>
  <cp:lastPrinted>2016-08-22T15:12:00Z</cp:lastPrinted>
  <dcterms:created xsi:type="dcterms:W3CDTF">2023-04-22T06:14:00Z</dcterms:created>
  <dcterms:modified xsi:type="dcterms:W3CDTF">2023-04-22T06:16:00Z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82b8e6129f896e97f4a47cbc83f87762ccf196761088819417392c7483aa92a6</vt:lpwstr>
  </property>
  <property fmtid="{D5CDD505-2E9C-101B-9397-08002B2CF9AE}" pid="3" name="ContentTypeId">
    <vt:lpwstr>0x010100A75AB101631C5C4EA48E99C99147403D</vt:lpwstr>
  </property>
  <property fmtid="{D5CDD505-2E9C-101B-9397-08002B2CF9AE}" pid="4" name="MediaServiceImageTags">
    <vt:lpwstr/>
  </property>
</Properties>
</file>