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AGENDA</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Meeting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Wednesday, Oct. 9 2019 </w:t>
            </w:r>
          </w:p>
          <w:p w:rsidR="00000000" w:rsidDel="00000000" w:rsidP="00000000" w:rsidRDefault="00000000" w:rsidRPr="00000000" w14:paraId="00000005">
            <w:pPr>
              <w:widowControl w:val="0"/>
              <w:spacing w:line="240" w:lineRule="auto"/>
              <w:rPr/>
            </w:pPr>
            <w:r w:rsidDel="00000000" w:rsidR="00000000" w:rsidRPr="00000000">
              <w:rPr>
                <w:rtl w:val="0"/>
              </w:rPr>
              <w:t xml:space="preserve">6PM AZ Time </w:t>
            </w:r>
          </w:p>
          <w:p w:rsidR="00000000" w:rsidDel="00000000" w:rsidP="00000000" w:rsidRDefault="00000000" w:rsidRPr="00000000" w14:paraId="00000006">
            <w:pPr>
              <w:widowControl w:val="0"/>
              <w:spacing w:line="240" w:lineRule="auto"/>
              <w:rPr/>
            </w:pPr>
            <w:r w:rsidDel="00000000" w:rsidR="00000000" w:rsidRPr="00000000">
              <w:rPr>
                <w:rtl w:val="0"/>
              </w:rPr>
              <w:t xml:space="preserve">EGR Building </w:t>
            </w:r>
          </w:p>
          <w:p w:rsidR="00000000" w:rsidDel="00000000" w:rsidP="00000000" w:rsidRDefault="00000000" w:rsidRPr="00000000" w14:paraId="00000007">
            <w:pPr>
              <w:widowControl w:val="0"/>
              <w:spacing w:line="240" w:lineRule="auto"/>
              <w:rPr>
                <w:b w:val="1"/>
              </w:rPr>
            </w:pPr>
            <w:r w:rsidDel="00000000" w:rsidR="00000000" w:rsidRPr="00000000">
              <w:rPr>
                <w:b w:val="1"/>
                <w:rtl w:val="0"/>
              </w:rPr>
              <w:t xml:space="preserve">MAIN ACTIONS</w:t>
            </w:r>
          </w:p>
          <w:p w:rsidR="00000000" w:rsidDel="00000000" w:rsidP="00000000" w:rsidRDefault="00000000" w:rsidRPr="00000000" w14:paraId="00000008">
            <w:pPr>
              <w:widowControl w:val="0"/>
              <w:numPr>
                <w:ilvl w:val="0"/>
                <w:numId w:val="6"/>
              </w:numPr>
              <w:spacing w:line="240" w:lineRule="auto"/>
              <w:ind w:left="720" w:hanging="360"/>
              <w:rPr>
                <w:b w:val="1"/>
                <w:u w:val="none"/>
              </w:rPr>
            </w:pPr>
            <w:r w:rsidDel="00000000" w:rsidR="00000000" w:rsidRPr="00000000">
              <w:rPr>
                <w:b w:val="1"/>
                <w:rtl w:val="0"/>
              </w:rPr>
              <w:t xml:space="preserve">Timecard for last week due TODAY </w:t>
            </w:r>
          </w:p>
          <w:p w:rsidR="00000000" w:rsidDel="00000000" w:rsidP="00000000" w:rsidRDefault="00000000" w:rsidRPr="00000000" w14:paraId="00000009">
            <w:pPr>
              <w:widowControl w:val="0"/>
              <w:numPr>
                <w:ilvl w:val="1"/>
                <w:numId w:val="6"/>
              </w:numPr>
              <w:spacing w:line="240" w:lineRule="auto"/>
              <w:ind w:left="1440" w:hanging="360"/>
              <w:rPr>
                <w:b w:val="1"/>
                <w:u w:val="none"/>
              </w:rPr>
            </w:pPr>
            <w:r w:rsidDel="00000000" w:rsidR="00000000" w:rsidRPr="00000000">
              <w:rPr>
                <w:b w:val="1"/>
                <w:rtl w:val="0"/>
              </w:rPr>
              <w:t xml:space="preserve">Make sure it’s filled out with the right amount of time! If there is an error after submission, it is your responsibility to fix it. </w:t>
            </w:r>
          </w:p>
          <w:p w:rsidR="00000000" w:rsidDel="00000000" w:rsidP="00000000" w:rsidRDefault="00000000" w:rsidRPr="00000000" w14:paraId="0000000A">
            <w:pPr>
              <w:widowControl w:val="0"/>
              <w:numPr>
                <w:ilvl w:val="0"/>
                <w:numId w:val="6"/>
              </w:numPr>
              <w:spacing w:line="240" w:lineRule="auto"/>
              <w:ind w:left="720" w:hanging="360"/>
              <w:rPr>
                <w:b w:val="1"/>
                <w:u w:val="none"/>
              </w:rPr>
            </w:pPr>
            <w:r w:rsidDel="00000000" w:rsidR="00000000" w:rsidRPr="00000000">
              <w:rPr>
                <w:b w:val="1"/>
                <w:rtl w:val="0"/>
              </w:rPr>
              <w:t xml:space="preserve">Meet with Robert </w:t>
            </w:r>
          </w:p>
          <w:p w:rsidR="00000000" w:rsidDel="00000000" w:rsidP="00000000" w:rsidRDefault="00000000" w:rsidRPr="00000000" w14:paraId="0000000B">
            <w:pPr>
              <w:widowControl w:val="0"/>
              <w:numPr>
                <w:ilvl w:val="0"/>
                <w:numId w:val="6"/>
              </w:numPr>
              <w:spacing w:line="240" w:lineRule="auto"/>
              <w:ind w:left="720" w:hanging="360"/>
              <w:rPr>
                <w:b w:val="1"/>
                <w:u w:val="none"/>
              </w:rPr>
            </w:pPr>
            <w:r w:rsidDel="00000000" w:rsidR="00000000" w:rsidRPr="00000000">
              <w:rPr>
                <w:b w:val="1"/>
                <w:rtl w:val="0"/>
              </w:rPr>
              <w:t xml:space="preserve">Website Development </w:t>
            </w:r>
          </w:p>
          <w:p w:rsidR="00000000" w:rsidDel="00000000" w:rsidP="00000000" w:rsidRDefault="00000000" w:rsidRPr="00000000" w14:paraId="0000000C">
            <w:pPr>
              <w:widowControl w:val="0"/>
              <w:numPr>
                <w:ilvl w:val="0"/>
                <w:numId w:val="6"/>
              </w:numPr>
              <w:spacing w:line="240" w:lineRule="auto"/>
              <w:ind w:left="720" w:hanging="360"/>
              <w:rPr>
                <w:b w:val="1"/>
                <w:u w:val="none"/>
              </w:rPr>
            </w:pPr>
            <w:r w:rsidDel="00000000" w:rsidR="00000000" w:rsidRPr="00000000">
              <w:rPr>
                <w:b w:val="1"/>
                <w:rtl w:val="0"/>
              </w:rPr>
              <w:t xml:space="preserve">Preliminary Report </w:t>
            </w:r>
          </w:p>
          <w:p w:rsidR="00000000" w:rsidDel="00000000" w:rsidP="00000000" w:rsidRDefault="00000000" w:rsidRPr="00000000" w14:paraId="0000000D">
            <w:pPr>
              <w:widowControl w:val="0"/>
              <w:numPr>
                <w:ilvl w:val="0"/>
                <w:numId w:val="6"/>
              </w:numPr>
              <w:spacing w:line="240" w:lineRule="auto"/>
              <w:ind w:left="720" w:hanging="360"/>
              <w:rPr>
                <w:b w:val="1"/>
                <w:u w:val="none"/>
              </w:rPr>
            </w:pPr>
            <w:r w:rsidDel="00000000" w:rsidR="00000000" w:rsidRPr="00000000">
              <w:rPr>
                <w:b w:val="1"/>
                <w:rtl w:val="0"/>
              </w:rPr>
              <w:t xml:space="preserve">Peer Evals Coming Up </w:t>
            </w:r>
          </w:p>
          <w:p w:rsidR="00000000" w:rsidDel="00000000" w:rsidP="00000000" w:rsidRDefault="00000000" w:rsidRPr="00000000" w14:paraId="0000000E">
            <w:pPr>
              <w:widowControl w:val="0"/>
              <w:numPr>
                <w:ilvl w:val="0"/>
                <w:numId w:val="6"/>
              </w:numPr>
              <w:spacing w:line="240" w:lineRule="auto"/>
              <w:ind w:left="720" w:hanging="360"/>
              <w:rPr>
                <w:b w:val="1"/>
                <w:u w:val="none"/>
              </w:rPr>
            </w:pPr>
            <w:r w:rsidDel="00000000" w:rsidR="00000000" w:rsidRPr="00000000">
              <w:rPr>
                <w:b w:val="1"/>
                <w:rtl w:val="0"/>
              </w:rPr>
              <w:t xml:space="preserve">Start thinking about individual analyses </w:t>
            </w:r>
          </w:p>
          <w:p w:rsidR="00000000" w:rsidDel="00000000" w:rsidP="00000000" w:rsidRDefault="00000000" w:rsidRPr="00000000" w14:paraId="0000000F">
            <w:pPr>
              <w:widowControl w:val="0"/>
              <w:numPr>
                <w:ilvl w:val="1"/>
                <w:numId w:val="6"/>
              </w:numPr>
              <w:spacing w:line="240" w:lineRule="auto"/>
              <w:ind w:left="1440" w:hanging="360"/>
              <w:rPr>
                <w:b w:val="1"/>
                <w:u w:val="none"/>
              </w:rPr>
            </w:pPr>
            <w:r w:rsidDel="00000000" w:rsidR="00000000" w:rsidRPr="00000000">
              <w:rPr>
                <w:b w:val="1"/>
                <w:rtl w:val="0"/>
              </w:rPr>
              <w:t xml:space="preserve">Memo due in 2-3 Weeks!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Meet With Robert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1"/>
              </w:numPr>
              <w:spacing w:line="240" w:lineRule="auto"/>
              <w:ind w:left="720" w:hanging="360"/>
              <w:rPr>
                <w:u w:val="none"/>
              </w:rPr>
            </w:pPr>
            <w:r w:rsidDel="00000000" w:rsidR="00000000" w:rsidRPr="00000000">
              <w:rPr>
                <w:rtl w:val="0"/>
              </w:rPr>
              <w:t xml:space="preserve">Discuss upcoming assignments on his end </w:t>
            </w:r>
          </w:p>
          <w:p w:rsidR="00000000" w:rsidDel="00000000" w:rsidP="00000000" w:rsidRDefault="00000000" w:rsidRPr="00000000" w14:paraId="00000012">
            <w:pPr>
              <w:widowControl w:val="0"/>
              <w:numPr>
                <w:ilvl w:val="1"/>
                <w:numId w:val="1"/>
              </w:numPr>
              <w:spacing w:line="240" w:lineRule="auto"/>
              <w:ind w:left="1440" w:hanging="360"/>
              <w:rPr>
                <w:u w:val="none"/>
              </w:rPr>
            </w:pPr>
            <w:r w:rsidDel="00000000" w:rsidR="00000000" w:rsidRPr="00000000">
              <w:rPr>
                <w:rtl w:val="0"/>
              </w:rPr>
              <w:t xml:space="preserve">WBS</w:t>
            </w:r>
          </w:p>
          <w:p w:rsidR="00000000" w:rsidDel="00000000" w:rsidP="00000000" w:rsidRDefault="00000000" w:rsidRPr="00000000" w14:paraId="00000013">
            <w:pPr>
              <w:widowControl w:val="0"/>
              <w:numPr>
                <w:ilvl w:val="2"/>
                <w:numId w:val="1"/>
              </w:numPr>
              <w:spacing w:line="240" w:lineRule="auto"/>
              <w:ind w:left="2160" w:hanging="360"/>
              <w:rPr>
                <w:u w:val="none"/>
              </w:rPr>
            </w:pPr>
            <w:r w:rsidDel="00000000" w:rsidR="00000000" w:rsidRPr="00000000">
              <w:rPr>
                <w:rtl w:val="0"/>
              </w:rPr>
              <w:t xml:space="preserve">Description</w:t>
            </w:r>
          </w:p>
          <w:p w:rsidR="00000000" w:rsidDel="00000000" w:rsidP="00000000" w:rsidRDefault="00000000" w:rsidRPr="00000000" w14:paraId="00000014">
            <w:pPr>
              <w:widowControl w:val="0"/>
              <w:numPr>
                <w:ilvl w:val="2"/>
                <w:numId w:val="1"/>
              </w:numPr>
              <w:spacing w:line="240" w:lineRule="auto"/>
              <w:ind w:left="2160" w:hanging="360"/>
              <w:rPr>
                <w:u w:val="none"/>
              </w:rPr>
            </w:pPr>
            <w:r w:rsidDel="00000000" w:rsidR="00000000" w:rsidRPr="00000000">
              <w:rPr>
                <w:rtl w:val="0"/>
              </w:rPr>
              <w:t xml:space="preserve">Who’s assigned</w:t>
            </w:r>
          </w:p>
          <w:p w:rsidR="00000000" w:rsidDel="00000000" w:rsidP="00000000" w:rsidRDefault="00000000" w:rsidRPr="00000000" w14:paraId="00000015">
            <w:pPr>
              <w:widowControl w:val="0"/>
              <w:numPr>
                <w:ilvl w:val="2"/>
                <w:numId w:val="1"/>
              </w:numPr>
              <w:spacing w:line="240" w:lineRule="auto"/>
              <w:ind w:left="2160" w:hanging="360"/>
              <w:rPr>
                <w:u w:val="none"/>
              </w:rPr>
            </w:pPr>
            <w:r w:rsidDel="00000000" w:rsidR="00000000" w:rsidRPr="00000000">
              <w:rPr>
                <w:rtl w:val="0"/>
              </w:rPr>
              <w:t xml:space="preserve">How long</w:t>
            </w:r>
          </w:p>
          <w:p w:rsidR="00000000" w:rsidDel="00000000" w:rsidP="00000000" w:rsidRDefault="00000000" w:rsidRPr="00000000" w14:paraId="00000016">
            <w:pPr>
              <w:widowControl w:val="0"/>
              <w:numPr>
                <w:ilvl w:val="0"/>
                <w:numId w:val="1"/>
              </w:numPr>
              <w:spacing w:line="240" w:lineRule="auto"/>
              <w:ind w:left="720" w:hanging="360"/>
              <w:rPr>
                <w:u w:val="none"/>
              </w:rPr>
            </w:pPr>
            <w:r w:rsidDel="00000000" w:rsidR="00000000" w:rsidRPr="00000000">
              <w:rPr>
                <w:rtl w:val="0"/>
              </w:rPr>
              <w:t xml:space="preserve">He’ll be sending out a WBS for us to give feedback</w:t>
            </w:r>
          </w:p>
          <w:p w:rsidR="00000000" w:rsidDel="00000000" w:rsidP="00000000" w:rsidRDefault="00000000" w:rsidRPr="00000000" w14:paraId="00000017">
            <w:pPr>
              <w:widowControl w:val="0"/>
              <w:numPr>
                <w:ilvl w:val="0"/>
                <w:numId w:val="1"/>
              </w:numPr>
              <w:spacing w:line="240" w:lineRule="auto"/>
              <w:ind w:left="720" w:hanging="360"/>
              <w:rPr>
                <w:u w:val="none"/>
              </w:rPr>
            </w:pPr>
            <w:r w:rsidDel="00000000" w:rsidR="00000000" w:rsidRPr="00000000">
              <w:rPr>
                <w:rtl w:val="0"/>
              </w:rPr>
              <w:t xml:space="preserve">Discuss upcoming assignments on our end </w:t>
            </w:r>
          </w:p>
          <w:p w:rsidR="00000000" w:rsidDel="00000000" w:rsidP="00000000" w:rsidRDefault="00000000" w:rsidRPr="00000000" w14:paraId="00000018">
            <w:pPr>
              <w:widowControl w:val="0"/>
              <w:numPr>
                <w:ilvl w:val="1"/>
                <w:numId w:val="1"/>
              </w:numPr>
              <w:spacing w:line="240" w:lineRule="auto"/>
              <w:ind w:left="1440" w:hanging="360"/>
              <w:rPr>
                <w:u w:val="none"/>
              </w:rPr>
            </w:pPr>
            <w:r w:rsidDel="00000000" w:rsidR="00000000" w:rsidRPr="00000000">
              <w:rPr>
                <w:rtl w:val="0"/>
              </w:rPr>
              <w:t xml:space="preserve">Preliminary Report</w:t>
            </w:r>
          </w:p>
          <w:p w:rsidR="00000000" w:rsidDel="00000000" w:rsidP="00000000" w:rsidRDefault="00000000" w:rsidRPr="00000000" w14:paraId="00000019">
            <w:pPr>
              <w:widowControl w:val="0"/>
              <w:numPr>
                <w:ilvl w:val="1"/>
                <w:numId w:val="1"/>
              </w:numPr>
              <w:spacing w:line="240" w:lineRule="auto"/>
              <w:ind w:left="1440" w:hanging="360"/>
              <w:rPr>
                <w:u w:val="none"/>
              </w:rPr>
            </w:pPr>
            <w:r w:rsidDel="00000000" w:rsidR="00000000" w:rsidRPr="00000000">
              <w:rPr>
                <w:rtl w:val="0"/>
              </w:rPr>
              <w:t xml:space="preserve">Analyses Memo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Website Development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numPr>
                <w:ilvl w:val="0"/>
                <w:numId w:val="8"/>
              </w:numPr>
              <w:spacing w:line="240" w:lineRule="auto"/>
              <w:ind w:left="720" w:hanging="360"/>
              <w:rPr>
                <w:u w:val="none"/>
              </w:rPr>
            </w:pPr>
            <w:r w:rsidDel="00000000" w:rsidR="00000000" w:rsidRPr="00000000">
              <w:rPr>
                <w:rtl w:val="0"/>
              </w:rPr>
              <w:t xml:space="preserve">Scott &amp; Andrew still</w:t>
            </w:r>
          </w:p>
          <w:p w:rsidR="00000000" w:rsidDel="00000000" w:rsidP="00000000" w:rsidRDefault="00000000" w:rsidRPr="00000000" w14:paraId="0000001C">
            <w:pPr>
              <w:widowControl w:val="0"/>
              <w:numPr>
                <w:ilvl w:val="1"/>
                <w:numId w:val="8"/>
              </w:numPr>
              <w:spacing w:line="240" w:lineRule="auto"/>
              <w:ind w:left="1440" w:hanging="360"/>
              <w:rPr>
                <w:u w:val="none"/>
              </w:rPr>
            </w:pPr>
            <w:r w:rsidDel="00000000" w:rsidR="00000000" w:rsidRPr="00000000">
              <w:rPr>
                <w:rtl w:val="0"/>
              </w:rPr>
              <w:t xml:space="preserve">Help needed?</w:t>
            </w:r>
          </w:p>
          <w:p w:rsidR="00000000" w:rsidDel="00000000" w:rsidP="00000000" w:rsidRDefault="00000000" w:rsidRPr="00000000" w14:paraId="0000001D">
            <w:pPr>
              <w:widowControl w:val="0"/>
              <w:numPr>
                <w:ilvl w:val="0"/>
                <w:numId w:val="8"/>
              </w:numPr>
              <w:spacing w:line="240" w:lineRule="auto"/>
              <w:ind w:left="720" w:hanging="360"/>
              <w:rPr>
                <w:u w:val="none"/>
              </w:rPr>
            </w:pPr>
            <w:r w:rsidDel="00000000" w:rsidR="00000000" w:rsidRPr="00000000">
              <w:rPr>
                <w:rtl w:val="0"/>
              </w:rPr>
              <w:t xml:space="preserve">Get stuff approved by Dr. Bowman first!!!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Preliminary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10"/>
              </w:numPr>
              <w:spacing w:line="240" w:lineRule="auto"/>
              <w:ind w:left="720" w:hanging="360"/>
              <w:rPr>
                <w:u w:val="none"/>
              </w:rPr>
            </w:pPr>
            <w:r w:rsidDel="00000000" w:rsidR="00000000" w:rsidRPr="00000000">
              <w:rPr>
                <w:rtl w:val="0"/>
              </w:rPr>
              <w:t xml:space="preserve">Unfinished Sections </w:t>
            </w:r>
          </w:p>
          <w:p w:rsidR="00000000" w:rsidDel="00000000" w:rsidP="00000000" w:rsidRDefault="00000000" w:rsidRPr="00000000" w14:paraId="00000020">
            <w:pPr>
              <w:widowControl w:val="0"/>
              <w:numPr>
                <w:ilvl w:val="1"/>
                <w:numId w:val="10"/>
              </w:numPr>
              <w:spacing w:line="240" w:lineRule="auto"/>
              <w:ind w:left="1440" w:hanging="360"/>
              <w:rPr>
                <w:u w:val="none"/>
              </w:rPr>
            </w:pPr>
            <w:r w:rsidDel="00000000" w:rsidR="00000000" w:rsidRPr="00000000">
              <w:rPr>
                <w:rtl w:val="0"/>
              </w:rPr>
              <w:t xml:space="preserve">Requirements </w:t>
            </w:r>
          </w:p>
          <w:p w:rsidR="00000000" w:rsidDel="00000000" w:rsidP="00000000" w:rsidRDefault="00000000" w:rsidRPr="00000000" w14:paraId="00000021">
            <w:pPr>
              <w:widowControl w:val="0"/>
              <w:numPr>
                <w:ilvl w:val="1"/>
                <w:numId w:val="10"/>
              </w:numPr>
              <w:spacing w:line="240" w:lineRule="auto"/>
              <w:ind w:left="1440" w:hanging="360"/>
              <w:rPr>
                <w:u w:val="none"/>
              </w:rPr>
            </w:pPr>
            <w:r w:rsidDel="00000000" w:rsidR="00000000" w:rsidRPr="00000000">
              <w:rPr>
                <w:rtl w:val="0"/>
              </w:rPr>
              <w:t xml:space="preserve">Literature Reviews </w:t>
            </w:r>
          </w:p>
          <w:p w:rsidR="00000000" w:rsidDel="00000000" w:rsidP="00000000" w:rsidRDefault="00000000" w:rsidRPr="00000000" w14:paraId="00000022">
            <w:pPr>
              <w:widowControl w:val="0"/>
              <w:numPr>
                <w:ilvl w:val="2"/>
                <w:numId w:val="10"/>
              </w:numPr>
              <w:spacing w:line="240" w:lineRule="auto"/>
              <w:ind w:left="2160" w:hanging="360"/>
              <w:rPr>
                <w:u w:val="none"/>
              </w:rPr>
            </w:pPr>
            <w:r w:rsidDel="00000000" w:rsidR="00000000" w:rsidRPr="00000000">
              <w:rPr>
                <w:rtl w:val="0"/>
              </w:rPr>
              <w:t xml:space="preserve">Scott &amp; Sultan </w:t>
            </w:r>
          </w:p>
          <w:p w:rsidR="00000000" w:rsidDel="00000000" w:rsidP="00000000" w:rsidRDefault="00000000" w:rsidRPr="00000000" w14:paraId="00000023">
            <w:pPr>
              <w:widowControl w:val="0"/>
              <w:numPr>
                <w:ilvl w:val="1"/>
                <w:numId w:val="10"/>
              </w:numPr>
              <w:spacing w:line="240" w:lineRule="auto"/>
              <w:ind w:left="1440" w:hanging="360"/>
              <w:rPr>
                <w:u w:val="none"/>
              </w:rPr>
            </w:pPr>
            <w:r w:rsidDel="00000000" w:rsidR="00000000" w:rsidRPr="00000000">
              <w:rPr>
                <w:rtl w:val="0"/>
              </w:rPr>
              <w:t xml:space="preserve">Benchmarking (small explanations of subsystems)</w:t>
            </w:r>
          </w:p>
          <w:p w:rsidR="00000000" w:rsidDel="00000000" w:rsidP="00000000" w:rsidRDefault="00000000" w:rsidRPr="00000000" w14:paraId="00000024">
            <w:pPr>
              <w:widowControl w:val="0"/>
              <w:numPr>
                <w:ilvl w:val="1"/>
                <w:numId w:val="10"/>
              </w:numPr>
              <w:spacing w:line="240" w:lineRule="auto"/>
              <w:ind w:left="1440" w:hanging="360"/>
              <w:rPr>
                <w:u w:val="none"/>
              </w:rPr>
            </w:pPr>
            <w:r w:rsidDel="00000000" w:rsidR="00000000" w:rsidRPr="00000000">
              <w:rPr>
                <w:rtl w:val="0"/>
              </w:rPr>
              <w:t xml:space="preserve">Concept Generation </w:t>
            </w:r>
          </w:p>
          <w:p w:rsidR="00000000" w:rsidDel="00000000" w:rsidP="00000000" w:rsidRDefault="00000000" w:rsidRPr="00000000" w14:paraId="00000025">
            <w:pPr>
              <w:widowControl w:val="0"/>
              <w:numPr>
                <w:ilvl w:val="1"/>
                <w:numId w:val="10"/>
              </w:numPr>
              <w:spacing w:line="240" w:lineRule="auto"/>
              <w:ind w:left="1440" w:hanging="360"/>
              <w:rPr>
                <w:u w:val="none"/>
              </w:rPr>
            </w:pPr>
            <w:r w:rsidDel="00000000" w:rsidR="00000000" w:rsidRPr="00000000">
              <w:rPr>
                <w:rtl w:val="0"/>
              </w:rPr>
              <w:t xml:space="preserve">Concept Evaluation </w:t>
            </w:r>
          </w:p>
          <w:p w:rsidR="00000000" w:rsidDel="00000000" w:rsidP="00000000" w:rsidRDefault="00000000" w:rsidRPr="00000000" w14:paraId="00000026">
            <w:pPr>
              <w:widowControl w:val="0"/>
              <w:numPr>
                <w:ilvl w:val="0"/>
                <w:numId w:val="10"/>
              </w:numPr>
              <w:spacing w:line="240" w:lineRule="auto"/>
              <w:ind w:left="720" w:hanging="360"/>
              <w:rPr>
                <w:u w:val="none"/>
              </w:rPr>
            </w:pPr>
            <w:r w:rsidDel="00000000" w:rsidR="00000000" w:rsidRPr="00000000">
              <w:rPr>
                <w:rtl w:val="0"/>
              </w:rPr>
              <w:t xml:space="preserve">Assign tasks to each team member. </w:t>
            </w:r>
          </w:p>
          <w:p w:rsidR="00000000" w:rsidDel="00000000" w:rsidP="00000000" w:rsidRDefault="00000000" w:rsidRPr="00000000" w14:paraId="00000027">
            <w:pPr>
              <w:widowControl w:val="0"/>
              <w:numPr>
                <w:ilvl w:val="0"/>
                <w:numId w:val="10"/>
              </w:numPr>
              <w:spacing w:line="240" w:lineRule="auto"/>
              <w:ind w:left="720" w:hanging="360"/>
              <w:rPr>
                <w:u w:val="none"/>
              </w:rPr>
            </w:pPr>
            <w:r w:rsidDel="00000000" w:rsidR="00000000" w:rsidRPr="00000000">
              <w:rPr>
                <w:rtl w:val="0"/>
              </w:rPr>
              <w:t xml:space="preserve">Due: Monday Oct. 14 (i think midnight)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Coming 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9"/>
              </w:numPr>
              <w:spacing w:line="240" w:lineRule="auto"/>
              <w:ind w:left="720" w:hanging="360"/>
              <w:rPr>
                <w:u w:val="none"/>
              </w:rPr>
            </w:pPr>
            <w:r w:rsidDel="00000000" w:rsidR="00000000" w:rsidRPr="00000000">
              <w:rPr>
                <w:rtl w:val="0"/>
              </w:rPr>
              <w:t xml:space="preserve">Peer Evals </w:t>
            </w:r>
          </w:p>
          <w:p w:rsidR="00000000" w:rsidDel="00000000" w:rsidP="00000000" w:rsidRDefault="00000000" w:rsidRPr="00000000" w14:paraId="0000002A">
            <w:pPr>
              <w:widowControl w:val="0"/>
              <w:numPr>
                <w:ilvl w:val="0"/>
                <w:numId w:val="9"/>
              </w:numPr>
              <w:spacing w:line="240" w:lineRule="auto"/>
              <w:ind w:left="720" w:hanging="360"/>
              <w:rPr>
                <w:u w:val="none"/>
              </w:rPr>
            </w:pPr>
            <w:r w:rsidDel="00000000" w:rsidR="00000000" w:rsidRPr="00000000">
              <w:rPr>
                <w:rtl w:val="0"/>
              </w:rPr>
              <w:t xml:space="preserve">Individual Analysis Report/Memo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Weekly Reminders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numPr>
                <w:ilvl w:val="0"/>
                <w:numId w:val="11"/>
              </w:numPr>
              <w:spacing w:line="240" w:lineRule="auto"/>
              <w:ind w:left="720" w:hanging="360"/>
              <w:rPr>
                <w:u w:val="none"/>
              </w:rPr>
            </w:pPr>
            <w:r w:rsidDel="00000000" w:rsidR="00000000" w:rsidRPr="00000000">
              <w:rPr>
                <w:rtl w:val="0"/>
              </w:rPr>
              <w:t xml:space="preserve">Fill out timecards </w:t>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Notes: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ACTION LIST </w:t>
      </w:r>
    </w:p>
    <w:p w:rsidR="00000000" w:rsidDel="00000000" w:rsidP="00000000" w:rsidRDefault="00000000" w:rsidRPr="00000000" w14:paraId="00000032">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b w:val="1"/>
              </w:rPr>
            </w:pPr>
            <w:r w:rsidDel="00000000" w:rsidR="00000000" w:rsidRPr="00000000">
              <w:rPr>
                <w:b w:val="1"/>
                <w:rtl w:val="0"/>
              </w:rPr>
              <w:t xml:space="preserve">Team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b w:val="1"/>
              </w:rPr>
            </w:pPr>
            <w:r w:rsidDel="00000000" w:rsidR="00000000" w:rsidRPr="00000000">
              <w:rPr>
                <w:b w:val="1"/>
                <w:rtl w:val="0"/>
              </w:rPr>
              <w:t xml:space="preserve">Actions (from last week, edit as needed/completed)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Andrew Acosta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numPr>
                <w:ilvl w:val="0"/>
                <w:numId w:val="2"/>
              </w:numPr>
              <w:spacing w:line="240" w:lineRule="auto"/>
              <w:ind w:left="720" w:hanging="360"/>
            </w:pPr>
            <w:r w:rsidDel="00000000" w:rsidR="00000000" w:rsidRPr="00000000">
              <w:rPr>
                <w:rtl w:val="0"/>
              </w:rPr>
              <w:t xml:space="preserve">Website Development</w:t>
            </w:r>
          </w:p>
          <w:p w:rsidR="00000000" w:rsidDel="00000000" w:rsidP="00000000" w:rsidRDefault="00000000" w:rsidRPr="00000000" w14:paraId="00000037">
            <w:pPr>
              <w:widowControl w:val="0"/>
              <w:numPr>
                <w:ilvl w:val="0"/>
                <w:numId w:val="2"/>
              </w:numPr>
              <w:spacing w:line="240" w:lineRule="auto"/>
              <w:ind w:left="720" w:hanging="360"/>
            </w:pPr>
            <w:r w:rsidDel="00000000" w:rsidR="00000000" w:rsidRPr="00000000">
              <w:rPr>
                <w:rtl w:val="0"/>
              </w:rPr>
              <w:t xml:space="preserve">Budget &amp; Bill of Materials</w:t>
            </w:r>
          </w:p>
          <w:p w:rsidR="00000000" w:rsidDel="00000000" w:rsidP="00000000" w:rsidRDefault="00000000" w:rsidRPr="00000000" w14:paraId="00000038">
            <w:pPr>
              <w:widowControl w:val="0"/>
              <w:numPr>
                <w:ilvl w:val="0"/>
                <w:numId w:val="2"/>
              </w:numPr>
              <w:spacing w:line="240" w:lineRule="auto"/>
              <w:ind w:left="720" w:hanging="360"/>
              <w:rPr>
                <w:u w:val="none"/>
              </w:rPr>
            </w:pPr>
            <w:r w:rsidDel="00000000" w:rsidR="00000000" w:rsidRPr="00000000">
              <w:rPr>
                <w:rtl w:val="0"/>
              </w:rPr>
              <w:t xml:space="preserve">Preliminary Report</w:t>
            </w:r>
          </w:p>
          <w:p w:rsidR="00000000" w:rsidDel="00000000" w:rsidP="00000000" w:rsidRDefault="00000000" w:rsidRPr="00000000" w14:paraId="00000039">
            <w:pPr>
              <w:widowControl w:val="0"/>
              <w:numPr>
                <w:ilvl w:val="1"/>
                <w:numId w:val="2"/>
              </w:numPr>
              <w:spacing w:line="240" w:lineRule="auto"/>
              <w:ind w:left="1440" w:hanging="360"/>
            </w:pPr>
            <w:r w:rsidDel="00000000" w:rsidR="00000000" w:rsidRPr="00000000">
              <w:rPr>
                <w:rtl w:val="0"/>
              </w:rPr>
              <w:t xml:space="preserve">CR/ERS for Preliminary Report </w:t>
            </w:r>
          </w:p>
          <w:p w:rsidR="00000000" w:rsidDel="00000000" w:rsidP="00000000" w:rsidRDefault="00000000" w:rsidRPr="00000000" w14:paraId="0000003A">
            <w:pPr>
              <w:widowControl w:val="0"/>
              <w:numPr>
                <w:ilvl w:val="1"/>
                <w:numId w:val="2"/>
              </w:numPr>
              <w:spacing w:line="240" w:lineRule="auto"/>
              <w:ind w:left="1440" w:hanging="360"/>
            </w:pPr>
            <w:r w:rsidDel="00000000" w:rsidR="00000000" w:rsidRPr="00000000">
              <w:rPr>
                <w:rtl w:val="0"/>
              </w:rPr>
              <w:t xml:space="preserve">Collection/Distribution Concept Generation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Sultan Almarzouqi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numPr>
                <w:ilvl w:val="0"/>
                <w:numId w:val="3"/>
              </w:numPr>
              <w:spacing w:line="240" w:lineRule="auto"/>
              <w:ind w:left="720" w:hanging="360"/>
            </w:pPr>
            <w:r w:rsidDel="00000000" w:rsidR="00000000" w:rsidRPr="00000000">
              <w:rPr>
                <w:rtl w:val="0"/>
              </w:rPr>
              <w:t xml:space="preserve">Project Description - Presentation </w:t>
            </w:r>
          </w:p>
          <w:p w:rsidR="00000000" w:rsidDel="00000000" w:rsidP="00000000" w:rsidRDefault="00000000" w:rsidRPr="00000000" w14:paraId="0000003D">
            <w:pPr>
              <w:widowControl w:val="0"/>
              <w:numPr>
                <w:ilvl w:val="1"/>
                <w:numId w:val="3"/>
              </w:numPr>
              <w:spacing w:line="240" w:lineRule="auto"/>
              <w:ind w:left="1440" w:hanging="360"/>
            </w:pPr>
            <w:r w:rsidDel="00000000" w:rsidR="00000000" w:rsidRPr="00000000">
              <w:rPr>
                <w:rtl w:val="0"/>
              </w:rPr>
              <w:t xml:space="preserve">Write Description </w:t>
            </w:r>
          </w:p>
          <w:p w:rsidR="00000000" w:rsidDel="00000000" w:rsidP="00000000" w:rsidRDefault="00000000" w:rsidRPr="00000000" w14:paraId="0000003E">
            <w:pPr>
              <w:widowControl w:val="0"/>
              <w:numPr>
                <w:ilvl w:val="1"/>
                <w:numId w:val="3"/>
              </w:numPr>
              <w:spacing w:line="240" w:lineRule="auto"/>
              <w:ind w:left="1440" w:hanging="360"/>
            </w:pPr>
            <w:r w:rsidDel="00000000" w:rsidR="00000000" w:rsidRPr="00000000">
              <w:rPr>
                <w:rtl w:val="0"/>
              </w:rPr>
              <w:t xml:space="preserve">Functional Model/ Black box Model </w:t>
            </w:r>
          </w:p>
          <w:p w:rsidR="00000000" w:rsidDel="00000000" w:rsidP="00000000" w:rsidRDefault="00000000" w:rsidRPr="00000000" w14:paraId="0000003F">
            <w:pPr>
              <w:widowControl w:val="0"/>
              <w:numPr>
                <w:ilvl w:val="0"/>
                <w:numId w:val="3"/>
              </w:numPr>
              <w:spacing w:line="240" w:lineRule="auto"/>
              <w:ind w:left="720" w:hanging="360"/>
            </w:pPr>
            <w:r w:rsidDel="00000000" w:rsidR="00000000" w:rsidRPr="00000000">
              <w:rPr>
                <w:rtl w:val="0"/>
              </w:rPr>
              <w:t xml:space="preserve">Preliminary report</w:t>
            </w:r>
          </w:p>
          <w:p w:rsidR="00000000" w:rsidDel="00000000" w:rsidP="00000000" w:rsidRDefault="00000000" w:rsidRPr="00000000" w14:paraId="00000040">
            <w:pPr>
              <w:widowControl w:val="0"/>
              <w:numPr>
                <w:ilvl w:val="1"/>
                <w:numId w:val="3"/>
              </w:numPr>
              <w:spacing w:line="240" w:lineRule="auto"/>
              <w:ind w:left="1440" w:hanging="360"/>
            </w:pPr>
            <w:r w:rsidDel="00000000" w:rsidR="00000000" w:rsidRPr="00000000">
              <w:rPr>
                <w:rtl w:val="0"/>
              </w:rPr>
              <w:t xml:space="preserve">Literature Review for Preliminary Report </w:t>
            </w:r>
          </w:p>
          <w:p w:rsidR="00000000" w:rsidDel="00000000" w:rsidP="00000000" w:rsidRDefault="00000000" w:rsidRPr="00000000" w14:paraId="00000041">
            <w:pPr>
              <w:widowControl w:val="0"/>
              <w:numPr>
                <w:ilvl w:val="1"/>
                <w:numId w:val="3"/>
              </w:numPr>
              <w:spacing w:line="240" w:lineRule="auto"/>
              <w:ind w:left="1440" w:hanging="360"/>
              <w:rPr>
                <w:u w:val="none"/>
              </w:rPr>
            </w:pPr>
            <w:r w:rsidDel="00000000" w:rsidR="00000000" w:rsidRPr="00000000">
              <w:rPr>
                <w:rtl w:val="0"/>
              </w:rPr>
              <w:t xml:space="preserve">Stability Concept Generation</w:t>
            </w:r>
          </w:p>
          <w:p w:rsidR="00000000" w:rsidDel="00000000" w:rsidP="00000000" w:rsidRDefault="00000000" w:rsidRPr="00000000" w14:paraId="00000042">
            <w:pPr>
              <w:widowControl w:val="0"/>
              <w:numPr>
                <w:ilvl w:val="1"/>
                <w:numId w:val="3"/>
              </w:numPr>
              <w:spacing w:line="240" w:lineRule="auto"/>
              <w:ind w:left="1440" w:hanging="360"/>
              <w:rPr>
                <w:u w:val="none"/>
              </w:rPr>
            </w:pPr>
            <w:r w:rsidDel="00000000" w:rsidR="00000000" w:rsidRPr="00000000">
              <w:rPr>
                <w:rtl w:val="0"/>
              </w:rPr>
              <w:t xml:space="preserve">Technical selection Criteria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Sam Armstrong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numPr>
                <w:ilvl w:val="0"/>
                <w:numId w:val="4"/>
              </w:numPr>
              <w:spacing w:line="240" w:lineRule="auto"/>
              <w:ind w:left="720" w:hanging="360"/>
            </w:pPr>
            <w:r w:rsidDel="00000000" w:rsidR="00000000" w:rsidRPr="00000000">
              <w:rPr>
                <w:rtl w:val="0"/>
              </w:rPr>
              <w:t xml:space="preserve">Preliminary Report</w:t>
            </w:r>
          </w:p>
          <w:p w:rsidR="00000000" w:rsidDel="00000000" w:rsidP="00000000" w:rsidRDefault="00000000" w:rsidRPr="00000000" w14:paraId="00000045">
            <w:pPr>
              <w:widowControl w:val="0"/>
              <w:numPr>
                <w:ilvl w:val="1"/>
                <w:numId w:val="4"/>
              </w:numPr>
              <w:spacing w:line="240" w:lineRule="auto"/>
              <w:ind w:left="1440" w:hanging="360"/>
            </w:pPr>
            <w:r w:rsidDel="00000000" w:rsidR="00000000" w:rsidRPr="00000000">
              <w:rPr>
                <w:rtl w:val="0"/>
              </w:rPr>
              <w:t xml:space="preserve">Functional Model/Black Box Model Write up on Prelim </w:t>
            </w:r>
          </w:p>
          <w:p w:rsidR="00000000" w:rsidDel="00000000" w:rsidP="00000000" w:rsidRDefault="00000000" w:rsidRPr="00000000" w14:paraId="00000046">
            <w:pPr>
              <w:widowControl w:val="0"/>
              <w:numPr>
                <w:ilvl w:val="1"/>
                <w:numId w:val="4"/>
              </w:numPr>
              <w:spacing w:line="240" w:lineRule="auto"/>
              <w:ind w:left="1440" w:hanging="360"/>
              <w:rPr>
                <w:u w:val="none"/>
              </w:rPr>
            </w:pPr>
            <w:r w:rsidDel="00000000" w:rsidR="00000000" w:rsidRPr="00000000">
              <w:rPr>
                <w:rtl w:val="0"/>
              </w:rPr>
              <w:t xml:space="preserve">Storage Concept Generation</w:t>
            </w:r>
          </w:p>
          <w:p w:rsidR="00000000" w:rsidDel="00000000" w:rsidP="00000000" w:rsidRDefault="00000000" w:rsidRPr="00000000" w14:paraId="00000047">
            <w:pPr>
              <w:widowControl w:val="0"/>
              <w:numPr>
                <w:ilvl w:val="0"/>
                <w:numId w:val="4"/>
              </w:numPr>
              <w:spacing w:line="240" w:lineRule="auto"/>
              <w:ind w:left="720" w:hanging="360"/>
            </w:pPr>
            <w:r w:rsidDel="00000000" w:rsidR="00000000" w:rsidRPr="00000000">
              <w:rPr>
                <w:rtl w:val="0"/>
              </w:rPr>
              <w:t xml:space="preserve">Direct CAD development </w:t>
            </w:r>
          </w:p>
          <w:p w:rsidR="00000000" w:rsidDel="00000000" w:rsidP="00000000" w:rsidRDefault="00000000" w:rsidRPr="00000000" w14:paraId="00000048">
            <w:pPr>
              <w:widowControl w:val="0"/>
              <w:spacing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Karissa Barroso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7"/>
              </w:numPr>
              <w:spacing w:line="240" w:lineRule="auto"/>
              <w:ind w:left="720" w:hanging="360"/>
            </w:pPr>
            <w:r w:rsidDel="00000000" w:rsidR="00000000" w:rsidRPr="00000000">
              <w:rPr>
                <w:rtl w:val="0"/>
              </w:rPr>
              <w:t xml:space="preserve">Concept Generation </w:t>
            </w:r>
          </w:p>
          <w:p w:rsidR="00000000" w:rsidDel="00000000" w:rsidP="00000000" w:rsidRDefault="00000000" w:rsidRPr="00000000" w14:paraId="0000004B">
            <w:pPr>
              <w:widowControl w:val="0"/>
              <w:numPr>
                <w:ilvl w:val="1"/>
                <w:numId w:val="7"/>
              </w:numPr>
              <w:spacing w:line="240" w:lineRule="auto"/>
              <w:ind w:left="1440" w:hanging="360"/>
            </w:pPr>
            <w:r w:rsidDel="00000000" w:rsidR="00000000" w:rsidRPr="00000000">
              <w:rPr>
                <w:rtl w:val="0"/>
              </w:rPr>
              <w:t xml:space="preserve">Drill and Collection</w:t>
            </w:r>
          </w:p>
          <w:p w:rsidR="00000000" w:rsidDel="00000000" w:rsidP="00000000" w:rsidRDefault="00000000" w:rsidRPr="00000000" w14:paraId="0000004C">
            <w:pPr>
              <w:widowControl w:val="0"/>
              <w:numPr>
                <w:ilvl w:val="0"/>
                <w:numId w:val="7"/>
              </w:numPr>
              <w:spacing w:line="240" w:lineRule="auto"/>
              <w:ind w:left="720" w:hanging="360"/>
            </w:pPr>
            <w:r w:rsidDel="00000000" w:rsidR="00000000" w:rsidRPr="00000000">
              <w:rPr>
                <w:rtl w:val="0"/>
              </w:rPr>
              <w:t xml:space="preserve">Preliminary Report </w:t>
            </w:r>
          </w:p>
          <w:p w:rsidR="00000000" w:rsidDel="00000000" w:rsidP="00000000" w:rsidRDefault="00000000" w:rsidRPr="00000000" w14:paraId="0000004D">
            <w:pPr>
              <w:widowControl w:val="0"/>
              <w:numPr>
                <w:ilvl w:val="1"/>
                <w:numId w:val="7"/>
              </w:numPr>
              <w:spacing w:line="240" w:lineRule="auto"/>
              <w:ind w:left="1440" w:hanging="360"/>
            </w:pPr>
            <w:r w:rsidDel="00000000" w:rsidR="00000000" w:rsidRPr="00000000">
              <w:rPr>
                <w:rtl w:val="0"/>
              </w:rPr>
              <w:t xml:space="preserve">Drilling concept Generation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Scott Sprauer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numPr>
                <w:ilvl w:val="0"/>
                <w:numId w:val="5"/>
              </w:numPr>
              <w:spacing w:line="240" w:lineRule="auto"/>
              <w:ind w:left="720" w:hanging="360"/>
            </w:pPr>
            <w:r w:rsidDel="00000000" w:rsidR="00000000" w:rsidRPr="00000000">
              <w:rPr>
                <w:rtl w:val="0"/>
              </w:rPr>
              <w:t xml:space="preserve">Website Development</w:t>
            </w:r>
          </w:p>
          <w:p w:rsidR="00000000" w:rsidDel="00000000" w:rsidP="00000000" w:rsidRDefault="00000000" w:rsidRPr="00000000" w14:paraId="00000050">
            <w:pPr>
              <w:widowControl w:val="0"/>
              <w:numPr>
                <w:ilvl w:val="0"/>
                <w:numId w:val="5"/>
              </w:numPr>
              <w:spacing w:line="240" w:lineRule="auto"/>
              <w:ind w:left="720" w:hanging="360"/>
            </w:pPr>
            <w:r w:rsidDel="00000000" w:rsidR="00000000" w:rsidRPr="00000000">
              <w:rPr>
                <w:rtl w:val="0"/>
              </w:rPr>
              <w:t xml:space="preserve">Concept Generation </w:t>
            </w:r>
          </w:p>
          <w:p w:rsidR="00000000" w:rsidDel="00000000" w:rsidP="00000000" w:rsidRDefault="00000000" w:rsidRPr="00000000" w14:paraId="00000051">
            <w:pPr>
              <w:widowControl w:val="0"/>
              <w:numPr>
                <w:ilvl w:val="1"/>
                <w:numId w:val="5"/>
              </w:numPr>
              <w:spacing w:line="240" w:lineRule="auto"/>
              <w:ind w:left="1440" w:hanging="360"/>
            </w:pPr>
            <w:r w:rsidDel="00000000" w:rsidR="00000000" w:rsidRPr="00000000">
              <w:rPr>
                <w:rtl w:val="0"/>
              </w:rPr>
              <w:t xml:space="preserve">Storage and Stability </w:t>
            </w:r>
          </w:p>
          <w:p w:rsidR="00000000" w:rsidDel="00000000" w:rsidP="00000000" w:rsidRDefault="00000000" w:rsidRPr="00000000" w14:paraId="00000052">
            <w:pPr>
              <w:widowControl w:val="0"/>
              <w:numPr>
                <w:ilvl w:val="0"/>
                <w:numId w:val="5"/>
              </w:numPr>
              <w:spacing w:line="240" w:lineRule="auto"/>
              <w:ind w:left="720" w:hanging="360"/>
            </w:pPr>
            <w:r w:rsidDel="00000000" w:rsidR="00000000" w:rsidRPr="00000000">
              <w:rPr>
                <w:rtl w:val="0"/>
              </w:rPr>
              <w:t xml:space="preserve">Preliminary report</w:t>
            </w:r>
          </w:p>
          <w:p w:rsidR="00000000" w:rsidDel="00000000" w:rsidP="00000000" w:rsidRDefault="00000000" w:rsidRPr="00000000" w14:paraId="00000053">
            <w:pPr>
              <w:widowControl w:val="0"/>
              <w:numPr>
                <w:ilvl w:val="1"/>
                <w:numId w:val="5"/>
              </w:numPr>
              <w:spacing w:line="240" w:lineRule="auto"/>
              <w:ind w:left="1440" w:hanging="360"/>
            </w:pPr>
            <w:r w:rsidDel="00000000" w:rsidR="00000000" w:rsidRPr="00000000">
              <w:rPr>
                <w:rtl w:val="0"/>
              </w:rPr>
              <w:t xml:space="preserve">Literature Review </w:t>
            </w:r>
          </w:p>
          <w:p w:rsidR="00000000" w:rsidDel="00000000" w:rsidP="00000000" w:rsidRDefault="00000000" w:rsidRPr="00000000" w14:paraId="00000054">
            <w:pPr>
              <w:widowControl w:val="0"/>
              <w:numPr>
                <w:ilvl w:val="1"/>
                <w:numId w:val="5"/>
              </w:numPr>
              <w:spacing w:line="240" w:lineRule="auto"/>
              <w:ind w:left="1440" w:hanging="360"/>
            </w:pPr>
            <w:r w:rsidDel="00000000" w:rsidR="00000000" w:rsidRPr="00000000">
              <w:rPr>
                <w:rtl w:val="0"/>
              </w:rPr>
              <w:t xml:space="preserve">Full system Concept Generation</w:t>
            </w:r>
          </w:p>
          <w:p w:rsidR="00000000" w:rsidDel="00000000" w:rsidP="00000000" w:rsidRDefault="00000000" w:rsidRPr="00000000" w14:paraId="00000055">
            <w:pPr>
              <w:widowControl w:val="0"/>
              <w:numPr>
                <w:ilvl w:val="1"/>
                <w:numId w:val="5"/>
              </w:numPr>
              <w:spacing w:line="240" w:lineRule="auto"/>
              <w:ind w:left="1440" w:hanging="360"/>
              <w:rPr>
                <w:u w:val="none"/>
              </w:rPr>
            </w:pPr>
            <w:r w:rsidDel="00000000" w:rsidR="00000000" w:rsidRPr="00000000">
              <w:rPr>
                <w:rtl w:val="0"/>
              </w:rPr>
              <w:t xml:space="preserve">Rationale for selection</w:t>
            </w:r>
          </w:p>
        </w:tc>
      </w:tr>
    </w:tbl>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DISCLAIMER</w:t>
      </w:r>
    </w:p>
    <w:p w:rsidR="00000000" w:rsidDel="00000000" w:rsidP="00000000" w:rsidRDefault="00000000" w:rsidRPr="00000000" w14:paraId="00000058">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jc w:val="right"/>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