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December 3 4PM </w:t>
            </w:r>
          </w:p>
          <w:p w:rsidR="00000000" w:rsidDel="00000000" w:rsidP="00000000" w:rsidRDefault="00000000" w:rsidRPr="00000000" w14:paraId="00000004">
            <w:pPr>
              <w:widowControl w:val="0"/>
              <w:spacing w:line="240" w:lineRule="auto"/>
              <w:rPr/>
            </w:pPr>
            <w:r w:rsidDel="00000000" w:rsidR="00000000" w:rsidRPr="00000000">
              <w:rPr>
                <w:rtl w:val="0"/>
              </w:rPr>
              <w:t xml:space="preserve">Library Conference Room</w:t>
            </w:r>
          </w:p>
          <w:p w:rsidR="00000000" w:rsidDel="00000000" w:rsidP="00000000" w:rsidRDefault="00000000" w:rsidRPr="00000000" w14:paraId="00000005">
            <w:pPr>
              <w:widowControl w:val="0"/>
              <w:spacing w:line="240" w:lineRule="auto"/>
              <w:rPr/>
            </w:pPr>
            <w:r w:rsidDel="00000000" w:rsidR="00000000" w:rsidRPr="00000000">
              <w:rPr>
                <w:rtl w:val="0"/>
              </w:rPr>
              <w:t xml:space="preserve">Web-Ex (check email for join code) </w:t>
            </w:r>
          </w:p>
          <w:p w:rsidR="00000000" w:rsidDel="00000000" w:rsidP="00000000" w:rsidRDefault="00000000" w:rsidRPr="00000000" w14:paraId="0000000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Update Dr. Bowman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09">
            <w:pPr>
              <w:widowControl w:val="0"/>
              <w:numPr>
                <w:ilvl w:val="0"/>
                <w:numId w:val="3"/>
              </w:numPr>
              <w:spacing w:line="240" w:lineRule="auto"/>
              <w:ind w:left="720" w:hanging="360"/>
            </w:pPr>
            <w:r w:rsidDel="00000000" w:rsidR="00000000" w:rsidRPr="00000000">
              <w:rPr>
                <w:rtl w:val="0"/>
              </w:rPr>
              <w:t xml:space="preserve">Functional Prototype results</w:t>
            </w:r>
          </w:p>
          <w:p w:rsidR="00000000" w:rsidDel="00000000" w:rsidP="00000000" w:rsidRDefault="00000000" w:rsidRPr="00000000" w14:paraId="0000000A">
            <w:pPr>
              <w:widowControl w:val="0"/>
              <w:numPr>
                <w:ilvl w:val="0"/>
                <w:numId w:val="3"/>
              </w:numPr>
              <w:spacing w:line="240" w:lineRule="auto"/>
              <w:ind w:left="720" w:hanging="360"/>
            </w:pPr>
            <w:r w:rsidDel="00000000" w:rsidR="00000000" w:rsidRPr="00000000">
              <w:rPr>
                <w:rtl w:val="0"/>
              </w:rPr>
              <w:t xml:space="preserve">Website Check 2</w:t>
            </w:r>
          </w:p>
          <w:p w:rsidR="00000000" w:rsidDel="00000000" w:rsidP="00000000" w:rsidRDefault="00000000" w:rsidRPr="00000000" w14:paraId="0000000B">
            <w:pPr>
              <w:widowControl w:val="0"/>
              <w:numPr>
                <w:ilvl w:val="1"/>
                <w:numId w:val="3"/>
              </w:numPr>
              <w:spacing w:line="240" w:lineRule="auto"/>
              <w:ind w:left="1440" w:hanging="360"/>
              <w:rPr>
                <w:u w:val="none"/>
              </w:rPr>
            </w:pPr>
            <w:r w:rsidDel="00000000" w:rsidR="00000000" w:rsidRPr="00000000">
              <w:rPr>
                <w:rtl w:val="0"/>
              </w:rPr>
              <w:t xml:space="preserve">Needs Dr. Bowman’s approval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Next Semester Stuff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0" w:firstLine="0"/>
              <w:rPr/>
            </w:pPr>
            <w:r w:rsidDel="00000000" w:rsidR="00000000" w:rsidRPr="00000000">
              <w:rPr>
                <w:rtl w:val="0"/>
              </w:rPr>
            </w:r>
          </w:p>
          <w:p w:rsidR="00000000" w:rsidDel="00000000" w:rsidP="00000000" w:rsidRDefault="00000000" w:rsidRPr="00000000" w14:paraId="0000000E">
            <w:pPr>
              <w:widowControl w:val="0"/>
              <w:numPr>
                <w:ilvl w:val="0"/>
                <w:numId w:val="2"/>
              </w:numPr>
              <w:spacing w:line="240" w:lineRule="auto"/>
              <w:ind w:left="720" w:hanging="360"/>
            </w:pPr>
            <w:r w:rsidDel="00000000" w:rsidR="00000000" w:rsidRPr="00000000">
              <w:rPr>
                <w:rtl w:val="0"/>
              </w:rPr>
              <w:t xml:space="preserve">Meetings will not start until the 3rd week of school(roughly) unless needed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Next semester - date not yet solidified</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Notes: </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Upload video to the social media folder </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In Ryver capstone teams chat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DISCLAIMER</w:t>
      </w:r>
    </w:p>
    <w:p w:rsidR="00000000" w:rsidDel="00000000" w:rsidP="00000000" w:rsidRDefault="00000000" w:rsidRPr="00000000" w14:paraId="00000018">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right"/>
      <w:rPr/>
    </w:pPr>
    <w:r w:rsidDel="00000000" w:rsidR="00000000" w:rsidRPr="00000000">
      <w:rPr>
        <w:rtl w:val="0"/>
      </w:rPr>
      <w:t xml:space="preserve">NASA Psyche Sampling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