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ADE54"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b/>
        </w:rPr>
        <w:t>To:</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Dr. Kyle Winfree </w:t>
      </w:r>
    </w:p>
    <w:p w14:paraId="2AFFFDC8"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b/>
        </w:rPr>
        <w:t xml:space="preserve">From: </w:t>
      </w:r>
      <w:r>
        <w:rPr>
          <w:rFonts w:ascii="Times New Roman" w:eastAsia="Times New Roman" w:hAnsi="Times New Roman" w:cs="Times New Roman"/>
          <w:color w:val="000000"/>
        </w:rPr>
        <w:t>Abdulaziz Alharbi, Christopher Schafer and Abdulrahman Alnajar</w:t>
      </w:r>
    </w:p>
    <w:p w14:paraId="39B79D26"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April 3, 2020</w:t>
      </w:r>
    </w:p>
    <w:p w14:paraId="54149D2F" w14:textId="77777777" w:rsidR="00456200" w:rsidRDefault="00297A89">
      <w:pPr>
        <w:pBdr>
          <w:bottom w:val="single" w:sz="12" w:space="1" w:color="000000"/>
        </w:pBd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b/>
        </w:rPr>
        <w:t>Subject:</w:t>
      </w:r>
      <w:r>
        <w:rPr>
          <w:rFonts w:ascii="Times New Roman" w:eastAsia="Times New Roman" w:hAnsi="Times New Roman" w:cs="Times New Roman"/>
        </w:rPr>
        <w:t xml:space="preserve"> Design Review 3 </w:t>
      </w:r>
    </w:p>
    <w:p w14:paraId="35DF00DF" w14:textId="77777777" w:rsidR="00456200" w:rsidRDefault="00456200">
      <w:pPr>
        <w:rPr>
          <w:rFonts w:ascii="Times New Roman" w:eastAsia="Times New Roman" w:hAnsi="Times New Roman" w:cs="Times New Roman"/>
        </w:rPr>
      </w:pPr>
    </w:p>
    <w:p w14:paraId="47313AF6"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Dear Dr, Winfree</w:t>
      </w:r>
    </w:p>
    <w:p w14:paraId="46AFC1F0" w14:textId="77777777" w:rsidR="00456200" w:rsidRDefault="00297A89">
      <w:pPr>
        <w:pBdr>
          <w:top w:val="nil"/>
          <w:left w:val="nil"/>
          <w:bottom w:val="nil"/>
          <w:right w:val="nil"/>
          <w:between w:val="nil"/>
        </w:pBdr>
        <w:spacing w:before="280"/>
        <w:jc w:val="both"/>
        <w:rPr>
          <w:rFonts w:ascii="Times New Roman" w:eastAsia="Times New Roman" w:hAnsi="Times New Roman" w:cs="Times New Roman"/>
          <w:color w:val="000000"/>
        </w:rPr>
      </w:pPr>
      <w:bookmarkStart w:id="1" w:name="_30j0zll" w:colFirst="0" w:colLast="0"/>
      <w:bookmarkEnd w:id="1"/>
      <w:r>
        <w:rPr>
          <w:rFonts w:ascii="Times New Roman" w:eastAsia="Times New Roman" w:hAnsi="Times New Roman" w:cs="Times New Roman"/>
          <w:color w:val="000000"/>
        </w:rPr>
        <w:t xml:space="preserve">This memo highlights the status of this project. It covers who our client is, what we are tasked </w:t>
      </w:r>
      <w:r>
        <w:rPr>
          <w:rFonts w:ascii="Times New Roman" w:eastAsia="Times New Roman" w:hAnsi="Times New Roman" w:cs="Times New Roman"/>
        </w:rPr>
        <w:t>with</w:t>
      </w:r>
      <w:r>
        <w:rPr>
          <w:rFonts w:ascii="Times New Roman" w:eastAsia="Times New Roman" w:hAnsi="Times New Roman" w:cs="Times New Roman"/>
          <w:color w:val="000000"/>
        </w:rPr>
        <w:t xml:space="preserve">, what is going right and what is going wrong, the challenges that we are facing, the risks and even the solution to those risks and challenges. </w:t>
      </w:r>
    </w:p>
    <w:p w14:paraId="5FAFF478" w14:textId="77777777" w:rsidR="00456200" w:rsidRDefault="00456200">
      <w:pPr>
        <w:rPr>
          <w:rFonts w:ascii="Times New Roman" w:eastAsia="Times New Roman" w:hAnsi="Times New Roman" w:cs="Times New Roman"/>
          <w:color w:val="000000"/>
        </w:rPr>
      </w:pPr>
    </w:p>
    <w:p w14:paraId="7C428917" w14:textId="77777777" w:rsidR="00456200" w:rsidRDefault="00297A89">
      <w:pPr>
        <w:rPr>
          <w:rFonts w:ascii="Times" w:eastAsia="Times" w:hAnsi="Times" w:cs="Times"/>
          <w:sz w:val="20"/>
          <w:szCs w:val="20"/>
        </w:rPr>
      </w:pPr>
      <w:r>
        <w:rPr>
          <w:rFonts w:ascii="Times New Roman" w:eastAsia="Times New Roman" w:hAnsi="Times New Roman" w:cs="Times New Roman"/>
          <w:color w:val="000000"/>
        </w:rPr>
        <w:t>Thank you in advance, </w:t>
      </w:r>
    </w:p>
    <w:p w14:paraId="1F922DF8" w14:textId="77777777" w:rsidR="00456200" w:rsidRDefault="00297A89">
      <w:pPr>
        <w:jc w:val="both"/>
        <w:rPr>
          <w:rFonts w:ascii="Times" w:eastAsia="Times" w:hAnsi="Times" w:cs="Times"/>
          <w:sz w:val="20"/>
          <w:szCs w:val="20"/>
        </w:rPr>
      </w:pPr>
      <w:r>
        <w:rPr>
          <w:rFonts w:ascii="Times New Roman" w:eastAsia="Times New Roman" w:hAnsi="Times New Roman" w:cs="Times New Roman"/>
          <w:color w:val="000000"/>
        </w:rPr>
        <w:t>Smart Mosquito Trap-Power team</w:t>
      </w:r>
    </w:p>
    <w:p w14:paraId="45FA4B40" w14:textId="77777777" w:rsidR="00456200" w:rsidRDefault="00456200">
      <w:pPr>
        <w:spacing w:before="280" w:after="280"/>
        <w:jc w:val="both"/>
        <w:rPr>
          <w:rFonts w:ascii="Times New Roman" w:eastAsia="Times New Roman" w:hAnsi="Times New Roman" w:cs="Times New Roman"/>
        </w:rPr>
      </w:pPr>
    </w:p>
    <w:p w14:paraId="2E25AD05" w14:textId="77777777" w:rsidR="00456200" w:rsidRDefault="00456200">
      <w:pPr>
        <w:spacing w:before="280" w:after="280"/>
        <w:jc w:val="both"/>
        <w:rPr>
          <w:rFonts w:ascii="Times New Roman" w:eastAsia="Times New Roman" w:hAnsi="Times New Roman" w:cs="Times New Roman"/>
        </w:rPr>
      </w:pPr>
    </w:p>
    <w:p w14:paraId="766B5954" w14:textId="77777777" w:rsidR="00456200" w:rsidRDefault="00456200">
      <w:pPr>
        <w:spacing w:before="280" w:after="280"/>
        <w:jc w:val="both"/>
        <w:rPr>
          <w:rFonts w:ascii="Times New Roman" w:eastAsia="Times New Roman" w:hAnsi="Times New Roman" w:cs="Times New Roman"/>
        </w:rPr>
      </w:pPr>
    </w:p>
    <w:p w14:paraId="0F4ED46B" w14:textId="77777777" w:rsidR="00456200" w:rsidRDefault="00456200">
      <w:pPr>
        <w:spacing w:before="280" w:after="280"/>
        <w:jc w:val="both"/>
        <w:rPr>
          <w:rFonts w:ascii="Times New Roman" w:eastAsia="Times New Roman" w:hAnsi="Times New Roman" w:cs="Times New Roman"/>
        </w:rPr>
      </w:pPr>
    </w:p>
    <w:p w14:paraId="5E37CBBC" w14:textId="77777777" w:rsidR="00456200" w:rsidRDefault="00456200">
      <w:pPr>
        <w:spacing w:before="280" w:after="280"/>
        <w:jc w:val="both"/>
        <w:rPr>
          <w:rFonts w:ascii="Times New Roman" w:eastAsia="Times New Roman" w:hAnsi="Times New Roman" w:cs="Times New Roman"/>
        </w:rPr>
      </w:pPr>
    </w:p>
    <w:p w14:paraId="1D8FD459" w14:textId="77777777" w:rsidR="00456200" w:rsidRDefault="00297A89">
      <w:pPr>
        <w:pBdr>
          <w:top w:val="nil"/>
          <w:left w:val="nil"/>
          <w:bottom w:val="nil"/>
          <w:right w:val="nil"/>
          <w:between w:val="nil"/>
        </w:pBdr>
        <w:jc w:val="center"/>
        <w:rPr>
          <w:rFonts w:ascii="Times" w:eastAsia="Times" w:hAnsi="Times" w:cs="Times"/>
          <w:color w:val="000000"/>
          <w:sz w:val="20"/>
          <w:szCs w:val="20"/>
        </w:rPr>
      </w:pPr>
      <w:r>
        <w:rPr>
          <w:rFonts w:ascii="Times New Roman" w:eastAsia="Times New Roman" w:hAnsi="Times New Roman" w:cs="Times New Roman"/>
          <w:b/>
          <w:noProof/>
          <w:color w:val="000000"/>
        </w:rPr>
        <w:lastRenderedPageBreak/>
        <w:drawing>
          <wp:inline distT="0" distB="0" distL="0" distR="0" wp14:anchorId="11FE96BA" wp14:editId="6EE918FC">
            <wp:extent cx="4686300" cy="5685473"/>
            <wp:effectExtent l="0" t="0" r="0" b="0"/>
            <wp:docPr id="3" name="image3.png" descr="./../../Downloads/SmartMosquito.png"/>
            <wp:cNvGraphicFramePr/>
            <a:graphic xmlns:a="http://schemas.openxmlformats.org/drawingml/2006/main">
              <a:graphicData uri="http://schemas.openxmlformats.org/drawingml/2006/picture">
                <pic:pic xmlns:pic="http://schemas.openxmlformats.org/drawingml/2006/picture">
                  <pic:nvPicPr>
                    <pic:cNvPr id="1507564349" name="image3.png" descr="./../../Downloads/SmartMosquito.png"/>
                    <pic:cNvPicPr/>
                  </pic:nvPicPr>
                  <pic:blipFill>
                    <a:blip r:embed="rId7"/>
                    <a:stretch>
                      <a:fillRect/>
                    </a:stretch>
                  </pic:blipFill>
                  <pic:spPr>
                    <a:xfrm>
                      <a:off x="0" y="0"/>
                      <a:ext cx="4686300" cy="5685473"/>
                    </a:xfrm>
                    <a:prstGeom prst="rect">
                      <a:avLst/>
                    </a:prstGeom>
                  </pic:spPr>
                </pic:pic>
              </a:graphicData>
            </a:graphic>
          </wp:inline>
        </w:drawing>
      </w:r>
    </w:p>
    <w:p w14:paraId="31D22722" w14:textId="77777777" w:rsidR="00456200" w:rsidRDefault="00456200"/>
    <w:p w14:paraId="66342428" w14:textId="77777777" w:rsidR="00456200" w:rsidRDefault="00297A89">
      <w:pPr>
        <w:pBdr>
          <w:top w:val="nil"/>
          <w:left w:val="nil"/>
          <w:bottom w:val="nil"/>
          <w:right w:val="nil"/>
          <w:between w:val="nil"/>
        </w:pBdr>
        <w:jc w:val="center"/>
        <w:rPr>
          <w:rFonts w:ascii="Times" w:eastAsia="Times" w:hAnsi="Times" w:cs="Times"/>
          <w:color w:val="000000"/>
          <w:sz w:val="20"/>
          <w:szCs w:val="20"/>
        </w:rPr>
      </w:pPr>
      <w:r>
        <w:rPr>
          <w:rFonts w:ascii="Times New Roman" w:eastAsia="Times New Roman" w:hAnsi="Times New Roman" w:cs="Times New Roman"/>
          <w:b/>
          <w:color w:val="000000"/>
        </w:rPr>
        <w:t>Smart Mosquito Trap-Power</w:t>
      </w:r>
    </w:p>
    <w:p w14:paraId="795C0671" w14:textId="77777777" w:rsidR="00456200" w:rsidRDefault="00456200"/>
    <w:p w14:paraId="5A701D2D" w14:textId="77777777" w:rsidR="00456200" w:rsidRDefault="00297A89">
      <w:pPr>
        <w:pBdr>
          <w:top w:val="nil"/>
          <w:left w:val="nil"/>
          <w:bottom w:val="nil"/>
          <w:right w:val="nil"/>
          <w:between w:val="nil"/>
        </w:pBdr>
        <w:jc w:val="center"/>
        <w:rPr>
          <w:rFonts w:ascii="Times" w:eastAsia="Times" w:hAnsi="Times" w:cs="Times"/>
          <w:color w:val="000000"/>
          <w:sz w:val="20"/>
          <w:szCs w:val="20"/>
        </w:rPr>
      </w:pPr>
      <w:r>
        <w:rPr>
          <w:rFonts w:ascii="Times New Roman" w:eastAsia="Times New Roman" w:hAnsi="Times New Roman" w:cs="Times New Roman"/>
          <w:b/>
          <w:color w:val="000000"/>
        </w:rPr>
        <w:t xml:space="preserve">Client: </w:t>
      </w:r>
      <w:r>
        <w:rPr>
          <w:rFonts w:ascii="Times New Roman" w:eastAsia="Times New Roman" w:hAnsi="Times New Roman" w:cs="Times New Roman"/>
          <w:color w:val="000000"/>
        </w:rPr>
        <w:t xml:space="preserve">Dr. </w:t>
      </w:r>
      <w:r>
        <w:rPr>
          <w:rFonts w:ascii="Times New Roman" w:eastAsia="Times New Roman" w:hAnsi="Times New Roman" w:cs="Times New Roman"/>
          <w:color w:val="000000"/>
        </w:rPr>
        <w:t>Crystal Hepp</w:t>
      </w:r>
    </w:p>
    <w:p w14:paraId="1A1C3891" w14:textId="77777777" w:rsidR="00456200" w:rsidRDefault="00456200"/>
    <w:p w14:paraId="47B2D7C2" w14:textId="77777777" w:rsidR="00456200" w:rsidRDefault="00297A89">
      <w:pPr>
        <w:pBdr>
          <w:top w:val="nil"/>
          <w:left w:val="nil"/>
          <w:bottom w:val="nil"/>
          <w:right w:val="nil"/>
          <w:between w:val="nil"/>
        </w:pBdr>
        <w:jc w:val="center"/>
        <w:rPr>
          <w:rFonts w:ascii="Times" w:eastAsia="Times" w:hAnsi="Times" w:cs="Times"/>
          <w:color w:val="000000"/>
          <w:sz w:val="20"/>
          <w:szCs w:val="20"/>
        </w:rPr>
      </w:pPr>
      <w:r>
        <w:rPr>
          <w:rFonts w:ascii="Times New Roman" w:eastAsia="Times New Roman" w:hAnsi="Times New Roman" w:cs="Times New Roman"/>
          <w:b/>
          <w:color w:val="000000"/>
        </w:rPr>
        <w:t>GTA</w:t>
      </w:r>
      <w:r>
        <w:rPr>
          <w:rFonts w:ascii="Times New Roman" w:eastAsia="Times New Roman" w:hAnsi="Times New Roman" w:cs="Times New Roman"/>
          <w:color w:val="000000"/>
        </w:rPr>
        <w:t>: Mahsa Keshavaraz</w:t>
      </w:r>
    </w:p>
    <w:p w14:paraId="330C1973" w14:textId="77777777" w:rsidR="00456200" w:rsidRDefault="00456200"/>
    <w:p w14:paraId="723920CC" w14:textId="77777777" w:rsidR="00456200" w:rsidRDefault="00297A89">
      <w:pPr>
        <w:pBdr>
          <w:top w:val="nil"/>
          <w:left w:val="nil"/>
          <w:bottom w:val="nil"/>
          <w:right w:val="nil"/>
          <w:between w:val="nil"/>
        </w:pBdr>
        <w:jc w:val="center"/>
        <w:rPr>
          <w:rFonts w:ascii="Times" w:eastAsia="Times" w:hAnsi="Times" w:cs="Times"/>
          <w:color w:val="000000"/>
          <w:sz w:val="20"/>
          <w:szCs w:val="20"/>
        </w:rPr>
      </w:pPr>
      <w:r>
        <w:rPr>
          <w:rFonts w:ascii="Times New Roman" w:eastAsia="Times New Roman" w:hAnsi="Times New Roman" w:cs="Times New Roman"/>
          <w:color w:val="000000"/>
        </w:rPr>
        <w:t>1st Abdulaziz Alharbi</w:t>
      </w:r>
    </w:p>
    <w:p w14:paraId="14AC3204" w14:textId="77777777" w:rsidR="00456200" w:rsidRDefault="00297A89">
      <w:pPr>
        <w:pBdr>
          <w:top w:val="nil"/>
          <w:left w:val="nil"/>
          <w:bottom w:val="nil"/>
          <w:right w:val="nil"/>
          <w:between w:val="nil"/>
        </w:pBdr>
        <w:jc w:val="center"/>
        <w:rPr>
          <w:rFonts w:ascii="Times" w:eastAsia="Times" w:hAnsi="Times" w:cs="Times"/>
          <w:color w:val="000000"/>
          <w:sz w:val="20"/>
          <w:szCs w:val="20"/>
        </w:rPr>
      </w:pPr>
      <w:r>
        <w:rPr>
          <w:rFonts w:ascii="Times New Roman" w:eastAsia="Times New Roman" w:hAnsi="Times New Roman" w:cs="Times New Roman"/>
          <w:color w:val="000000"/>
        </w:rPr>
        <w:t xml:space="preserve">2nd Christopher Schafer </w:t>
      </w:r>
    </w:p>
    <w:p w14:paraId="2D077954" w14:textId="77777777" w:rsidR="00456200" w:rsidRDefault="00297A8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3rd Abdulrahman Alnajar </w:t>
      </w:r>
    </w:p>
    <w:p w14:paraId="12C655FF" w14:textId="77777777" w:rsidR="00456200" w:rsidRDefault="00456200">
      <w:pPr>
        <w:pBdr>
          <w:top w:val="nil"/>
          <w:left w:val="nil"/>
          <w:bottom w:val="nil"/>
          <w:right w:val="nil"/>
          <w:between w:val="nil"/>
        </w:pBdr>
        <w:jc w:val="center"/>
        <w:rPr>
          <w:rFonts w:ascii="Times New Roman" w:eastAsia="Times New Roman" w:hAnsi="Times New Roman" w:cs="Times New Roman"/>
          <w:color w:val="000000"/>
        </w:rPr>
      </w:pPr>
    </w:p>
    <w:p w14:paraId="5DDDE03E" w14:textId="77777777" w:rsidR="00456200" w:rsidRDefault="00456200">
      <w:pPr>
        <w:spacing w:before="280"/>
        <w:jc w:val="both"/>
        <w:rPr>
          <w:rFonts w:ascii="Times New Roman" w:eastAsia="Times New Roman" w:hAnsi="Times New Roman" w:cs="Times New Roman"/>
          <w:b/>
        </w:rPr>
      </w:pPr>
    </w:p>
    <w:p w14:paraId="23F084BD" w14:textId="77777777" w:rsidR="00456200" w:rsidRDefault="00297A89">
      <w:pPr>
        <w:keepNext/>
        <w:keepLines/>
        <w:pBdr>
          <w:top w:val="nil"/>
          <w:left w:val="nil"/>
          <w:bottom w:val="nil"/>
          <w:right w:val="nil"/>
          <w:between w:val="nil"/>
        </w:pBdr>
        <w:spacing w:before="240" w:line="259" w:lineRule="auto"/>
        <w:rPr>
          <w:rFonts w:ascii="Times New Roman" w:eastAsia="Times New Roman" w:hAnsi="Times New Roman" w:cs="Times New Roman"/>
          <w:color w:val="366091"/>
          <w:sz w:val="32"/>
          <w:szCs w:val="32"/>
        </w:rPr>
      </w:pPr>
      <w:r>
        <w:rPr>
          <w:rFonts w:ascii="Times New Roman" w:eastAsia="Times New Roman" w:hAnsi="Times New Roman" w:cs="Times New Roman"/>
          <w:color w:val="366091"/>
          <w:sz w:val="32"/>
          <w:szCs w:val="32"/>
        </w:rPr>
        <w:t>Table of Contents</w:t>
      </w:r>
    </w:p>
    <w:sdt>
      <w:sdtPr>
        <w:id w:val="1574116837"/>
        <w:docPartObj>
          <w:docPartGallery w:val="Table of Contents"/>
          <w:docPartUnique/>
        </w:docPartObj>
      </w:sdtPr>
      <w:sdtEndPr/>
      <w:sdtContent>
        <w:p w14:paraId="5D2114CF" w14:textId="77777777" w:rsidR="00456200" w:rsidRDefault="00297A89">
          <w:pPr>
            <w:pBdr>
              <w:top w:val="nil"/>
              <w:left w:val="nil"/>
              <w:bottom w:val="nil"/>
              <w:right w:val="nil"/>
              <w:between w:val="nil"/>
            </w:pBdr>
            <w:tabs>
              <w:tab w:val="right" w:pos="9350"/>
            </w:tabs>
            <w:spacing w:after="100"/>
            <w:ind w:left="240" w:hanging="240"/>
            <w:rPr>
              <w:rFonts w:ascii="Cambria" w:eastAsia="Cambria" w:hAnsi="Cambria" w:cs="Cambria"/>
              <w:color w:val="000000"/>
            </w:rPr>
          </w:pPr>
          <w:r>
            <w:fldChar w:fldCharType="begin"/>
          </w:r>
          <w:r>
            <w:instrText xml:space="preserve"> TOC \h \u \z </w:instrText>
          </w:r>
          <w:r>
            <w:fldChar w:fldCharType="separate"/>
          </w:r>
          <w:hyperlink w:anchor="_1fob9te" w:history="1">
            <w:r>
              <w:rPr>
                <w:rFonts w:ascii="Times New Roman" w:eastAsia="Times New Roman" w:hAnsi="Times New Roman" w:cs="Times New Roman"/>
                <w:color w:val="000000"/>
              </w:rPr>
              <w:t>Introduction</w:t>
            </w:r>
          </w:hyperlink>
          <w:hyperlink w:anchor="_1fob9te" w:history="1">
            <w:r>
              <w:rPr>
                <w:color w:val="000000"/>
              </w:rPr>
              <w:tab/>
              <w:t>3</w:t>
            </w:r>
          </w:hyperlink>
        </w:p>
        <w:p w14:paraId="59283458" w14:textId="77777777" w:rsidR="00456200" w:rsidRDefault="00297A89">
          <w:pPr>
            <w:pBdr>
              <w:top w:val="nil"/>
              <w:left w:val="nil"/>
              <w:bottom w:val="nil"/>
              <w:right w:val="nil"/>
              <w:between w:val="nil"/>
            </w:pBdr>
            <w:tabs>
              <w:tab w:val="right" w:pos="9350"/>
            </w:tabs>
            <w:spacing w:after="100"/>
            <w:ind w:left="240" w:hanging="240"/>
            <w:rPr>
              <w:rFonts w:ascii="Cambria" w:eastAsia="Cambria" w:hAnsi="Cambria" w:cs="Cambria"/>
              <w:color w:val="000000"/>
            </w:rPr>
          </w:pPr>
          <w:hyperlink w:anchor="_3znysh7" w:history="1">
            <w:r>
              <w:rPr>
                <w:rFonts w:ascii="Times New Roman" w:eastAsia="Times New Roman" w:hAnsi="Times New Roman" w:cs="Times New Roman"/>
                <w:color w:val="000000"/>
              </w:rPr>
              <w:t>Who we are and</w:t>
            </w:r>
            <w:r>
              <w:rPr>
                <w:rFonts w:ascii="Times New Roman" w:eastAsia="Times New Roman" w:hAnsi="Times New Roman" w:cs="Times New Roman"/>
                <w:color w:val="000000"/>
              </w:rPr>
              <w:t xml:space="preserve"> Our Client</w:t>
            </w:r>
          </w:hyperlink>
          <w:hyperlink w:anchor="_3znysh7" w:history="1">
            <w:r>
              <w:rPr>
                <w:color w:val="000000"/>
              </w:rPr>
              <w:tab/>
              <w:t>4</w:t>
            </w:r>
          </w:hyperlink>
        </w:p>
        <w:p w14:paraId="766D0A6D" w14:textId="77777777" w:rsidR="00456200" w:rsidRDefault="00297A89">
          <w:pPr>
            <w:pBdr>
              <w:top w:val="nil"/>
              <w:left w:val="nil"/>
              <w:bottom w:val="nil"/>
              <w:right w:val="nil"/>
              <w:between w:val="nil"/>
            </w:pBdr>
            <w:tabs>
              <w:tab w:val="right" w:pos="9350"/>
            </w:tabs>
            <w:spacing w:after="100"/>
            <w:ind w:left="240" w:hanging="240"/>
            <w:rPr>
              <w:rFonts w:ascii="Cambria" w:eastAsia="Cambria" w:hAnsi="Cambria" w:cs="Cambria"/>
              <w:color w:val="000000"/>
            </w:rPr>
          </w:pPr>
          <w:hyperlink w:anchor="_2et92p0" w:history="1">
            <w:r>
              <w:rPr>
                <w:rFonts w:ascii="Times New Roman" w:eastAsia="Times New Roman" w:hAnsi="Times New Roman" w:cs="Times New Roman"/>
                <w:color w:val="000000"/>
              </w:rPr>
              <w:t>Project Subsystems</w:t>
            </w:r>
          </w:hyperlink>
          <w:hyperlink w:anchor="_2et92p0" w:history="1">
            <w:r>
              <w:rPr>
                <w:color w:val="000000"/>
              </w:rPr>
              <w:tab/>
              <w:t>4</w:t>
            </w:r>
          </w:hyperlink>
        </w:p>
        <w:p w14:paraId="5035FE78" w14:textId="77777777" w:rsidR="00456200" w:rsidRDefault="00297A89">
          <w:pPr>
            <w:pBdr>
              <w:top w:val="nil"/>
              <w:left w:val="nil"/>
              <w:bottom w:val="nil"/>
              <w:right w:val="nil"/>
              <w:between w:val="nil"/>
            </w:pBdr>
            <w:tabs>
              <w:tab w:val="right" w:pos="9350"/>
            </w:tabs>
            <w:spacing w:after="100"/>
            <w:ind w:left="480" w:hanging="480"/>
            <w:rPr>
              <w:rFonts w:ascii="Cambria" w:eastAsia="Cambria" w:hAnsi="Cambria" w:cs="Cambria"/>
              <w:color w:val="000000"/>
            </w:rPr>
          </w:pPr>
          <w:hyperlink w:anchor="_tyjcwt" w:history="1">
            <w:r>
              <w:rPr>
                <w:rFonts w:ascii="Times New Roman" w:eastAsia="Times New Roman" w:hAnsi="Times New Roman" w:cs="Times New Roman"/>
                <w:color w:val="000000"/>
              </w:rPr>
              <w:t>Figure 1: WBS</w:t>
            </w:r>
          </w:hyperlink>
          <w:hyperlink w:anchor="_tyjcwt" w:history="1">
            <w:r>
              <w:rPr>
                <w:color w:val="000000"/>
              </w:rPr>
              <w:tab/>
              <w:t>5</w:t>
            </w:r>
          </w:hyperlink>
        </w:p>
        <w:p w14:paraId="427019A2" w14:textId="77777777" w:rsidR="00456200" w:rsidRDefault="00297A89">
          <w:pPr>
            <w:pBdr>
              <w:top w:val="nil"/>
              <w:left w:val="nil"/>
              <w:bottom w:val="nil"/>
              <w:right w:val="nil"/>
              <w:between w:val="nil"/>
            </w:pBdr>
            <w:tabs>
              <w:tab w:val="right" w:pos="9350"/>
            </w:tabs>
            <w:spacing w:after="100"/>
            <w:ind w:left="480" w:hanging="480"/>
            <w:rPr>
              <w:rFonts w:ascii="Cambria" w:eastAsia="Cambria" w:hAnsi="Cambria" w:cs="Cambria"/>
              <w:color w:val="000000"/>
            </w:rPr>
          </w:pPr>
          <w:hyperlink w:anchor="_3dy6vkm" w:history="1">
            <w:r>
              <w:rPr>
                <w:rFonts w:ascii="Times New Roman" w:eastAsia="Times New Roman" w:hAnsi="Times New Roman" w:cs="Times New Roman"/>
                <w:color w:val="000000"/>
              </w:rPr>
              <w:t>Figure 2: Gantt Chart</w:t>
            </w:r>
          </w:hyperlink>
          <w:hyperlink w:anchor="_3dy6vkm" w:history="1">
            <w:r>
              <w:rPr>
                <w:color w:val="000000"/>
              </w:rPr>
              <w:tab/>
              <w:t>6</w:t>
            </w:r>
          </w:hyperlink>
        </w:p>
        <w:p w14:paraId="61944619" w14:textId="77777777" w:rsidR="00456200" w:rsidRDefault="00297A89">
          <w:pPr>
            <w:pBdr>
              <w:top w:val="nil"/>
              <w:left w:val="nil"/>
              <w:bottom w:val="nil"/>
              <w:right w:val="nil"/>
              <w:between w:val="nil"/>
            </w:pBdr>
            <w:tabs>
              <w:tab w:val="right" w:pos="9350"/>
            </w:tabs>
            <w:spacing w:after="100"/>
            <w:ind w:left="240" w:hanging="240"/>
            <w:rPr>
              <w:rFonts w:ascii="Cambria" w:eastAsia="Cambria" w:hAnsi="Cambria" w:cs="Cambria"/>
              <w:color w:val="000000"/>
            </w:rPr>
          </w:pPr>
          <w:hyperlink w:anchor="_1t3h5sf" w:history="1">
            <w:r>
              <w:rPr>
                <w:rFonts w:ascii="Times New Roman" w:eastAsia="Times New Roman" w:hAnsi="Times New Roman" w:cs="Times New Roman"/>
                <w:color w:val="000000"/>
              </w:rPr>
              <w:t>The Project Progress</w:t>
            </w:r>
          </w:hyperlink>
          <w:hyperlink w:anchor="_1t3h5sf" w:history="1">
            <w:r>
              <w:rPr>
                <w:color w:val="000000"/>
              </w:rPr>
              <w:tab/>
              <w:t>6</w:t>
            </w:r>
          </w:hyperlink>
        </w:p>
        <w:p w14:paraId="10521CA7" w14:textId="77777777" w:rsidR="00456200" w:rsidRDefault="00297A89">
          <w:pPr>
            <w:pBdr>
              <w:top w:val="nil"/>
              <w:left w:val="nil"/>
              <w:bottom w:val="nil"/>
              <w:right w:val="nil"/>
              <w:between w:val="nil"/>
            </w:pBdr>
            <w:tabs>
              <w:tab w:val="right" w:pos="9350"/>
            </w:tabs>
            <w:spacing w:after="100"/>
            <w:ind w:left="240" w:hanging="240"/>
            <w:rPr>
              <w:rFonts w:ascii="Cambria" w:eastAsia="Cambria" w:hAnsi="Cambria" w:cs="Cambria"/>
              <w:color w:val="000000"/>
            </w:rPr>
          </w:pPr>
          <w:hyperlink w:anchor="_4d34og8" w:history="1">
            <w:r>
              <w:rPr>
                <w:rFonts w:ascii="Times New Roman" w:eastAsia="Times New Roman" w:hAnsi="Times New Roman" w:cs="Times New Roman"/>
                <w:color w:val="000000"/>
              </w:rPr>
              <w:t>Risks</w:t>
            </w:r>
          </w:hyperlink>
          <w:hyperlink w:anchor="_4d34og8" w:history="1">
            <w:r>
              <w:rPr>
                <w:color w:val="000000"/>
              </w:rPr>
              <w:tab/>
              <w:t>6</w:t>
            </w:r>
          </w:hyperlink>
        </w:p>
        <w:p w14:paraId="3921F7E7" w14:textId="77777777" w:rsidR="00456200" w:rsidRDefault="00297A89">
          <w:pPr>
            <w:pBdr>
              <w:top w:val="nil"/>
              <w:left w:val="nil"/>
              <w:bottom w:val="nil"/>
              <w:right w:val="nil"/>
              <w:between w:val="nil"/>
            </w:pBdr>
            <w:tabs>
              <w:tab w:val="right" w:pos="9350"/>
            </w:tabs>
            <w:spacing w:after="100"/>
            <w:ind w:left="240" w:hanging="240"/>
            <w:rPr>
              <w:rFonts w:ascii="Cambria" w:eastAsia="Cambria" w:hAnsi="Cambria" w:cs="Cambria"/>
              <w:color w:val="000000"/>
            </w:rPr>
          </w:pPr>
          <w:hyperlink w:anchor="_2s8eyo1" w:history="1">
            <w:r>
              <w:rPr>
                <w:rFonts w:ascii="Times New Roman" w:eastAsia="Times New Roman" w:hAnsi="Times New Roman" w:cs="Times New Roman"/>
                <w:color w:val="000000"/>
              </w:rPr>
              <w:t>Challenges</w:t>
            </w:r>
          </w:hyperlink>
          <w:hyperlink w:anchor="_2s8eyo1" w:history="1">
            <w:r>
              <w:rPr>
                <w:color w:val="000000"/>
              </w:rPr>
              <w:tab/>
              <w:t>6</w:t>
            </w:r>
          </w:hyperlink>
        </w:p>
        <w:p w14:paraId="67302C76" w14:textId="77777777" w:rsidR="00456200" w:rsidRDefault="00297A89">
          <w:pPr>
            <w:pBdr>
              <w:top w:val="nil"/>
              <w:left w:val="nil"/>
              <w:bottom w:val="nil"/>
              <w:right w:val="nil"/>
              <w:between w:val="nil"/>
            </w:pBdr>
            <w:tabs>
              <w:tab w:val="right" w:pos="9350"/>
            </w:tabs>
            <w:spacing w:after="100"/>
            <w:ind w:left="240" w:hanging="240"/>
            <w:rPr>
              <w:rFonts w:ascii="Cambria" w:eastAsia="Cambria" w:hAnsi="Cambria" w:cs="Cambria"/>
              <w:color w:val="000000"/>
            </w:rPr>
          </w:pPr>
          <w:hyperlink w:anchor="_17dp8vu" w:history="1">
            <w:r>
              <w:rPr>
                <w:rFonts w:ascii="Times New Roman" w:eastAsia="Times New Roman" w:hAnsi="Times New Roman" w:cs="Times New Roman"/>
                <w:color w:val="000000"/>
              </w:rPr>
              <w:t>Solution</w:t>
            </w:r>
          </w:hyperlink>
          <w:hyperlink w:anchor="_17dp8vu" w:history="1">
            <w:r>
              <w:rPr>
                <w:color w:val="000000"/>
              </w:rPr>
              <w:tab/>
              <w:t>7</w:t>
            </w:r>
          </w:hyperlink>
        </w:p>
        <w:p w14:paraId="3E269903" w14:textId="77777777" w:rsidR="00456200" w:rsidRDefault="00297A89">
          <w:pPr>
            <w:pBdr>
              <w:top w:val="nil"/>
              <w:left w:val="nil"/>
              <w:bottom w:val="nil"/>
              <w:right w:val="nil"/>
              <w:between w:val="nil"/>
            </w:pBdr>
            <w:tabs>
              <w:tab w:val="right" w:pos="9350"/>
            </w:tabs>
            <w:spacing w:after="100"/>
            <w:ind w:left="240" w:hanging="240"/>
            <w:rPr>
              <w:rFonts w:ascii="Cambria" w:eastAsia="Cambria" w:hAnsi="Cambria" w:cs="Cambria"/>
              <w:color w:val="000000"/>
            </w:rPr>
          </w:pPr>
          <w:hyperlink w:anchor="_3rdcrjn" w:history="1">
            <w:r>
              <w:rPr>
                <w:rFonts w:ascii="Times New Roman" w:eastAsia="Times New Roman" w:hAnsi="Times New Roman" w:cs="Times New Roman"/>
                <w:color w:val="000000"/>
              </w:rPr>
              <w:t>Conclusion</w:t>
            </w:r>
          </w:hyperlink>
          <w:hyperlink w:anchor="_3rdcrjn" w:history="1">
            <w:r>
              <w:rPr>
                <w:color w:val="000000"/>
              </w:rPr>
              <w:tab/>
              <w:t>7</w:t>
            </w:r>
          </w:hyperlink>
        </w:p>
        <w:p w14:paraId="69C8E260" w14:textId="77777777" w:rsidR="00456200" w:rsidRDefault="00297A89">
          <w:r>
            <w:fldChar w:fldCharType="end"/>
          </w:r>
        </w:p>
      </w:sdtContent>
    </w:sdt>
    <w:p w14:paraId="5AA1785B" w14:textId="77777777" w:rsidR="00456200" w:rsidRDefault="00456200">
      <w:pPr>
        <w:pStyle w:val="Heading2"/>
        <w:rPr>
          <w:rFonts w:ascii="Times New Roman" w:eastAsia="Times New Roman" w:hAnsi="Times New Roman" w:cs="Times New Roman"/>
          <w:sz w:val="24"/>
          <w:szCs w:val="24"/>
        </w:rPr>
      </w:pPr>
      <w:bookmarkStart w:id="2" w:name="_1fob9te" w:colFirst="0" w:colLast="0"/>
      <w:bookmarkEnd w:id="2"/>
    </w:p>
    <w:p w14:paraId="7F932215" w14:textId="77777777" w:rsidR="00456200" w:rsidRDefault="00456200">
      <w:pPr>
        <w:pStyle w:val="Heading2"/>
        <w:rPr>
          <w:rFonts w:ascii="Times New Roman" w:eastAsia="Times New Roman" w:hAnsi="Times New Roman" w:cs="Times New Roman"/>
          <w:sz w:val="24"/>
          <w:szCs w:val="24"/>
        </w:rPr>
      </w:pPr>
    </w:p>
    <w:p w14:paraId="4A8F7677" w14:textId="77777777" w:rsidR="00456200" w:rsidRDefault="00456200">
      <w:pPr>
        <w:pStyle w:val="Heading2"/>
        <w:rPr>
          <w:rFonts w:ascii="Times New Roman" w:eastAsia="Times New Roman" w:hAnsi="Times New Roman" w:cs="Times New Roman"/>
          <w:sz w:val="24"/>
          <w:szCs w:val="24"/>
        </w:rPr>
      </w:pPr>
    </w:p>
    <w:p w14:paraId="7CC0905D" w14:textId="77777777" w:rsidR="00456200" w:rsidRDefault="00456200"/>
    <w:p w14:paraId="026F3786" w14:textId="77777777" w:rsidR="00456200" w:rsidRDefault="00456200"/>
    <w:p w14:paraId="7FB1CD58" w14:textId="77777777" w:rsidR="00456200" w:rsidRDefault="00456200"/>
    <w:p w14:paraId="631F959E" w14:textId="77777777" w:rsidR="00456200" w:rsidRDefault="00456200"/>
    <w:p w14:paraId="4DBBA77D" w14:textId="77777777" w:rsidR="00456200" w:rsidRDefault="00456200"/>
    <w:p w14:paraId="33153F20" w14:textId="77777777" w:rsidR="00456200" w:rsidRDefault="00456200"/>
    <w:p w14:paraId="51238ADC" w14:textId="77777777" w:rsidR="00456200" w:rsidRDefault="00456200"/>
    <w:p w14:paraId="5B930AC3" w14:textId="77777777" w:rsidR="00456200" w:rsidRDefault="00456200"/>
    <w:p w14:paraId="3310C9CF" w14:textId="77777777" w:rsidR="00456200" w:rsidRDefault="00456200"/>
    <w:p w14:paraId="261AE46A" w14:textId="77777777" w:rsidR="00456200" w:rsidRDefault="00456200"/>
    <w:p w14:paraId="70B984A8" w14:textId="77777777" w:rsidR="00456200" w:rsidRDefault="00456200"/>
    <w:p w14:paraId="18230C2E" w14:textId="77777777" w:rsidR="00456200" w:rsidRDefault="00456200"/>
    <w:p w14:paraId="139710F6" w14:textId="77777777" w:rsidR="00456200" w:rsidRDefault="00456200"/>
    <w:p w14:paraId="25727573" w14:textId="77777777" w:rsidR="00456200" w:rsidRDefault="00456200"/>
    <w:p w14:paraId="33108C94" w14:textId="77777777" w:rsidR="00456200" w:rsidRDefault="00456200"/>
    <w:p w14:paraId="1CEDCE67" w14:textId="77777777" w:rsidR="00456200" w:rsidRDefault="00297A89">
      <w:r>
        <w:t xml:space="preserve"> </w:t>
      </w:r>
    </w:p>
    <w:p w14:paraId="6A140794" w14:textId="77777777" w:rsidR="00456200" w:rsidRDefault="00297A89">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w:t>
      </w:r>
    </w:p>
    <w:p w14:paraId="1D73A185"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Various types of mosquitos are responsible for the spread of various disease-causing organisms.</w:t>
      </w:r>
      <w:r>
        <w:rPr>
          <w:rFonts w:ascii="Times New Roman" w:eastAsia="Times New Roman" w:hAnsi="Times New Roman" w:cs="Times New Roman"/>
        </w:rPr>
        <w:t xml:space="preserve"> The intensity of the spread of a disease by mosquitoes can be based on the abundance of mosquitoes in a certain location.  Trapping these mosquitos is something that can help to reduce the number of mosquitos so that the chances of these mosquitoes spread</w:t>
      </w:r>
      <w:r>
        <w:rPr>
          <w:rFonts w:ascii="Times New Roman" w:eastAsia="Times New Roman" w:hAnsi="Times New Roman" w:cs="Times New Roman"/>
        </w:rPr>
        <w:t>ing disease-causing microorganisms are minimized. Concerning that, many researches and developments in the design and implementation of mosquito trappers have been in place for quite some time now. These trappers, which are in place,</w:t>
      </w:r>
      <w:r>
        <w:rPr>
          <w:rFonts w:ascii="Times New Roman" w:eastAsia="Times New Roman" w:hAnsi="Times New Roman" w:cs="Times New Roman"/>
        </w:rPr>
        <w:t xml:space="preserve"> have some drawbacks in t</w:t>
      </w:r>
      <w:r>
        <w:rPr>
          <w:rFonts w:ascii="Times New Roman" w:eastAsia="Times New Roman" w:hAnsi="Times New Roman" w:cs="Times New Roman"/>
        </w:rPr>
        <w:t>hat they do not categorize the specific type of mosquito trapped. Thus, our design will incorporate the capability of mosquito traps to detect the type of mosquito being trapped.  Furthermore</w:t>
      </w:r>
      <w:r>
        <w:rPr>
          <w:rFonts w:ascii="Times New Roman" w:eastAsia="Times New Roman" w:hAnsi="Times New Roman" w:cs="Times New Roman"/>
        </w:rPr>
        <w:t>, our project will allow the BG-sentinel 2 trap used by Dr. Hepp</w:t>
      </w:r>
      <w:r>
        <w:rPr>
          <w:rFonts w:ascii="Times New Roman" w:eastAsia="Times New Roman" w:hAnsi="Times New Roman" w:cs="Times New Roman"/>
        </w:rPr>
        <w:t xml:space="preserve"> </w:t>
      </w:r>
      <w:r>
        <w:rPr>
          <w:rFonts w:ascii="Times New Roman" w:eastAsia="Times New Roman" w:hAnsi="Times New Roman" w:cs="Times New Roman"/>
        </w:rPr>
        <w:t>to run for extended periods.</w:t>
      </w:r>
    </w:p>
    <w:p w14:paraId="78081C3E" w14:textId="77777777" w:rsidR="00456200" w:rsidRDefault="00297A89">
      <w:pPr>
        <w:pStyle w:val="Heading2"/>
        <w:rPr>
          <w:rFonts w:ascii="Times New Roman" w:eastAsia="Times New Roman" w:hAnsi="Times New Roman" w:cs="Times New Roman"/>
          <w:sz w:val="24"/>
          <w:szCs w:val="24"/>
        </w:rPr>
      </w:pPr>
      <w:bookmarkStart w:id="3" w:name="_3znysh7" w:colFirst="0" w:colLast="0"/>
      <w:bookmarkEnd w:id="3"/>
      <w:r>
        <w:rPr>
          <w:rFonts w:ascii="Times New Roman" w:eastAsia="Times New Roman" w:hAnsi="Times New Roman" w:cs="Times New Roman"/>
          <w:sz w:val="24"/>
          <w:szCs w:val="24"/>
        </w:rPr>
        <w:t>Who we are and Our Client</w:t>
      </w:r>
    </w:p>
    <w:p w14:paraId="6A3067D0"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Our client in this project is Dr. Crystal Hepp. As individuals who are supposed to present a perfect, working and completely amazing project, we are tasked with finding a way to power the smart mosquit</w:t>
      </w:r>
      <w:r>
        <w:rPr>
          <w:rFonts w:ascii="Times New Roman" w:eastAsia="Times New Roman" w:hAnsi="Times New Roman" w:cs="Times New Roman"/>
        </w:rPr>
        <w:t>o trap for Dr. Hepp for as long as a week. In the course of our work, we are expected to include a solar panel, and the design must be small, travelable and waterproof. For the prototypes of our project, a small 12V solar panel, a 12V lead-acid battery and</w:t>
      </w:r>
      <w:r>
        <w:rPr>
          <w:rFonts w:ascii="Times New Roman" w:eastAsia="Times New Roman" w:hAnsi="Times New Roman" w:cs="Times New Roman"/>
        </w:rPr>
        <w:t xml:space="preserve"> a DC/AC converter are used. These prototypes were chosen because all three are mission-critical to our project to function at the very minimum.  These fit into the bigger picture because the solar panel will charge the battery throughout the day so the tr</w:t>
      </w:r>
      <w:r>
        <w:rPr>
          <w:rFonts w:ascii="Times New Roman" w:eastAsia="Times New Roman" w:hAnsi="Times New Roman" w:cs="Times New Roman"/>
        </w:rPr>
        <w:t xml:space="preserve">ap can be powered throughout the night. The converter is necessary because, without it, the trap will not operate at all.  </w:t>
      </w:r>
    </w:p>
    <w:p w14:paraId="5E0B88FA" w14:textId="77777777" w:rsidR="00456200" w:rsidRDefault="00297A89">
      <w:pPr>
        <w:pStyle w:val="Heading2"/>
        <w:rPr>
          <w:rFonts w:ascii="Times New Roman" w:eastAsia="Times New Roman" w:hAnsi="Times New Roman" w:cs="Times New Roman"/>
          <w:sz w:val="24"/>
          <w:szCs w:val="24"/>
        </w:rPr>
      </w:pPr>
      <w:bookmarkStart w:id="4" w:name="_2et92p0" w:colFirst="0" w:colLast="0"/>
      <w:bookmarkEnd w:id="4"/>
      <w:r>
        <w:rPr>
          <w:rFonts w:ascii="Times New Roman" w:eastAsia="Times New Roman" w:hAnsi="Times New Roman" w:cs="Times New Roman"/>
          <w:sz w:val="24"/>
          <w:szCs w:val="24"/>
        </w:rPr>
        <w:t xml:space="preserve">Project Subsystems </w:t>
      </w:r>
    </w:p>
    <w:p w14:paraId="7B92C6AB"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Normally, a project is considered to be a system that has several subsystems that are supposed to be connected t</w:t>
      </w:r>
      <w:r>
        <w:rPr>
          <w:rFonts w:ascii="Times New Roman" w:eastAsia="Times New Roman" w:hAnsi="Times New Roman" w:cs="Times New Roman"/>
        </w:rPr>
        <w:t>o work harmoniously. For this project, we considered it as a system and therefore we had its subsystems, which</w:t>
      </w:r>
      <w:r>
        <w:rPr>
          <w:rFonts w:ascii="Times New Roman" w:eastAsia="Times New Roman" w:hAnsi="Times New Roman" w:cs="Times New Roman"/>
        </w:rPr>
        <w:t xml:space="preserve"> we are supposed to bring together to ensure that these subsystems work harmoniously for the success of the entire system. For our subsystems, we h</w:t>
      </w:r>
      <w:r>
        <w:rPr>
          <w:rFonts w:ascii="Times New Roman" w:eastAsia="Times New Roman" w:hAnsi="Times New Roman" w:cs="Times New Roman"/>
        </w:rPr>
        <w:t>ave a solar panel, batteries, and a converter to convert DC to AC. The solar panel is important because it will charge the battery throughout the day and allow the battery to last overnight, which should include the traps busiest operation times.  The dc/a</w:t>
      </w:r>
      <w:r>
        <w:rPr>
          <w:rFonts w:ascii="Times New Roman" w:eastAsia="Times New Roman" w:hAnsi="Times New Roman" w:cs="Times New Roman"/>
        </w:rPr>
        <w:t xml:space="preserve">c converter is necessary, as the trap runs on AC power, and the solar panel generates DC power.  The converter is related to both the Solar Panel and battery bank because this is connected directly to the battery bank, which again, gets its power from the </w:t>
      </w:r>
      <w:r>
        <w:rPr>
          <w:rFonts w:ascii="Times New Roman" w:eastAsia="Times New Roman" w:hAnsi="Times New Roman" w:cs="Times New Roman"/>
        </w:rPr>
        <w:t>solar panel throughout the day.  Related to these first three subsystems is a charge controller.  These subsystems can be summarized in the WBS presented below.</w:t>
      </w:r>
    </w:p>
    <w:p w14:paraId="48DC84E2" w14:textId="77777777" w:rsidR="00456200" w:rsidRDefault="00456200">
      <w:pPr>
        <w:spacing w:before="280" w:after="280"/>
        <w:jc w:val="both"/>
        <w:rPr>
          <w:rFonts w:ascii="Times New Roman" w:eastAsia="Times New Roman" w:hAnsi="Times New Roman" w:cs="Times New Roman"/>
        </w:rPr>
      </w:pPr>
    </w:p>
    <w:p w14:paraId="4EE2A832" w14:textId="77777777" w:rsidR="00456200" w:rsidRDefault="00456200">
      <w:pPr>
        <w:spacing w:before="280" w:after="280"/>
        <w:jc w:val="both"/>
        <w:rPr>
          <w:rFonts w:ascii="Times New Roman" w:eastAsia="Times New Roman" w:hAnsi="Times New Roman" w:cs="Times New Roman"/>
        </w:rPr>
      </w:pPr>
    </w:p>
    <w:p w14:paraId="685B54B0" w14:textId="77777777" w:rsidR="00456200" w:rsidRDefault="00297A89">
      <w:pPr>
        <w:pStyle w:val="Heading3"/>
        <w:rPr>
          <w:rFonts w:ascii="Times New Roman" w:eastAsia="Times New Roman" w:hAnsi="Times New Roman" w:cs="Times New Roman"/>
          <w:sz w:val="24"/>
          <w:szCs w:val="24"/>
        </w:rPr>
      </w:pPr>
      <w:bookmarkStart w:id="5" w:name="_tyjcwt" w:colFirst="0" w:colLast="0"/>
      <w:bookmarkEnd w:id="5"/>
      <w:r>
        <w:rPr>
          <w:rFonts w:ascii="Times New Roman" w:eastAsia="Times New Roman" w:hAnsi="Times New Roman" w:cs="Times New Roman"/>
          <w:sz w:val="24"/>
          <w:szCs w:val="24"/>
        </w:rPr>
        <w:t>Figure 1: WBS</w:t>
      </w:r>
    </w:p>
    <w:p w14:paraId="12CCCB91"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F707D52" wp14:editId="1984A3B5">
            <wp:extent cx="6400800" cy="44450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29052877" name="image2.png"/>
                    <pic:cNvPicPr/>
                  </pic:nvPicPr>
                  <pic:blipFill>
                    <a:blip r:embed="rId8"/>
                    <a:stretch>
                      <a:fillRect/>
                    </a:stretch>
                  </pic:blipFill>
                  <pic:spPr>
                    <a:xfrm>
                      <a:off x="0" y="0"/>
                      <a:ext cx="6400800" cy="4445000"/>
                    </a:xfrm>
                    <a:prstGeom prst="rect">
                      <a:avLst/>
                    </a:prstGeom>
                  </pic:spPr>
                </pic:pic>
              </a:graphicData>
            </a:graphic>
          </wp:inline>
        </w:drawing>
      </w:r>
    </w:p>
    <w:p w14:paraId="55AA352B"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 xml:space="preserve">From the WBS above, the source of electricity for the mosquito trap is solar </w:t>
      </w:r>
      <w:r>
        <w:rPr>
          <w:rFonts w:ascii="Times New Roman" w:eastAsia="Times New Roman" w:hAnsi="Times New Roman" w:cs="Times New Roman"/>
        </w:rPr>
        <w:t>energy. However, for optimal performance, our device has to take ac voltage. This is the reason why we have the DC/AC converter because it is essentially the main driver of the project. Other controls that will be incorporated in the device such as those f</w:t>
      </w:r>
      <w:r>
        <w:rPr>
          <w:rFonts w:ascii="Times New Roman" w:eastAsia="Times New Roman" w:hAnsi="Times New Roman" w:cs="Times New Roman"/>
        </w:rPr>
        <w:t>or sensing direction will consume DC power and provision is already there. Normally mosquitoes are dormant during the day, and the battery will be charged during the day. The integration of the component first involves circuit design where we have well-def</w:t>
      </w:r>
      <w:r>
        <w:rPr>
          <w:rFonts w:ascii="Times New Roman" w:eastAsia="Times New Roman" w:hAnsi="Times New Roman" w:cs="Times New Roman"/>
        </w:rPr>
        <w:t>ined schematics and then simulates to ensure that they are working as per the team’s goal,</w:t>
      </w:r>
      <w:r>
        <w:rPr>
          <w:rFonts w:ascii="Times New Roman" w:eastAsia="Times New Roman" w:hAnsi="Times New Roman" w:cs="Times New Roman"/>
        </w:rPr>
        <w:t xml:space="preserve"> which was outlined at the start of the project.</w:t>
      </w:r>
    </w:p>
    <w:p w14:paraId="7DC69500"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lastRenderedPageBreak/>
        <w:t>This project is supposed to be handled within a stipulated period. With that in mind, we developed a Gantt chart to he</w:t>
      </w:r>
      <w:r>
        <w:rPr>
          <w:rFonts w:ascii="Times New Roman" w:eastAsia="Times New Roman" w:hAnsi="Times New Roman" w:cs="Times New Roman"/>
        </w:rPr>
        <w:t>lp us work on the project effectively and ensure that we complete the milestones as required and within the scheduled time. This will ensure that the entire project is done within the required time. The Gantt chart is shown below.</w:t>
      </w:r>
    </w:p>
    <w:p w14:paraId="464F0DCC" w14:textId="77777777" w:rsidR="00456200" w:rsidRDefault="00297A89">
      <w:pPr>
        <w:pStyle w:val="Heading3"/>
        <w:rPr>
          <w:rFonts w:ascii="Times New Roman" w:eastAsia="Times New Roman" w:hAnsi="Times New Roman" w:cs="Times New Roman"/>
          <w:sz w:val="24"/>
          <w:szCs w:val="24"/>
        </w:rPr>
      </w:pPr>
      <w:bookmarkStart w:id="6" w:name="_3dy6vkm" w:colFirst="0" w:colLast="0"/>
      <w:bookmarkEnd w:id="6"/>
      <w:r>
        <w:rPr>
          <w:rFonts w:ascii="Times New Roman" w:eastAsia="Times New Roman" w:hAnsi="Times New Roman" w:cs="Times New Roman"/>
          <w:sz w:val="24"/>
          <w:szCs w:val="24"/>
        </w:rPr>
        <w:t>Figure 2: Gantt Chart</w:t>
      </w:r>
      <w:r>
        <w:rPr>
          <w:rFonts w:ascii="Times New Roman" w:eastAsia="Times New Roman" w:hAnsi="Times New Roman" w:cs="Times New Roman"/>
          <w:noProof/>
          <w:sz w:val="24"/>
          <w:szCs w:val="24"/>
        </w:rPr>
        <w:drawing>
          <wp:inline distT="0" distB="0" distL="0" distR="0" wp14:anchorId="10892668" wp14:editId="78931A7A">
            <wp:extent cx="6130595" cy="3289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 Mosquito Trap-gantt.jpg"/>
                    <pic:cNvPicPr/>
                  </pic:nvPicPr>
                  <pic:blipFill>
                    <a:blip r:embed="rId9">
                      <a:extLst>
                        <a:ext uri="{28A0092B-C50C-407E-A947-70E740481C1C}">
                          <a14:useLocalDpi xmlns:a14="http://schemas.microsoft.com/office/drawing/2010/main" val="0"/>
                        </a:ext>
                      </a:extLst>
                    </a:blip>
                    <a:stretch>
                      <a:fillRect/>
                    </a:stretch>
                  </pic:blipFill>
                  <pic:spPr>
                    <a:xfrm>
                      <a:off x="0" y="0"/>
                      <a:ext cx="6130595" cy="3289300"/>
                    </a:xfrm>
                    <a:prstGeom prst="rect">
                      <a:avLst/>
                    </a:prstGeom>
                  </pic:spPr>
                </pic:pic>
              </a:graphicData>
            </a:graphic>
          </wp:inline>
        </w:drawing>
      </w:r>
    </w:p>
    <w:p w14:paraId="61D11B0E" w14:textId="77777777" w:rsidR="00456200" w:rsidRDefault="00297A89">
      <w:pPr>
        <w:pStyle w:val="Heading2"/>
        <w:rPr>
          <w:rFonts w:ascii="Times New Roman" w:eastAsia="Times New Roman" w:hAnsi="Times New Roman" w:cs="Times New Roman"/>
          <w:sz w:val="24"/>
          <w:szCs w:val="24"/>
        </w:rPr>
      </w:pPr>
      <w:bookmarkStart w:id="7" w:name="_1t3h5sf" w:colFirst="0" w:colLast="0"/>
      <w:bookmarkEnd w:id="7"/>
      <w:r>
        <w:rPr>
          <w:rFonts w:ascii="Times New Roman" w:eastAsia="Times New Roman" w:hAnsi="Times New Roman" w:cs="Times New Roman"/>
          <w:sz w:val="24"/>
          <w:szCs w:val="24"/>
        </w:rPr>
        <w:t>The Project Progress</w:t>
      </w:r>
    </w:p>
    <w:p w14:paraId="2E07E106"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This project is quite long, due to this, we divided it into portions to ensure that we handle it bit by bit. The handling of this project was therefore based on the Gantt chart that we developed to ensure that we adhere to it. Up to no</w:t>
      </w:r>
      <w:r>
        <w:rPr>
          <w:rFonts w:ascii="Times New Roman" w:eastAsia="Times New Roman" w:hAnsi="Times New Roman" w:cs="Times New Roman"/>
        </w:rPr>
        <w:t xml:space="preserve">w, we have been working on DC/AC converter configuration and building. The material for the project has already been selected and those that are not available, we have decided to order them. After this, we will be able to test the device and determine how </w:t>
      </w:r>
      <w:r>
        <w:rPr>
          <w:rFonts w:ascii="Times New Roman" w:eastAsia="Times New Roman" w:hAnsi="Times New Roman" w:cs="Times New Roman"/>
        </w:rPr>
        <w:t xml:space="preserve">effective it proves.  After testing, the project will be finalized, soldering will be done, and a package and instruction booklet will be created to ensure that Dr. Hepp knows exactly what needs to be set up.  This will ensure that the trap will run for as long as possible </w:t>
      </w:r>
    </w:p>
    <w:p w14:paraId="7F505D19" w14:textId="77777777" w:rsidR="00456200" w:rsidRDefault="00297A89">
      <w:pPr>
        <w:pStyle w:val="Heading2"/>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sz w:val="24"/>
          <w:szCs w:val="24"/>
        </w:rPr>
        <w:lastRenderedPageBreak/>
        <w:t>Risks</w:t>
      </w:r>
    </w:p>
    <w:p w14:paraId="49107195" w14:textId="77777777" w:rsidR="00456200" w:rsidRDefault="00297A89">
      <w:pPr>
        <w:pStyle w:val="Heading2"/>
        <w:rPr>
          <w:rFonts w:ascii="Times New Roman" w:eastAsia="Times New Roman" w:hAnsi="Times New Roman" w:cs="Times New Roman"/>
          <w:b w:val="0"/>
          <w:sz w:val="24"/>
          <w:szCs w:val="24"/>
        </w:rPr>
      </w:pPr>
      <w:bookmarkStart w:id="9" w:name="_2s8eyo1" w:colFirst="0" w:colLast="0"/>
      <w:bookmarkEnd w:id="9"/>
      <w:r>
        <w:rPr>
          <w:rFonts w:ascii="Times New Roman" w:eastAsia="Times New Roman" w:hAnsi="Times New Roman" w:cs="Times New Roman"/>
          <w:b w:val="0"/>
          <w:sz w:val="24"/>
          <w:szCs w:val="24"/>
        </w:rPr>
        <w:t>While working on this project, several risks were evident just from the beginning. One of the risks was we already have solar cells 500MW 8.2v which will be part of the solar tracker. However, the solar tracker is not required to</w:t>
      </w:r>
      <w:r>
        <w:rPr>
          <w:rFonts w:ascii="Times New Roman" w:eastAsia="Times New Roman" w:hAnsi="Times New Roman" w:cs="Times New Roman"/>
          <w:b w:val="0"/>
          <w:sz w:val="24"/>
          <w:szCs w:val="24"/>
        </w:rPr>
        <w:t xml:space="preserve"> have a solar tracker, and we worked in that much time then it was expected. </w:t>
      </w:r>
    </w:p>
    <w:p w14:paraId="16E23161" w14:textId="77777777" w:rsidR="00456200" w:rsidRDefault="00297A89">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Challenges</w:t>
      </w:r>
    </w:p>
    <w:p w14:paraId="7E8D1E51"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Based on the project requirements, a consideration of the availability of the power source when needed, reliability and efficiency were the core issues that were ought</w:t>
      </w:r>
      <w:r>
        <w:rPr>
          <w:rFonts w:ascii="Times New Roman" w:eastAsia="Times New Roman" w:hAnsi="Times New Roman" w:cs="Times New Roman"/>
        </w:rPr>
        <w:t xml:space="preserve"> to be addressed in the provision of the power to the mosquito trap. Although much effort was put to ensure that the power supplied to the system meets the minimum expected threshold, many challenges were experienced. Some of these challenges included but </w:t>
      </w:r>
      <w:r>
        <w:rPr>
          <w:rFonts w:ascii="Times New Roman" w:eastAsia="Times New Roman" w:hAnsi="Times New Roman" w:cs="Times New Roman"/>
        </w:rPr>
        <w:t>not limited to the cost of the power source, and limited knowledge to determine the best approximation of the sizing of the power source. Although that was not a challenge at the beginning, the challenges emerged during the time of implementation of the pr</w:t>
      </w:r>
      <w:r>
        <w:rPr>
          <w:rFonts w:ascii="Times New Roman" w:eastAsia="Times New Roman" w:hAnsi="Times New Roman" w:cs="Times New Roman"/>
        </w:rPr>
        <w:t xml:space="preserve">ototype. This made the team to change some parameters for each of the three prototypes considered </w:t>
      </w:r>
      <w:bookmarkStart w:id="10" w:name="_GoBack"/>
      <w:bookmarkEnd w:id="10"/>
      <w:r>
        <w:rPr>
          <w:rFonts w:ascii="Times New Roman" w:eastAsia="Times New Roman" w:hAnsi="Times New Roman" w:cs="Times New Roman"/>
        </w:rPr>
        <w:t>checking</w:t>
      </w:r>
      <w:r>
        <w:rPr>
          <w:rFonts w:ascii="Times New Roman" w:eastAsia="Times New Roman" w:hAnsi="Times New Roman" w:cs="Times New Roman"/>
        </w:rPr>
        <w:t xml:space="preserve"> the suitability of the prototypes. Previously, conversion of DC to AC was considered as the main source that could be selected for the design but aft</w:t>
      </w:r>
      <w:r>
        <w:rPr>
          <w:rFonts w:ascii="Times New Roman" w:eastAsia="Times New Roman" w:hAnsi="Times New Roman" w:cs="Times New Roman"/>
        </w:rPr>
        <w:t>er changing the parameters, solar emerged the winner of this project.</w:t>
      </w:r>
    </w:p>
    <w:p w14:paraId="06D0FF97" w14:textId="77777777" w:rsidR="00456200" w:rsidRDefault="00297A89">
      <w:pPr>
        <w:pStyle w:val="Heading2"/>
        <w:rPr>
          <w:rFonts w:ascii="Times New Roman" w:eastAsia="Times New Roman" w:hAnsi="Times New Roman" w:cs="Times New Roman"/>
          <w:sz w:val="24"/>
          <w:szCs w:val="24"/>
        </w:rPr>
      </w:pPr>
      <w:bookmarkStart w:id="11" w:name="_17dp8vu" w:colFirst="0" w:colLast="0"/>
      <w:bookmarkEnd w:id="11"/>
      <w:r>
        <w:rPr>
          <w:rFonts w:ascii="Times New Roman" w:eastAsia="Times New Roman" w:hAnsi="Times New Roman" w:cs="Times New Roman"/>
          <w:sz w:val="24"/>
          <w:szCs w:val="24"/>
        </w:rPr>
        <w:t>Solution</w:t>
      </w:r>
    </w:p>
    <w:p w14:paraId="1AEA0891"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Working as a team, we were able to share ideas on how each of the prototypes could be implemented to meet the set requirements. As a team, we participated in framing the details</w:t>
      </w:r>
      <w:r>
        <w:rPr>
          <w:rFonts w:ascii="Times New Roman" w:eastAsia="Times New Roman" w:hAnsi="Times New Roman" w:cs="Times New Roman"/>
        </w:rPr>
        <w:t xml:space="preserve"> to be used in the decision and pair matrices developed. It's from sharing ideas that we decided how the project should be done, for it to be successful.</w:t>
      </w:r>
    </w:p>
    <w:p w14:paraId="1F576BCF" w14:textId="77777777" w:rsidR="00456200" w:rsidRDefault="00297A89">
      <w:pPr>
        <w:pStyle w:val="Heading2"/>
        <w:rPr>
          <w:rFonts w:ascii="Times New Roman" w:eastAsia="Times New Roman" w:hAnsi="Times New Roman" w:cs="Times New Roman"/>
          <w:sz w:val="24"/>
          <w:szCs w:val="24"/>
        </w:rPr>
      </w:pPr>
      <w:bookmarkStart w:id="12" w:name="_3rdcrjn" w:colFirst="0" w:colLast="0"/>
      <w:bookmarkEnd w:id="12"/>
      <w:r>
        <w:rPr>
          <w:rFonts w:ascii="Times New Roman" w:eastAsia="Times New Roman" w:hAnsi="Times New Roman" w:cs="Times New Roman"/>
          <w:sz w:val="24"/>
          <w:szCs w:val="24"/>
        </w:rPr>
        <w:t>Conclusion</w:t>
      </w:r>
    </w:p>
    <w:p w14:paraId="77CFA276" w14:textId="77777777" w:rsidR="00456200" w:rsidRDefault="00297A89">
      <w:pPr>
        <w:spacing w:before="280" w:after="280"/>
        <w:jc w:val="both"/>
        <w:rPr>
          <w:rFonts w:ascii="Times New Roman" w:eastAsia="Times New Roman" w:hAnsi="Times New Roman" w:cs="Times New Roman"/>
        </w:rPr>
      </w:pPr>
      <w:r>
        <w:rPr>
          <w:rFonts w:ascii="Times New Roman" w:eastAsia="Times New Roman" w:hAnsi="Times New Roman" w:cs="Times New Roman"/>
        </w:rPr>
        <w:t>Mosquito traps are designed and developed based on the mosquito characteristics. By using t</w:t>
      </w:r>
      <w:r>
        <w:rPr>
          <w:rFonts w:ascii="Times New Roman" w:eastAsia="Times New Roman" w:hAnsi="Times New Roman" w:cs="Times New Roman"/>
        </w:rPr>
        <w:t>hese characteristics, the development of mosquito traps takes place depending on the specific technology available and the intended purpose of the trap. For example, it has been observed that insect wing beats can determine the species of an insect. Such b</w:t>
      </w:r>
      <w:r>
        <w:rPr>
          <w:rFonts w:ascii="Times New Roman" w:eastAsia="Times New Roman" w:hAnsi="Times New Roman" w:cs="Times New Roman"/>
        </w:rPr>
        <w:t xml:space="preserve">ehavior can be inherently adopted in the design and implementation of the mosquito trap. Through understanding the characteristics of mosquitoes, it is possible that mosquito detection and trapping can be done. This can be achieved through interfacing and </w:t>
      </w:r>
      <w:r>
        <w:rPr>
          <w:rFonts w:ascii="Times New Roman" w:eastAsia="Times New Roman" w:hAnsi="Times New Roman" w:cs="Times New Roman"/>
        </w:rPr>
        <w:t>integrating many features such as power systems, mosquito detection sensors, and software integration. This will enable the categorizing of the species of mosquito captured. Thus, these journals and research papers reviewed show the prior art of our projec</w:t>
      </w:r>
      <w:r>
        <w:rPr>
          <w:rFonts w:ascii="Times New Roman" w:eastAsia="Times New Roman" w:hAnsi="Times New Roman" w:cs="Times New Roman"/>
        </w:rPr>
        <w:t>t development but ours will be just an improvement of the already existing ones.</w:t>
      </w:r>
    </w:p>
    <w:p w14:paraId="739886E5" w14:textId="77777777" w:rsidR="00456200" w:rsidRDefault="00456200">
      <w:pPr>
        <w:spacing w:before="280" w:after="280"/>
        <w:jc w:val="both"/>
        <w:rPr>
          <w:rFonts w:ascii="Times New Roman" w:eastAsia="Times New Roman" w:hAnsi="Times New Roman" w:cs="Times New Roman"/>
        </w:rPr>
      </w:pPr>
    </w:p>
    <w:p w14:paraId="3D7BED1D" w14:textId="77777777" w:rsidR="00456200" w:rsidRDefault="00456200">
      <w:pPr>
        <w:pStyle w:val="Heading3"/>
        <w:tabs>
          <w:tab w:val="left" w:pos="693"/>
        </w:tabs>
        <w:rPr>
          <w:rFonts w:ascii="Times New Roman" w:eastAsia="Times New Roman" w:hAnsi="Times New Roman" w:cs="Times New Roman"/>
          <w:sz w:val="24"/>
          <w:szCs w:val="24"/>
        </w:rPr>
      </w:pPr>
    </w:p>
    <w:p w14:paraId="564436FE" w14:textId="77777777" w:rsidR="00456200" w:rsidRDefault="00456200">
      <w:pPr>
        <w:jc w:val="both"/>
        <w:rPr>
          <w:rFonts w:ascii="Times New Roman" w:eastAsia="Times New Roman" w:hAnsi="Times New Roman" w:cs="Times New Roman"/>
        </w:rPr>
      </w:pPr>
    </w:p>
    <w:sectPr w:rsidR="00456200">
      <w:headerReference w:type="default" r:id="rId10"/>
      <w:footerReference w:type="defaul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2825C" w14:textId="77777777" w:rsidR="00000000" w:rsidRDefault="00297A89">
      <w:r>
        <w:separator/>
      </w:r>
    </w:p>
  </w:endnote>
  <w:endnote w:type="continuationSeparator" w:id="0">
    <w:p w14:paraId="277D4351" w14:textId="77777777" w:rsidR="00000000" w:rsidRDefault="0029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Lucida Grande">
    <w:panose1 w:val="020B0600040502020204"/>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4921" w14:textId="77777777" w:rsidR="00456200" w:rsidRDefault="00297A89">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51C94271" w14:textId="77777777" w:rsidR="00456200" w:rsidRDefault="00456200">
    <w:pPr>
      <w:tabs>
        <w:tab w:val="center" w:pos="4680"/>
        <w:tab w:val="right" w:pos="936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E1C51" w14:textId="77777777" w:rsidR="00456200" w:rsidRDefault="00297A89">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BAB16" w14:textId="77777777" w:rsidR="00000000" w:rsidRDefault="00297A89">
      <w:r>
        <w:separator/>
      </w:r>
    </w:p>
  </w:footnote>
  <w:footnote w:type="continuationSeparator" w:id="0">
    <w:p w14:paraId="6C72987A" w14:textId="77777777" w:rsidR="00000000" w:rsidRDefault="00297A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2B913" w14:textId="77777777" w:rsidR="00456200" w:rsidRDefault="00456200">
    <w:pPr>
      <w:rPr>
        <w:rFonts w:ascii="Times" w:eastAsia="Times" w:hAnsi="Times" w:cs="Times"/>
        <w:sz w:val="20"/>
        <w:szCs w:val="20"/>
      </w:rPr>
    </w:pPr>
  </w:p>
  <w:tbl>
    <w:tblPr>
      <w:tblStyle w:val="Table1"/>
      <w:tblW w:w="7680" w:type="dxa"/>
      <w:tblLayout w:type="fixed"/>
      <w:tblLook w:val="0400" w:firstRow="0" w:lastRow="0" w:firstColumn="0" w:lastColumn="0" w:noHBand="0" w:noVBand="1"/>
    </w:tblPr>
    <w:tblGrid>
      <w:gridCol w:w="3736"/>
      <w:gridCol w:w="3944"/>
    </w:tblGrid>
    <w:tr w:rsidR="00456200" w14:paraId="6802AD91" w14:textId="77777777">
      <w:trPr>
        <w:trHeight w:val="1280"/>
      </w:trPr>
      <w:tc>
        <w:tcPr>
          <w:tcW w:w="3736" w:type="dxa"/>
          <w:tcMar>
            <w:top w:w="0" w:type="dxa"/>
            <w:left w:w="115" w:type="dxa"/>
            <w:bottom w:w="0" w:type="dxa"/>
            <w:right w:w="115" w:type="dxa"/>
          </w:tcMar>
        </w:tcPr>
        <w:p w14:paraId="5822C520" w14:textId="77777777" w:rsidR="00456200" w:rsidRDefault="00297A89">
          <w:pPr>
            <w:rPr>
              <w:rFonts w:ascii="Times" w:eastAsia="Times" w:hAnsi="Times" w:cs="Times"/>
              <w:sz w:val="20"/>
              <w:szCs w:val="20"/>
            </w:rPr>
          </w:pPr>
          <w:r>
            <w:rPr>
              <w:noProof/>
            </w:rPr>
            <w:drawing>
              <wp:anchor distT="0" distB="0" distL="114300" distR="114300" simplePos="0" relativeHeight="251658240" behindDoc="0" locked="0" layoutInCell="1" allowOverlap="1" wp14:anchorId="637D4B3B" wp14:editId="58BC0F4B">
                <wp:simplePos x="0" y="0"/>
                <wp:positionH relativeFrom="column">
                  <wp:posOffset>-135833</wp:posOffset>
                </wp:positionH>
                <wp:positionV relativeFrom="paragraph">
                  <wp:posOffset>-258348</wp:posOffset>
                </wp:positionV>
                <wp:extent cx="1889125" cy="1115156"/>
                <wp:effectExtent l="0" t="0" r="0" b="0"/>
                <wp:wrapNone/>
                <wp:docPr id="2" name="image1.png" descr="https://lh5.googleusercontent.com/Sw1y0-1hpzUutIRsquHNJFQaUEFXyH8XVu-DILUUbScIGw4JU1zHrIMTjIhUyjxLN5OOQU26TD9EnevCX8JmrQqTTWtfjiCcs2a0Zhpj5N_nBWDcAtTlAAQPFrJQdi4_8ST_i5A"/>
                <wp:cNvGraphicFramePr/>
                <a:graphic xmlns:a="http://schemas.openxmlformats.org/drawingml/2006/main">
                  <a:graphicData uri="http://schemas.openxmlformats.org/drawingml/2006/picture">
                    <pic:pic xmlns:pic="http://schemas.openxmlformats.org/drawingml/2006/picture">
                      <pic:nvPicPr>
                        <pic:cNvPr id="1820473410" name="image1.png" descr="https://lh5.googleusercontent.com/Sw1y0-1hpzUutIRsquHNJFQaUEFXyH8XVu-DILUUbScIGw4JU1zHrIMTjIhUyjxLN5OOQU26TD9EnevCX8JmrQqTTWtfjiCcs2a0Zhpj5N_nBWDcAtTlAAQPFrJQdi4_8ST_i5A"/>
                        <pic:cNvPicPr/>
                      </pic:nvPicPr>
                      <pic:blipFill>
                        <a:blip r:embed="rId1"/>
                        <a:stretch>
                          <a:fillRect/>
                        </a:stretch>
                      </pic:blipFill>
                      <pic:spPr>
                        <a:xfrm>
                          <a:off x="0" y="0"/>
                          <a:ext cx="1889125" cy="1115156"/>
                        </a:xfrm>
                        <a:prstGeom prst="rect">
                          <a:avLst/>
                        </a:prstGeom>
                      </pic:spPr>
                    </pic:pic>
                  </a:graphicData>
                </a:graphic>
              </wp:anchor>
            </w:drawing>
          </w:r>
        </w:p>
      </w:tc>
      <w:tc>
        <w:tcPr>
          <w:tcW w:w="3944" w:type="dxa"/>
          <w:tcMar>
            <w:top w:w="0" w:type="dxa"/>
            <w:left w:w="115" w:type="dxa"/>
            <w:bottom w:w="0" w:type="dxa"/>
            <w:right w:w="115" w:type="dxa"/>
          </w:tcMar>
          <w:vAlign w:val="center"/>
        </w:tcPr>
        <w:p w14:paraId="48F13172" w14:textId="77777777" w:rsidR="00456200" w:rsidRDefault="00297A89">
          <w:pPr>
            <w:pBdr>
              <w:bottom w:val="single" w:sz="8" w:space="4" w:color="4F81BD"/>
            </w:pBdr>
            <w:spacing w:after="300"/>
            <w:jc w:val="right"/>
            <w:rPr>
              <w:rFonts w:ascii="Times" w:eastAsia="Times" w:hAnsi="Times" w:cs="Times"/>
              <w:sz w:val="20"/>
              <w:szCs w:val="20"/>
            </w:rPr>
          </w:pPr>
          <w:r>
            <w:rPr>
              <w:rFonts w:ascii="Cambria" w:eastAsia="Cambria" w:hAnsi="Cambria" w:cs="Cambria"/>
              <w:color w:val="17365D"/>
              <w:sz w:val="52"/>
              <w:szCs w:val="52"/>
            </w:rPr>
            <w:t>Memorandum</w:t>
          </w:r>
        </w:p>
      </w:tc>
    </w:tr>
  </w:tbl>
  <w:p w14:paraId="49C974A2" w14:textId="77777777" w:rsidR="00456200" w:rsidRDefault="004562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00"/>
    <w:rsid w:val="00297A89"/>
    <w:rsid w:val="00456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E1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97A89"/>
    <w:rPr>
      <w:rFonts w:ascii="Lucida Grande" w:hAnsi="Lucida Grande"/>
      <w:sz w:val="18"/>
      <w:szCs w:val="18"/>
    </w:rPr>
  </w:style>
  <w:style w:type="character" w:customStyle="1" w:styleId="BalloonTextChar">
    <w:name w:val="Balloon Text Char"/>
    <w:basedOn w:val="DefaultParagraphFont"/>
    <w:link w:val="BalloonText"/>
    <w:uiPriority w:val="99"/>
    <w:semiHidden/>
    <w:rsid w:val="00297A8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97A89"/>
    <w:rPr>
      <w:rFonts w:ascii="Lucida Grande" w:hAnsi="Lucida Grande"/>
      <w:sz w:val="18"/>
      <w:szCs w:val="18"/>
    </w:rPr>
  </w:style>
  <w:style w:type="character" w:customStyle="1" w:styleId="BalloonTextChar">
    <w:name w:val="Balloon Text Char"/>
    <w:basedOn w:val="DefaultParagraphFont"/>
    <w:link w:val="BalloonText"/>
    <w:uiPriority w:val="99"/>
    <w:semiHidden/>
    <w:rsid w:val="00297A8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1308</Words>
  <Characters>7457</Characters>
  <Application>Microsoft Macintosh Word</Application>
  <DocSecurity>0</DocSecurity>
  <Lines>62</Lines>
  <Paragraphs>17</Paragraphs>
  <ScaleCrop>false</ScaleCrop>
  <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Schafer</cp:lastModifiedBy>
  <cp:revision>1</cp:revision>
  <dcterms:created xsi:type="dcterms:W3CDTF">2020-04-04T01:52:00Z</dcterms:created>
  <dcterms:modified xsi:type="dcterms:W3CDTF">2020-04-04T01:56:00Z</dcterms:modified>
</cp:coreProperties>
</file>